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wordWrap/>
        <w:adjustRightInd/>
        <w:snapToGrid/>
        <w:spacing w:line="580" w:lineRule="exact"/>
        <w:ind w:left="0" w:leftChars="0" w:right="0"/>
        <w:jc w:val="center"/>
        <w:textAlignment w:val="auto"/>
        <w:outlineLvl w:val="9"/>
        <w:rPr>
          <w:rFonts w:hint="eastAsia" w:ascii="方正大标宋简体" w:hAnsi="方正大标宋简体" w:eastAsia="方正大标宋简体" w:cs="方正大标宋简体"/>
          <w:b/>
          <w:bCs/>
          <w:color w:val="FF0000"/>
          <w:sz w:val="52"/>
          <w:szCs w:val="52"/>
          <w:lang w:eastAsia="zh-CN"/>
        </w:rPr>
      </w:pPr>
      <w:r>
        <w:rPr>
          <w:rFonts w:hint="eastAsia" w:ascii="方正大标宋简体" w:hAnsi="方正大标宋简体" w:eastAsia="方正大标宋简体" w:cs="方正大标宋简体"/>
          <w:b/>
          <w:bCs/>
          <w:color w:val="FF0000"/>
          <w:sz w:val="52"/>
          <w:szCs w:val="52"/>
          <w:lang w:eastAsia="zh-CN"/>
        </w:rPr>
        <w:t>目</w:t>
      </w:r>
      <w:r>
        <w:rPr>
          <w:rFonts w:hint="eastAsia" w:ascii="方正大标宋简体" w:hAnsi="方正大标宋简体" w:eastAsia="方正大标宋简体" w:cs="方正大标宋简体"/>
          <w:b/>
          <w:bCs/>
          <w:color w:val="FF0000"/>
          <w:sz w:val="52"/>
          <w:szCs w:val="52"/>
          <w:lang w:val="en-US" w:eastAsia="zh-CN"/>
        </w:rPr>
        <w:t xml:space="preserve"> </w:t>
      </w:r>
      <w:r>
        <w:rPr>
          <w:rFonts w:hint="eastAsia" w:ascii="方正大标宋简体" w:hAnsi="方正大标宋简体" w:eastAsia="方正大标宋简体" w:cs="方正大标宋简体"/>
          <w:b/>
          <w:bCs/>
          <w:color w:val="FF0000"/>
          <w:sz w:val="52"/>
          <w:szCs w:val="52"/>
          <w:lang w:eastAsia="zh-CN"/>
        </w:rPr>
        <w:t>录</w:t>
      </w:r>
    </w:p>
    <w:p>
      <w:pPr>
        <w:widowControl w:val="0"/>
        <w:wordWrap/>
        <w:adjustRightInd/>
        <w:snapToGrid/>
        <w:spacing w:line="580" w:lineRule="exact"/>
        <w:ind w:left="0" w:leftChars="0" w:right="0"/>
        <w:jc w:val="center"/>
        <w:textAlignment w:val="auto"/>
        <w:outlineLvl w:val="9"/>
        <w:rPr>
          <w:rFonts w:hint="eastAsia" w:ascii="仿宋_GB2312" w:hAnsi="仿宋_GB2312" w:eastAsia="仿宋_GB2312" w:cs="仿宋_GB2312"/>
          <w:b/>
          <w:bCs/>
          <w:sz w:val="36"/>
          <w:szCs w:val="36"/>
          <w:lang w:val="en-US" w:eastAsia="zh-CN"/>
        </w:rPr>
      </w:pPr>
      <w:r>
        <w:rPr>
          <w:rFonts w:hint="eastAsia" w:ascii="仿宋_GB2312" w:hAnsi="仿宋_GB2312" w:eastAsia="仿宋_GB2312" w:cs="仿宋_GB2312"/>
          <w:b/>
          <w:bCs/>
          <w:sz w:val="36"/>
          <w:szCs w:val="36"/>
          <w:lang w:val="en-US" w:eastAsia="zh-CN"/>
        </w:rPr>
        <w:t>CONTENTS</w:t>
      </w:r>
    </w:p>
    <w:p>
      <w:pPr>
        <w:pStyle w:val="11"/>
        <w:tabs>
          <w:tab w:val="right" w:leader="dot" w:pos="9072"/>
        </w:tabs>
        <w:rPr>
          <w:rFonts w:hint="eastAsia" w:ascii="宋体" w:hAnsi="宋体" w:eastAsia="宋体" w:cs="宋体"/>
          <w:b/>
          <w:bCs/>
          <w:color w:val="FF0000"/>
          <w:sz w:val="36"/>
          <w:szCs w:val="36"/>
          <w:lang w:val="en-US" w:eastAsia="zh-CN"/>
        </w:rPr>
      </w:pP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sz w:val="36"/>
          <w:szCs w:val="36"/>
          <w:lang w:val="en-US" w:eastAsia="zh-CN"/>
        </w:rPr>
        <w:fldChar w:fldCharType="begin"/>
      </w:r>
      <w:r>
        <w:rPr>
          <w:rFonts w:hint="eastAsia" w:ascii="宋体" w:hAnsi="宋体" w:eastAsia="宋体" w:cs="宋体"/>
          <w:b/>
          <w:bCs/>
          <w:color w:val="FF0000"/>
          <w:sz w:val="36"/>
          <w:szCs w:val="36"/>
          <w:lang w:val="en-US" w:eastAsia="zh-CN"/>
        </w:rPr>
        <w:instrText xml:space="preserve">TOC \o "1-3" \h \u </w:instrText>
      </w:r>
      <w:r>
        <w:rPr>
          <w:rFonts w:hint="eastAsia" w:ascii="宋体" w:hAnsi="宋体" w:eastAsia="宋体" w:cs="宋体"/>
          <w:b/>
          <w:bCs/>
          <w:color w:val="FF0000"/>
          <w:sz w:val="36"/>
          <w:szCs w:val="36"/>
          <w:lang w:val="en-US" w:eastAsia="zh-CN"/>
        </w:rPr>
        <w:fldChar w:fldCharType="separate"/>
      </w:r>
      <w:r>
        <w:rPr>
          <w:rFonts w:hint="eastAsia" w:ascii="宋体" w:hAnsi="宋体" w:eastAsia="宋体" w:cs="宋体"/>
          <w:b/>
          <w:bCs/>
          <w:color w:val="FF0000"/>
          <w:kern w:val="2"/>
          <w:sz w:val="44"/>
          <w:szCs w:val="44"/>
          <w:lang w:val="en-US" w:eastAsia="zh-CN" w:bidi="ar-SA"/>
        </w:rPr>
        <w:fldChar w:fldCharType="begin"/>
      </w:r>
      <w:r>
        <w:rPr>
          <w:rFonts w:hint="eastAsia" w:ascii="宋体" w:hAnsi="宋体" w:eastAsia="宋体" w:cs="宋体"/>
          <w:b/>
          <w:bCs/>
          <w:color w:val="FF0000"/>
          <w:kern w:val="2"/>
          <w:sz w:val="44"/>
          <w:szCs w:val="44"/>
          <w:lang w:val="en-US" w:eastAsia="zh-CN" w:bidi="ar-SA"/>
        </w:rPr>
        <w:instrText xml:space="preserve"> HYPERLINK \l _Toc26199 </w:instrText>
      </w:r>
      <w:r>
        <w:rPr>
          <w:rFonts w:hint="eastAsia" w:ascii="宋体" w:hAnsi="宋体" w:eastAsia="宋体" w:cs="宋体"/>
          <w:b/>
          <w:bCs/>
          <w:color w:val="FF0000"/>
          <w:kern w:val="2"/>
          <w:sz w:val="44"/>
          <w:szCs w:val="44"/>
          <w:lang w:val="en-US" w:eastAsia="zh-CN" w:bidi="ar-SA"/>
        </w:rPr>
        <w:fldChar w:fldCharType="separate"/>
      </w:r>
      <w:r>
        <w:rPr>
          <w:rFonts w:hint="eastAsia" w:ascii="宋体" w:hAnsi="宋体" w:eastAsia="宋体" w:cs="宋体"/>
          <w:b/>
          <w:bCs/>
          <w:color w:val="FF0000"/>
          <w:kern w:val="2"/>
          <w:sz w:val="44"/>
          <w:szCs w:val="44"/>
          <w:lang w:val="en-US" w:eastAsia="zh-CN" w:bidi="ar-SA"/>
        </w:rPr>
        <w:t>国</w:t>
      </w:r>
      <w:r>
        <w:rPr>
          <w:rFonts w:hint="eastAsia" w:ascii="宋体" w:hAnsi="宋体" w:cs="宋体"/>
          <w:b/>
          <w:bCs/>
          <w:color w:val="FF0000"/>
          <w:kern w:val="2"/>
          <w:sz w:val="44"/>
          <w:szCs w:val="44"/>
          <w:lang w:val="en-US" w:eastAsia="zh-CN" w:bidi="ar-SA"/>
        </w:rPr>
        <w:t>家</w:t>
      </w:r>
      <w:r>
        <w:rPr>
          <w:rFonts w:hint="eastAsia" w:ascii="宋体" w:hAnsi="宋体" w:eastAsia="宋体" w:cs="宋体"/>
          <w:b/>
          <w:bCs/>
          <w:color w:val="FF0000"/>
          <w:kern w:val="2"/>
          <w:sz w:val="44"/>
          <w:szCs w:val="44"/>
          <w:lang w:val="en-US" w:eastAsia="zh-CN" w:bidi="ar-SA"/>
        </w:rPr>
        <w:t>开</w:t>
      </w:r>
      <w:r>
        <w:rPr>
          <w:rFonts w:hint="eastAsia" w:ascii="宋体" w:hAnsi="宋体" w:cs="宋体"/>
          <w:b/>
          <w:bCs/>
          <w:color w:val="FF0000"/>
          <w:kern w:val="2"/>
          <w:sz w:val="44"/>
          <w:szCs w:val="44"/>
          <w:lang w:val="en-US" w:eastAsia="zh-CN" w:bidi="ar-SA"/>
        </w:rPr>
        <w:t>发银</w:t>
      </w:r>
      <w:r>
        <w:rPr>
          <w:rFonts w:hint="eastAsia" w:ascii="宋体" w:hAnsi="宋体" w:eastAsia="宋体" w:cs="宋体"/>
          <w:b/>
          <w:bCs/>
          <w:color w:val="FF0000"/>
          <w:kern w:val="2"/>
          <w:sz w:val="44"/>
          <w:szCs w:val="44"/>
          <w:lang w:val="en-US" w:eastAsia="zh-CN" w:bidi="ar-SA"/>
        </w:rPr>
        <w:t>行</w:t>
      </w:r>
      <w:r>
        <w:rPr>
          <w:rFonts w:hint="eastAsia" w:ascii="宋体" w:hAnsi="宋体" w:cs="宋体"/>
          <w:b/>
          <w:bCs/>
          <w:color w:val="FF0000"/>
          <w:kern w:val="2"/>
          <w:sz w:val="44"/>
          <w:szCs w:val="44"/>
          <w:lang w:val="en-US" w:eastAsia="zh-CN" w:bidi="ar-SA"/>
        </w:rPr>
        <w:t>宁夏分行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auto"/>
          <w:kern w:val="2"/>
          <w:sz w:val="36"/>
          <w:szCs w:val="36"/>
          <w:lang w:val="en-US" w:eastAsia="zh-CN" w:bidi="ar-SA"/>
        </w:rPr>
        <w:t>助学</w:t>
      </w:r>
      <w:r>
        <w:rPr>
          <w:rFonts w:hint="eastAsia" w:ascii="宋体" w:hAnsi="宋体" w:cs="宋体"/>
          <w:b/>
          <w:bCs/>
          <w:color w:val="auto"/>
          <w:kern w:val="2"/>
          <w:sz w:val="36"/>
          <w:szCs w:val="36"/>
          <w:lang w:val="en-US" w:eastAsia="zh-CN" w:bidi="ar-SA"/>
        </w:rPr>
        <w:t>贷</w:t>
      </w:r>
      <w:r>
        <w:rPr>
          <w:rFonts w:hint="eastAsia" w:ascii="宋体" w:hAnsi="宋体" w:eastAsia="宋体" w:cs="宋体"/>
          <w:b/>
          <w:bCs/>
          <w:color w:val="auto"/>
          <w:kern w:val="2"/>
          <w:sz w:val="36"/>
          <w:szCs w:val="36"/>
          <w:lang w:val="en-US" w:eastAsia="zh-CN" w:bidi="ar-SA"/>
        </w:rPr>
        <w:tab/>
      </w:r>
      <w:r>
        <w:rPr>
          <w:rFonts w:hint="eastAsia" w:ascii="宋体" w:hAnsi="宋体" w:eastAsia="宋体" w:cs="宋体"/>
          <w:b/>
          <w:bCs/>
          <w:color w:val="auto"/>
          <w:kern w:val="2"/>
          <w:sz w:val="36"/>
          <w:szCs w:val="36"/>
          <w:lang w:val="en-US" w:eastAsia="zh-CN" w:bidi="ar-SA"/>
        </w:rPr>
        <w:fldChar w:fldCharType="begin"/>
      </w:r>
      <w:r>
        <w:rPr>
          <w:rFonts w:hint="eastAsia" w:ascii="宋体" w:hAnsi="宋体" w:eastAsia="宋体" w:cs="宋体"/>
          <w:b/>
          <w:bCs/>
          <w:color w:val="auto"/>
          <w:kern w:val="2"/>
          <w:sz w:val="36"/>
          <w:szCs w:val="36"/>
          <w:lang w:val="en-US" w:eastAsia="zh-CN" w:bidi="ar-SA"/>
        </w:rPr>
        <w:instrText xml:space="preserve"> PAGEREF _Toc26199 </w:instrText>
      </w:r>
      <w:r>
        <w:rPr>
          <w:rFonts w:hint="eastAsia" w:ascii="宋体" w:hAnsi="宋体" w:eastAsia="宋体" w:cs="宋体"/>
          <w:b/>
          <w:bCs/>
          <w:color w:val="auto"/>
          <w:kern w:val="2"/>
          <w:sz w:val="36"/>
          <w:szCs w:val="36"/>
          <w:lang w:val="en-US" w:eastAsia="zh-CN" w:bidi="ar-SA"/>
        </w:rPr>
        <w:fldChar w:fldCharType="separate"/>
      </w:r>
      <w:r>
        <w:rPr>
          <w:rFonts w:hint="eastAsia" w:ascii="宋体" w:hAnsi="宋体" w:eastAsia="宋体" w:cs="宋体"/>
          <w:b/>
          <w:bCs/>
          <w:color w:val="auto"/>
          <w:kern w:val="2"/>
          <w:sz w:val="36"/>
          <w:szCs w:val="36"/>
          <w:lang w:val="en-US" w:eastAsia="zh-CN" w:bidi="ar-SA"/>
        </w:rPr>
        <w:t>1</w:t>
      </w:r>
      <w:r>
        <w:rPr>
          <w:rFonts w:hint="eastAsia" w:ascii="宋体" w:hAnsi="宋体" w:eastAsia="宋体" w:cs="宋体"/>
          <w:b/>
          <w:bCs/>
          <w:color w:val="auto"/>
          <w:kern w:val="2"/>
          <w:sz w:val="36"/>
          <w:szCs w:val="36"/>
          <w:lang w:val="en-US" w:eastAsia="zh-CN" w:bidi="ar-SA"/>
        </w:rPr>
        <w:fldChar w:fldCharType="end"/>
      </w:r>
      <w:r>
        <w:rPr>
          <w:rFonts w:hint="eastAsia" w:ascii="宋体" w:hAnsi="宋体" w:eastAsia="宋体" w:cs="宋体"/>
          <w:b/>
          <w:bCs/>
          <w:color w:val="FF0000"/>
          <w:kern w:val="2"/>
          <w:sz w:val="44"/>
          <w:szCs w:val="44"/>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_Toc18544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乡村振兴</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_Toc18544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_Toc11640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精准帮扶</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_Toc11640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_Toc24082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农</w:t>
      </w:r>
      <w:r>
        <w:rPr>
          <w:rFonts w:hint="eastAsia" w:ascii="宋体" w:hAnsi="宋体" w:cs="宋体"/>
          <w:b/>
          <w:bCs/>
          <w:color w:val="FF0000"/>
          <w:kern w:val="2"/>
          <w:sz w:val="44"/>
          <w:szCs w:val="44"/>
          <w:lang w:val="en-US" w:eastAsia="zh-CN" w:bidi="ar-SA"/>
        </w:rPr>
        <w:t>业</w:t>
      </w:r>
      <w:r>
        <w:rPr>
          <w:rFonts w:hint="eastAsia" w:ascii="宋体" w:hAnsi="宋体" w:eastAsia="宋体" w:cs="宋体"/>
          <w:b/>
          <w:bCs/>
          <w:color w:val="FF0000"/>
          <w:kern w:val="2"/>
          <w:sz w:val="44"/>
          <w:szCs w:val="44"/>
          <w:lang w:val="en-US" w:eastAsia="zh-CN" w:bidi="ar-SA"/>
        </w:rPr>
        <w:t>发</w:t>
      </w:r>
      <w:r>
        <w:rPr>
          <w:rFonts w:hint="eastAsia" w:ascii="宋体" w:hAnsi="宋体" w:cs="宋体"/>
          <w:b/>
          <w:bCs/>
          <w:color w:val="FF0000"/>
          <w:kern w:val="2"/>
          <w:sz w:val="44"/>
          <w:szCs w:val="44"/>
          <w:lang w:val="en-US" w:eastAsia="zh-CN" w:bidi="ar-SA"/>
        </w:rPr>
        <w:t>展银</w:t>
      </w:r>
      <w:r>
        <w:rPr>
          <w:rFonts w:hint="eastAsia" w:ascii="宋体" w:hAnsi="宋体" w:eastAsia="宋体" w:cs="宋体"/>
          <w:b/>
          <w:bCs/>
          <w:color w:val="FF0000"/>
          <w:kern w:val="2"/>
          <w:sz w:val="44"/>
          <w:szCs w:val="44"/>
          <w:lang w:val="en-US" w:eastAsia="zh-CN" w:bidi="ar-SA"/>
        </w:rPr>
        <w:t>行</w:t>
      </w:r>
      <w:r>
        <w:rPr>
          <w:rFonts w:hint="eastAsia" w:ascii="宋体" w:hAnsi="宋体" w:cs="宋体"/>
          <w:b/>
          <w:bCs/>
          <w:color w:val="FF0000"/>
          <w:kern w:val="2"/>
          <w:sz w:val="44"/>
          <w:szCs w:val="44"/>
          <w:lang w:val="en-US" w:eastAsia="zh-CN" w:bidi="ar-SA"/>
        </w:rPr>
        <w:t>宁夏分行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精准防返贫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_Toc24082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_Toc26654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农业农村生态保护和环境治理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_Toc26654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_Toc1438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改善农村人居环境</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_Toc1438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_Toc3241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工商银行</w:t>
      </w:r>
      <w:r>
        <w:rPr>
          <w:rFonts w:hint="eastAsia" w:ascii="宋体" w:hAnsi="宋体" w:cs="宋体"/>
          <w:b/>
          <w:bCs/>
          <w:color w:val="FF0000"/>
          <w:kern w:val="2"/>
          <w:sz w:val="44"/>
          <w:szCs w:val="44"/>
          <w:lang w:val="en-US" w:eastAsia="zh-CN" w:bidi="ar-SA"/>
        </w:rPr>
        <w:t>宁夏分行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新一代经营快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_Toc3241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_Toc24983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军人专属房</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（含军人公积金）</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_Toc24983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_Toc19082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退役军人消费与经营组合</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_Toc19082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_Toc9897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退役军人创业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_Toc9897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_Toc8921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退役军人乐业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_Toc8921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_Toc15443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跨境</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_Toc15443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_Toc18100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塞上烟火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_Toc18100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_Toc24663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e企快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_Toc24663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_Toc29064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富宁</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_Toc29064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_Toc19032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农业银行</w:t>
      </w:r>
      <w:r>
        <w:rPr>
          <w:rFonts w:hint="eastAsia" w:ascii="宋体" w:hAnsi="宋体" w:cs="宋体"/>
          <w:b/>
          <w:bCs/>
          <w:color w:val="FF0000"/>
          <w:kern w:val="2"/>
          <w:sz w:val="44"/>
          <w:szCs w:val="44"/>
          <w:lang w:val="en-US" w:eastAsia="zh-CN" w:bidi="ar-SA"/>
        </w:rPr>
        <w:t>宁夏分行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微捷</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_Toc19032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_Toc26290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崇军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_Toc26290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_Toc31095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个人创业担保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_Toc31095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_Toc13595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惠农e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_Toc13595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_Toc25604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惠农网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（农保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_Toc25604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_Toc14523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政采e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_Toc14523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_Toc16755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中国银行</w:t>
      </w:r>
      <w:r>
        <w:rPr>
          <w:rFonts w:hint="eastAsia" w:ascii="宋体" w:hAnsi="宋体" w:cs="宋体"/>
          <w:b/>
          <w:bCs/>
          <w:color w:val="FF0000"/>
          <w:kern w:val="2"/>
          <w:sz w:val="44"/>
          <w:szCs w:val="44"/>
          <w:lang w:val="en-US" w:eastAsia="zh-CN" w:bidi="ar-SA"/>
        </w:rPr>
        <w:t>宁夏分行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_Toc16755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_Toc20772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农资</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_Toc20772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_Toc10547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银担</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_Toc10547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_Toc15755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助农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_Toc15755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_Toc21797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崇军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_Toc21797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_Toc20964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政采</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_Toc20964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_Toc3252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医链</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_Toc3252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_Toc5641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_Toc5641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_Toc9707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商户</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_Toc9707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_Toc9999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建设银行</w:t>
      </w:r>
      <w:r>
        <w:rPr>
          <w:rFonts w:hint="eastAsia" w:ascii="宋体" w:hAnsi="宋体" w:cs="宋体"/>
          <w:b/>
          <w:bCs/>
          <w:color w:val="FF0000"/>
          <w:kern w:val="2"/>
          <w:sz w:val="44"/>
          <w:szCs w:val="44"/>
          <w:lang w:val="en-US" w:eastAsia="zh-CN" w:bidi="ar-SA"/>
        </w:rPr>
        <w:t>宁夏分行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小微快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_Toc9999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_Toc13306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裕农快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（信用版）</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_Toc13306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_Toc13352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裕农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_Toc13352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_Toc30462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云税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_Toc30462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_Toc31694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善新</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_Toc31694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_Toc32532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商户云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_Toc32532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_Toc4875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商叶云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_Toc4875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_Toc17663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交通银行</w:t>
      </w:r>
      <w:r>
        <w:rPr>
          <w:rFonts w:hint="eastAsia" w:ascii="宋体" w:hAnsi="宋体" w:cs="宋体"/>
          <w:b/>
          <w:bCs/>
          <w:color w:val="FF0000"/>
          <w:kern w:val="2"/>
          <w:sz w:val="44"/>
          <w:szCs w:val="44"/>
          <w:lang w:val="en-US" w:eastAsia="zh-CN" w:bidi="ar-SA"/>
        </w:rPr>
        <w:t>宁夏分行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普惠快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_Toc17663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_Toc20490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制造快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_Toc20490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_Toc19680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批量担保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_Toc19680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29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_Toc14956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兴农快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_Toc14956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_Toc19411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2.0</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_Toc19411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_Toc14056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宁商快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_Toc14056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_Toc20347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邮政储蓄银行</w:t>
      </w:r>
      <w:r>
        <w:rPr>
          <w:rFonts w:hint="eastAsia" w:ascii="宋体" w:hAnsi="宋体" w:cs="宋体"/>
          <w:b/>
          <w:bCs/>
          <w:color w:val="FF0000"/>
          <w:kern w:val="2"/>
          <w:sz w:val="44"/>
          <w:szCs w:val="44"/>
          <w:lang w:val="en-US" w:eastAsia="zh-CN" w:bidi="ar-SA"/>
        </w:rPr>
        <w:t>宁夏分行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小微易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（线上）</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_Toc20347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_Toc4414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极速</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信用户（线上）</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_Toc4414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_Toc7857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肉牛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_Toc7857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_Toc24208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滩羊</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_Toc24208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_Toc1275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枸杞收购产业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_Toc1275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_Toc17297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种植产业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_Toc17297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_Toc1657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农牧</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_Toc1657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_Toc17715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粮食收购产业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_Toc17715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_Toc10337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多收多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_Toc10337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_Toc16311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个人就业创业担保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_Toc16311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_Toc6728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崇军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_Toc6728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_Toc16204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招商银行</w:t>
      </w:r>
      <w:r>
        <w:rPr>
          <w:rFonts w:hint="eastAsia" w:ascii="宋体" w:hAnsi="宋体" w:cs="宋体"/>
          <w:b/>
          <w:bCs/>
          <w:color w:val="FF0000"/>
          <w:kern w:val="2"/>
          <w:sz w:val="44"/>
          <w:szCs w:val="44"/>
          <w:lang w:val="en-US" w:eastAsia="zh-CN" w:bidi="ar-SA"/>
        </w:rPr>
        <w:t>银川分行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政采</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_Toc16204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_Toc11977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招企</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_Toc11977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_Toc3749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国内信用证闪电议付</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_Toc3749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39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_Toc17993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保函闪电开</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_Toc17993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_Toc13094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票据一扫贴</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_Toc13094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_Toc9444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小微抵押</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_Toc9444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_Toc2971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小微配套</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_Toc2971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_Toc13518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小微双主体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_Toc13518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_Toc11678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小微闪电</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_Toc11678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_Toc16136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中信银行</w:t>
      </w:r>
      <w:r>
        <w:rPr>
          <w:rFonts w:hint="eastAsia" w:ascii="宋体" w:hAnsi="宋体" w:cs="宋体"/>
          <w:b/>
          <w:bCs/>
          <w:color w:val="FF0000"/>
          <w:kern w:val="2"/>
          <w:sz w:val="44"/>
          <w:szCs w:val="44"/>
          <w:lang w:val="en-US" w:eastAsia="zh-CN" w:bidi="ar-SA"/>
        </w:rPr>
        <w:t>银川分行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政采e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_Toc16136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_Toc19871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物流e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_Toc19871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_Toc13354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烟商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_Toc13354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_Toc15174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经销e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_Toc15174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_Toc24744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浦发银行</w:t>
      </w:r>
      <w:r>
        <w:rPr>
          <w:rFonts w:hint="eastAsia" w:ascii="宋体" w:hAnsi="宋体" w:cs="宋体"/>
          <w:b/>
          <w:bCs/>
          <w:color w:val="FF0000"/>
          <w:kern w:val="2"/>
          <w:sz w:val="44"/>
          <w:szCs w:val="44"/>
          <w:lang w:val="en-US" w:eastAsia="zh-CN" w:bidi="ar-SA"/>
        </w:rPr>
        <w:t>银川分行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惠闪</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（公司）</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_Toc24744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_Toc16273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惠抵</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（公司）</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_Toc16273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_Toc30746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惠闪</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（个人）</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_Toc30746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_Toc18269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华夏银行</w:t>
      </w:r>
      <w:r>
        <w:rPr>
          <w:rFonts w:hint="eastAsia" w:ascii="宋体" w:hAnsi="宋体" w:cs="宋体"/>
          <w:b/>
          <w:bCs/>
          <w:color w:val="FF0000"/>
          <w:kern w:val="2"/>
          <w:sz w:val="44"/>
          <w:szCs w:val="44"/>
          <w:lang w:val="en-US" w:eastAsia="zh-CN" w:bidi="ar-SA"/>
        </w:rPr>
        <w:t>银川分行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政采</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_Toc18269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_Toc17647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铁路运费</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_Toc17647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_Toc18523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银税通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_Toc18523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49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_Toc20254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奶款结算</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_Toc20254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_Toc14189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小微客户龙商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_Toc14189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_Toc14762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光大银行</w:t>
      </w:r>
      <w:r>
        <w:rPr>
          <w:rFonts w:hint="eastAsia" w:ascii="宋体" w:hAnsi="宋体" w:cs="宋体"/>
          <w:b/>
          <w:bCs/>
          <w:color w:val="FF0000"/>
          <w:kern w:val="2"/>
          <w:sz w:val="44"/>
          <w:szCs w:val="44"/>
          <w:lang w:val="en-US" w:eastAsia="zh-CN" w:bidi="ar-SA"/>
        </w:rPr>
        <w:t>银川分行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易</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_Toc14762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_Toc11942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烟商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_Toc11942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_Toc5385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助业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_Toc5385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_Toc10382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民生银行</w:t>
      </w:r>
      <w:r>
        <w:rPr>
          <w:rFonts w:hint="eastAsia" w:ascii="宋体" w:hAnsi="宋体" w:cs="宋体"/>
          <w:b/>
          <w:bCs/>
          <w:color w:val="FF0000"/>
          <w:kern w:val="2"/>
          <w:sz w:val="44"/>
          <w:szCs w:val="44"/>
          <w:lang w:val="en-US" w:eastAsia="zh-CN" w:bidi="ar-SA"/>
        </w:rPr>
        <w:t>银川分行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民生惠信用</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_Toc10382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_Toc5604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政采</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_Toc5604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_Toc8803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民易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_Toc8803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_Toc23252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兴业银行</w:t>
      </w:r>
      <w:r>
        <w:rPr>
          <w:rFonts w:hint="eastAsia" w:ascii="宋体" w:hAnsi="宋体" w:cs="宋体"/>
          <w:b/>
          <w:bCs/>
          <w:color w:val="FF0000"/>
          <w:kern w:val="2"/>
          <w:sz w:val="44"/>
          <w:szCs w:val="44"/>
          <w:lang w:val="en-US" w:eastAsia="zh-CN" w:bidi="ar-SA"/>
        </w:rPr>
        <w:t>银川分行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兴业普惠</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_Toc23252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_Toc17762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兴速</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（宁东担保专属）</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_Toc17762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_Toc262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兴速</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（四季鲜专属）</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_Toc262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_Toc30561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兴速</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（苹果/小米/华为专属）</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_Toc30561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_Toc1766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平安银行</w:t>
      </w:r>
      <w:r>
        <w:rPr>
          <w:rFonts w:hint="eastAsia" w:ascii="宋体" w:hAnsi="宋体" w:cs="宋体"/>
          <w:b/>
          <w:bCs/>
          <w:color w:val="FF0000"/>
          <w:kern w:val="2"/>
          <w:sz w:val="44"/>
          <w:szCs w:val="44"/>
          <w:lang w:val="en-US" w:eastAsia="zh-CN" w:bidi="ar-SA"/>
        </w:rPr>
        <w:t>银川分行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_Toc1766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_Toc30024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信用</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_Toc30024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_Toc13635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宁夏银行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如意循环</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_Toc13635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_Toc28191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如意创业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_Toc28191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59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_Toc19090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巾帼</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_Toc19090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_Toc3026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崇军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_Toc3026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_Toc16691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如意宁税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_Toc16691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_Toc32479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宁税e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_Toc32479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_Toc4322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如意政采</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_Toc4322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_Toc3194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如意订单</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_Toc3194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_Toc23291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如意宁商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_Toc23291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_Toc19091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宁商e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_Toc19091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_Toc22160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如意红火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_Toc22160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_Toc9532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如意农机</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_Toc9532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_Toc6268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如意农资</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_Toc6268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_Toc15200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如意枸杞</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_Toc15200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_Toc19831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黄河农村商业银行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_Toc19831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_Toc5338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农村妇女创业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_Toc5338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_Toc15337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巾帼创业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_Toc15337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_Toc11396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崇军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_Toc11396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69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_Toc20753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新农快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_Toc20753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_Toc18752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_Toc18752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_Toc5213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黄河农e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_Toc5213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_Toc10362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石嘴山银行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优企</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_Toc10362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_Toc6776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企业尊信</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_Toc6776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_Toc19825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个人尊信</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_Toc19825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_Toc7644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企易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（小微企业）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_Toc7644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_Toc9223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企易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（订单</w:t>
      </w:r>
      <w:r>
        <w:rPr>
          <w:rFonts w:hint="eastAsia" w:ascii="宋体" w:hAnsi="宋体" w:cs="宋体"/>
          <w:b/>
          <w:bCs/>
          <w:kern w:val="2"/>
          <w:sz w:val="36"/>
          <w:szCs w:val="36"/>
          <w:lang w:val="en-US" w:eastAsia="zh-CN" w:bidi="ar-SA"/>
        </w:rPr>
        <w:t>贷款</w:t>
      </w:r>
      <w:r>
        <w:rPr>
          <w:rFonts w:hint="eastAsia" w:ascii="宋体" w:hAnsi="宋体" w:eastAsia="宋体" w:cs="宋体"/>
          <w:b/>
          <w:bCs/>
          <w:kern w:val="2"/>
          <w:sz w:val="36"/>
          <w:szCs w:val="36"/>
          <w:lang w:val="en-US" w:eastAsia="zh-CN" w:bidi="ar-SA"/>
        </w:rPr>
        <w:t>）</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_Toc9223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_Toc20719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_Toc20719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_Toc23282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百业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_Toc23282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_Toc24039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农易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_Toc24039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_Toc14458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乡村振兴</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_Toc14458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79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_Toc27416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银川掌政石银村镇银行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商户</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_Toc27416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_Toc1582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_Toc1582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_Toc28238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收单</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_Toc28238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_Toc21299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时鲜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_Toc21299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_Toc12391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致富</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_Toc12391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_Toc2585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粮丰</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_Toc2585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_Toc10822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西夏贺兰山村镇银行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政采</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_Toc10822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_Toc32354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租金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_Toc32354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_Toc28374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贺兰农村商业银行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_Toc28374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_Toc30484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_Toc30484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_Toc12731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灵武农村商业银行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黄河e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_Toc12731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_Toc10001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_Toc10001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_Toc14554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永宁汇发村镇银行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惠农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_Toc14554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_Toc18705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_Toc18705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89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_Toc1125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优鲜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_Toc1125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_Toc16278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石嘴山农村商业银行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黄河农e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_Toc16278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_Toc10487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_Toc10487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_Toc1056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新农快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_Toc1056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_Toc7503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_Toc7503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_Toc23880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_Toc23880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_Toc6143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_Toc6143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_Toc24683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个人消费快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_Toc24683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_Toc9249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_Toc9249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_Toc11777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平罗农村商业银行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富农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_Toc11777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_Toc17107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黄河农e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_Toc17107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_Toc1264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金扶</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_Toc1264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_Toc16321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新农快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_Toc16321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_Toc5890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惠农农村商业银行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黄河农e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_Toc5890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_Toc6289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_Toc6289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99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_Toc10798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新农快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_Toc10798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_Toc27775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农村妇女创业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_Toc27775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_Toc31758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_Toc31758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_Toc9609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_Toc9609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_Toc19860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_Toc19860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_Toc8492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_Toc8492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_Toc22438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惠农贺兰山村镇银行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惠商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_Toc22438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_Toc8997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惠粮</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_Toc8997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_Toc11216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_Toc11216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_Toc26759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吴忠农村商业银行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新农快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_Toc26759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_Toc9644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黄河农e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_Toc9644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_Toc28172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_Toc28172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_Toc18541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_Toc18541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_Toc17916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烟商e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_Toc17916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_Toc29103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红寺堡农村商业银行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_Toc29103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_Toc25123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_Toc25123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109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_Toc21516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金扶</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_Toc21516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_Toc6837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青铜峡农村商业银行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_Toc6837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_Toc32508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_Toc32508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_Toc16656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cs="宋体"/>
          <w:b/>
          <w:bCs/>
          <w:kern w:val="2"/>
          <w:sz w:val="36"/>
          <w:szCs w:val="36"/>
          <w:lang w:val="en-US" w:eastAsia="zh-CN" w:bidi="ar-SA"/>
        </w:rPr>
        <w:t>流动资金贷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_Toc16656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_Toc9993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_Toc9993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_Toc17843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_Toc17843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_Toc29425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_Toc29425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_Toc20315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_Toc20315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_Toc19776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金扶</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_Toc19776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_Toc16205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助力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_Toc16205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_Toc13756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_Toc13756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119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_Toc12249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新农快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_Toc12249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_Toc8114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盐池农村商业银行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助力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_Toc8114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_Toc4682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_Toc4682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_Toc7691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_Toc7691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_Toc4698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_Toc4698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_Toc26669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_Toc26669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_Toc8737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新农快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_Toc8737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_Toc1774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个人消费快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_Toc1774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_Toc4537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同心农村商业银行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_Toc4537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_Toc12855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_Toc12855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_Toc2256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金扶</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_Toc2256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_Toc11451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_Toc11451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_Toc6662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助力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_Toc6662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129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_Toc5741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新农快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_Toc5741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_Toc9743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_Toc9743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_Toc13209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创业担保</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_Toc13209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_Toc13536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吴忠市滨河村镇银行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滨河易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_Toc13536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_Toc21960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农易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_Toc21960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_Toc23940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_Toc23940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_Toc15586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红寺堡汇发村镇银行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惠商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_Toc15586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_Toc22851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优客</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_Toc22851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_Toc14880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产业致富</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_Toc14880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_Toc1338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乡村振兴</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_Toc1338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_Toc27596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脱贫巩固</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_Toc27596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_Toc28066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金秋</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_Toc28066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_Toc24558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春耕</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_Toc24558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139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_Toc6224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助商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_Toc6224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_Toc7497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青铜峡贺兰山村镇银行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惠企</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_Toc7497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_Toc12342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_Toc12342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_Toc19798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惠商</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_Toc19798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_Toc494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盐池汇发村镇银行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乡村振兴</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_Toc494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_Toc22315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小V税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_Toc22315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_Toc31125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_Toc31125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_Toc31333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新农主体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_Toc31333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_Toc5245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盐州创业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_Toc5245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_Toc12940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同心津汇村镇银行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助富宝</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_Toc12940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_Toc3462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梦里家园</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_Toc3462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_Toc11927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汇商旺</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_Toc11927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_Toc280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微企赢</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_Toc280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_Toc17773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百姓乐</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_Toc17773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_Toc28180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小微企业续</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_Toc28180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_Toc22428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固原农村商业银行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_Toc22428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_Toc25405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cs="宋体"/>
          <w:b/>
          <w:bCs/>
          <w:kern w:val="2"/>
          <w:sz w:val="36"/>
          <w:szCs w:val="36"/>
          <w:lang w:val="en-US" w:eastAsia="zh-CN" w:bidi="ar-SA"/>
        </w:rPr>
        <w:t>流动资金贷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_Toc25405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149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_Toc20381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_Toc20381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_Toc25825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个人消费快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_Toc25825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_Toc15707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西吉农村商业银行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_Toc15707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_Toc13513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cs="宋体"/>
          <w:b/>
          <w:bCs/>
          <w:kern w:val="2"/>
          <w:sz w:val="36"/>
          <w:szCs w:val="36"/>
          <w:lang w:val="en-US" w:eastAsia="zh-CN" w:bidi="ar-SA"/>
        </w:rPr>
        <w:t>流动资金贷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_Toc13513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_Toc11997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_Toc11997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_Toc14013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个人消费快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_Toc14013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_Toc14136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隆德农村商业银行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随薪</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_Toc14136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_Toc15907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_Toc15907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_Toc24129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富民</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_Toc24129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_Toc13687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_Toc13687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_Toc18066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_Toc18066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_Toc22199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个人消费快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_Toc22199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_Toc1241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助力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_Toc1241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159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_Toc9203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新农快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_Toc9203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_Toc14992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随时</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_Toc14992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_Toc2470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黄河e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_Toc2470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_Toc22417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公积金快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_Toc22417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_Toc8317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_Toc8317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_Toc16670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政采</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_Toc16670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_Toc29371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cs="宋体"/>
          <w:b/>
          <w:bCs/>
          <w:kern w:val="2"/>
          <w:sz w:val="36"/>
          <w:szCs w:val="36"/>
          <w:lang w:val="en-US" w:eastAsia="zh-CN" w:bidi="ar-SA"/>
        </w:rPr>
        <w:t>流动资金贷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_Toc29371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_Toc21078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_Toc21078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_Toc2397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泾源农村商业银行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金扶</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_Toc2397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_Toc2354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彭阳农村商业银行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_Toc2354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_Toc26530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_Toc26530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_Toc4012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_Toc4012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169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_Toc23124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宁夏原州津汇村镇银行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金惠</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_Toc23124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_Toc16724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西吉汇发村镇银行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振兴乡村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_Toc16724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_Toc11354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汇民</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_Toc11354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_Toc27750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中卫农村商业银行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_Toc27750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_Toc17757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_Toc17757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_Toc15934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个人经营快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_Toc15934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_Toc27584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崇军</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_Toc27584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_Toc21119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中宁农村商业银行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_Toc21119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_Toc4643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黄河农e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_Toc4643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_Toc29312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富农</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_Toc29312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_Toc17083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商e</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_Toc17083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176</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_Toc20613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_Toc20613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177</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_Toc29799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政采</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_Toc29799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178</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_Toc1777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公积金快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_Toc1777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_Toc25337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_Toc25337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179</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_Toc10588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农地</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_Toc10588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180</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_Toc18029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_Toc18029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_Toc24440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海原农村商业银行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金扶</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_Toc24440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181</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_Toc16591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小微通</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_Toc16591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_Toc24531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创业</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_Toc24531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182</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_Toc8283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中卫香山村镇银行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经营快</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_Toc8283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183</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_Toc4604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银税</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_Toc4604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kern w:val="2"/>
          <w:sz w:val="44"/>
          <w:szCs w:val="44"/>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_Toc16285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color w:val="FF0000"/>
          <w:kern w:val="2"/>
          <w:sz w:val="44"/>
          <w:szCs w:val="44"/>
          <w:lang w:val="en-US" w:eastAsia="zh-CN" w:bidi="ar-SA"/>
        </w:rPr>
        <w:t>中宁青银村镇银行</w:t>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kern w:val="2"/>
          <w:sz w:val="36"/>
          <w:szCs w:val="36"/>
          <w:lang w:val="en-US" w:eastAsia="zh-CN" w:bidi="ar-SA"/>
        </w:rPr>
        <w:t>货易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_Toc16285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184</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_Toc6815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畜易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_Toc6815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9072"/>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kern w:val="2"/>
          <w:sz w:val="36"/>
          <w:szCs w:val="36"/>
          <w:lang w:val="en-US" w:eastAsia="zh-CN" w:bidi="ar-SA"/>
        </w:rPr>
      </w:pPr>
      <w:r>
        <w:rPr>
          <w:rFonts w:hint="eastAsia" w:ascii="宋体" w:hAnsi="宋体" w:eastAsia="宋体" w:cs="宋体"/>
          <w:b/>
          <w:bCs/>
          <w:color w:val="FF0000"/>
          <w:kern w:val="2"/>
          <w:sz w:val="36"/>
          <w:szCs w:val="36"/>
          <w:lang w:val="en-US" w:eastAsia="zh-CN" w:bidi="ar-SA"/>
        </w:rPr>
        <w:fldChar w:fldCharType="begin"/>
      </w:r>
      <w:r>
        <w:rPr>
          <w:rFonts w:hint="eastAsia" w:ascii="宋体" w:hAnsi="宋体" w:eastAsia="宋体" w:cs="宋体"/>
          <w:b/>
          <w:bCs/>
          <w:color w:val="FF0000"/>
          <w:kern w:val="2"/>
          <w:sz w:val="36"/>
          <w:szCs w:val="36"/>
          <w:lang w:val="en-US" w:eastAsia="zh-CN" w:bidi="ar-SA"/>
        </w:rPr>
        <w:instrText xml:space="preserve"> HYPERLINK \l _Toc23453 </w:instrText>
      </w:r>
      <w:r>
        <w:rPr>
          <w:rFonts w:hint="eastAsia" w:ascii="宋体" w:hAnsi="宋体" w:eastAsia="宋体" w:cs="宋体"/>
          <w:b/>
          <w:bCs/>
          <w:color w:val="FF0000"/>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枸杞易</w:t>
      </w:r>
      <w:r>
        <w:rPr>
          <w:rFonts w:hint="eastAsia" w:ascii="宋体" w:hAnsi="宋体" w:cs="宋体"/>
          <w:b/>
          <w:bCs/>
          <w:kern w:val="2"/>
          <w:sz w:val="36"/>
          <w:szCs w:val="36"/>
          <w:lang w:val="en-US" w:eastAsia="zh-CN" w:bidi="ar-SA"/>
        </w:rPr>
        <w:t>贷</w:t>
      </w:r>
      <w:r>
        <w:rPr>
          <w:rFonts w:hint="eastAsia" w:ascii="宋体" w:hAnsi="宋体" w:eastAsia="宋体" w:cs="宋体"/>
          <w:b/>
          <w:bCs/>
          <w:kern w:val="2"/>
          <w:sz w:val="36"/>
          <w:szCs w:val="36"/>
          <w:lang w:val="en-US" w:eastAsia="zh-CN" w:bidi="ar-SA"/>
        </w:rPr>
        <w:tab/>
      </w:r>
      <w:r>
        <w:rPr>
          <w:rFonts w:hint="eastAsia" w:ascii="宋体" w:hAnsi="宋体" w:eastAsia="宋体" w:cs="宋体"/>
          <w:b/>
          <w:bCs/>
          <w:kern w:val="2"/>
          <w:sz w:val="36"/>
          <w:szCs w:val="36"/>
          <w:lang w:val="en-US" w:eastAsia="zh-CN" w:bidi="ar-SA"/>
        </w:rPr>
        <w:fldChar w:fldCharType="begin"/>
      </w:r>
      <w:r>
        <w:rPr>
          <w:rFonts w:hint="eastAsia" w:ascii="宋体" w:hAnsi="宋体" w:eastAsia="宋体" w:cs="宋体"/>
          <w:b/>
          <w:bCs/>
          <w:kern w:val="2"/>
          <w:sz w:val="36"/>
          <w:szCs w:val="36"/>
          <w:lang w:val="en-US" w:eastAsia="zh-CN" w:bidi="ar-SA"/>
        </w:rPr>
        <w:instrText xml:space="preserve"> PAGEREF _Toc23453 </w:instrText>
      </w:r>
      <w:r>
        <w:rPr>
          <w:rFonts w:hint="eastAsia" w:ascii="宋体" w:hAnsi="宋体" w:eastAsia="宋体" w:cs="宋体"/>
          <w:b/>
          <w:bCs/>
          <w:kern w:val="2"/>
          <w:sz w:val="36"/>
          <w:szCs w:val="36"/>
          <w:lang w:val="en-US" w:eastAsia="zh-CN" w:bidi="ar-SA"/>
        </w:rPr>
        <w:fldChar w:fldCharType="separate"/>
      </w:r>
      <w:r>
        <w:rPr>
          <w:rFonts w:hint="eastAsia" w:ascii="宋体" w:hAnsi="宋体" w:eastAsia="宋体" w:cs="宋体"/>
          <w:b/>
          <w:bCs/>
          <w:kern w:val="2"/>
          <w:sz w:val="36"/>
          <w:szCs w:val="36"/>
          <w:lang w:val="en-US" w:eastAsia="zh-CN" w:bidi="ar-SA"/>
        </w:rPr>
        <w:t>185</w:t>
      </w:r>
      <w:r>
        <w:rPr>
          <w:rFonts w:hint="eastAsia" w:ascii="宋体" w:hAnsi="宋体" w:eastAsia="宋体" w:cs="宋体"/>
          <w:b/>
          <w:bCs/>
          <w:kern w:val="2"/>
          <w:sz w:val="36"/>
          <w:szCs w:val="36"/>
          <w:lang w:val="en-US" w:eastAsia="zh-CN" w:bidi="ar-SA"/>
        </w:rPr>
        <w:fldChar w:fldCharType="end"/>
      </w:r>
      <w:r>
        <w:rPr>
          <w:rFonts w:hint="eastAsia" w:ascii="宋体" w:hAnsi="宋体" w:eastAsia="宋体" w:cs="宋体"/>
          <w:b/>
          <w:bCs/>
          <w:color w:val="FF0000"/>
          <w:kern w:val="2"/>
          <w:sz w:val="36"/>
          <w:szCs w:val="36"/>
          <w:lang w:val="en-US" w:eastAsia="zh-CN" w:bidi="ar-SA"/>
        </w:rPr>
        <w:fldChar w:fldCharType="end"/>
      </w:r>
    </w:p>
    <w:p>
      <w:pPr>
        <w:pStyle w:val="11"/>
        <w:widowControl w:val="0"/>
        <w:tabs>
          <w:tab w:val="right" w:leader="dot" w:pos="8306"/>
        </w:tabs>
        <w:wordWrap/>
        <w:adjustRightInd/>
        <w:snapToGrid/>
        <w:spacing w:line="600" w:lineRule="exact"/>
        <w:ind w:left="0" w:leftChars="0" w:right="0" w:firstLine="0" w:firstLineChars="0"/>
        <w:jc w:val="both"/>
        <w:textAlignment w:val="auto"/>
        <w:outlineLvl w:val="9"/>
        <w:rPr>
          <w:rFonts w:hint="eastAsia" w:ascii="宋体" w:hAnsi="宋体" w:eastAsia="宋体" w:cs="宋体"/>
          <w:b/>
          <w:bCs/>
          <w:color w:val="FF0000"/>
          <w:sz w:val="36"/>
          <w:szCs w:val="36"/>
          <w:lang w:val="en-US" w:eastAsia="zh-CN"/>
        </w:rPr>
      </w:pPr>
      <w:r>
        <w:rPr>
          <w:rFonts w:hint="eastAsia" w:ascii="宋体" w:hAnsi="宋体" w:eastAsia="宋体" w:cs="宋体"/>
          <w:b/>
          <w:bCs/>
          <w:color w:val="FF0000"/>
          <w:kern w:val="2"/>
          <w:sz w:val="36"/>
          <w:szCs w:val="36"/>
          <w:lang w:val="en-US" w:eastAsia="zh-CN" w:bidi="ar-SA"/>
        </w:rPr>
        <w:fldChar w:fldCharType="end"/>
      </w:r>
    </w:p>
    <w:p>
      <w:pPr>
        <w:pStyle w:val="3"/>
        <w:rPr>
          <w:rFonts w:hint="eastAsia" w:ascii="宋体" w:hAnsi="宋体" w:eastAsia="宋体" w:cs="宋体"/>
          <w:b/>
          <w:bCs/>
          <w:color w:val="FF0000"/>
          <w:kern w:val="44"/>
          <w:sz w:val="44"/>
          <w:szCs w:val="44"/>
          <w:lang w:val="en-US" w:eastAsia="zh-CN" w:bidi="ar-SA"/>
        </w:rPr>
      </w:pPr>
    </w:p>
    <w:p>
      <w:pPr>
        <w:pStyle w:val="3"/>
        <w:rPr>
          <w:rFonts w:hint="eastAsia" w:ascii="宋体" w:hAnsi="宋体" w:eastAsia="宋体" w:cs="宋体"/>
          <w:b/>
          <w:bCs/>
          <w:color w:val="FF0000"/>
          <w:kern w:val="44"/>
          <w:sz w:val="44"/>
          <w:szCs w:val="44"/>
          <w:lang w:val="en-US" w:eastAsia="zh-CN" w:bidi="ar-SA"/>
        </w:rPr>
      </w:pP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sectPr>
          <w:headerReference r:id="rId3" w:type="default"/>
          <w:footerReference r:id="rId4" w:type="default"/>
          <w:pgSz w:w="11906" w:h="16838"/>
          <w:pgMar w:top="1440" w:right="1417" w:bottom="1440" w:left="1417" w:header="851" w:footer="992" w:gutter="0"/>
          <w:pgNumType w:fmt="decimal" w:start="1"/>
          <w:cols w:space="720" w:num="1"/>
          <w:rtlGutter w:val="0"/>
          <w:docGrid w:type="lines" w:linePitch="312" w:charSpace="0"/>
        </w:sectPr>
      </w:pPr>
      <w:bookmarkStart w:id="0" w:name="_Toc4394"/>
      <w:bookmarkStart w:id="1" w:name="_Toc18882"/>
      <w:bookmarkStart w:id="2" w:name="_Toc4716"/>
      <w:bookmarkStart w:id="3" w:name="_Toc26199"/>
    </w:p>
    <w:p>
      <w:pPr>
        <w:pStyle w:val="4"/>
        <w:widowControl w:val="0"/>
        <w:wordWrap/>
        <w:adjustRightInd/>
        <w:spacing w:line="580" w:lineRule="exact"/>
        <w:ind w:left="0" w:leftChars="0" w:right="0"/>
        <w:textAlignment w:val="auto"/>
        <w:rPr>
          <w:rFonts w:hint="eastAsia" w:ascii="宋体" w:hAnsi="宋体" w:eastAsia="宋体" w:cs="宋体"/>
          <w:color w:val="FF0000"/>
        </w:rPr>
      </w:pPr>
      <w:r>
        <w:rPr>
          <w:rFonts w:hint="eastAsia" w:ascii="宋体" w:hAnsi="宋体" w:eastAsia="宋体" w:cs="宋体"/>
          <w:color w:val="FF0000"/>
          <w:lang w:val="en-US" w:eastAsia="zh-CN"/>
        </w:rPr>
        <w:t>1</w:t>
      </w:r>
      <w:r>
        <w:rPr>
          <w:rFonts w:hint="eastAsia" w:ascii="宋体" w:hAnsi="宋体" w:eastAsia="宋体" w:cs="宋体"/>
          <w:color w:val="FF0000"/>
        </w:rPr>
        <w:t>.国</w:t>
      </w:r>
      <w:r>
        <w:rPr>
          <w:rFonts w:hint="eastAsia" w:ascii="宋体" w:hAnsi="宋体" w:cs="宋体"/>
          <w:color w:val="FF0000"/>
          <w:lang w:eastAsia="zh-CN"/>
        </w:rPr>
        <w:t>家</w:t>
      </w:r>
      <w:r>
        <w:rPr>
          <w:rFonts w:hint="eastAsia" w:ascii="宋体" w:hAnsi="宋体" w:eastAsia="宋体" w:cs="宋体"/>
          <w:color w:val="FF0000"/>
        </w:rPr>
        <w:t>开</w:t>
      </w:r>
      <w:r>
        <w:rPr>
          <w:rFonts w:hint="eastAsia" w:ascii="宋体" w:hAnsi="宋体" w:cs="宋体"/>
          <w:color w:val="FF0000"/>
          <w:lang w:eastAsia="zh-CN"/>
        </w:rPr>
        <w:t>发银</w:t>
      </w:r>
      <w:r>
        <w:rPr>
          <w:rFonts w:hint="eastAsia" w:ascii="宋体" w:hAnsi="宋体" w:eastAsia="宋体" w:cs="宋体"/>
          <w:color w:val="FF0000"/>
        </w:rPr>
        <w:t>行-助学</w:t>
      </w:r>
      <w:bookmarkEnd w:id="0"/>
      <w:bookmarkEnd w:id="1"/>
      <w:bookmarkEnd w:id="2"/>
      <w:bookmarkEnd w:id="3"/>
      <w:r>
        <w:rPr>
          <w:rFonts w:hint="eastAsia" w:ascii="宋体" w:hAnsi="宋体" w:cs="宋体"/>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：在学生入学前户籍所在县（市、区）办理的，享受国家财政风险补偿金和贴息政策的助学</w:t>
      </w:r>
      <w:r>
        <w:rPr>
          <w:rFonts w:hint="eastAsia" w:ascii="宋体" w:hAnsi="宋体" w:cs="宋体"/>
          <w:b/>
          <w:bCs/>
          <w:sz w:val="36"/>
          <w:szCs w:val="36"/>
          <w:lang w:eastAsia="zh-CN"/>
        </w:rPr>
        <w:t>贷款</w:t>
      </w:r>
      <w:r>
        <w:rPr>
          <w:rFonts w:hint="eastAsia" w:ascii="宋体" w:hAnsi="宋体" w:eastAsia="宋体" w:cs="宋体"/>
          <w:b/>
          <w:bCs/>
          <w:sz w:val="36"/>
          <w:szCs w:val="36"/>
        </w:rPr>
        <w:t>，为信用</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：家庭经济困难的普通高校新生（含预科生）和在校生，家庭所获收入不足以支付在校期间完成学业所需的基本费用，学生和家长（或其他法定监护人）为共同借款人，共同承担还款责任。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w:t>
      </w:r>
      <w:r>
        <w:rPr>
          <w:rFonts w:hint="eastAsia" w:ascii="宋体" w:hAnsi="宋体" w:eastAsia="宋体" w:cs="宋体"/>
          <w:b/>
          <w:bCs/>
          <w:sz w:val="36"/>
          <w:szCs w:val="36"/>
        </w:rPr>
        <w:t>全日制普通本专科学生（含第二学士学位、高职学生、预科生）每人每年不超过2万元，全日制研究生每人每年不超过2.5万元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w:t>
      </w:r>
      <w:r>
        <w:rPr>
          <w:rFonts w:hint="eastAsia" w:ascii="宋体" w:hAnsi="宋体" w:eastAsia="宋体" w:cs="宋体"/>
          <w:b/>
          <w:bCs/>
          <w:sz w:val="36"/>
          <w:szCs w:val="36"/>
        </w:rPr>
        <w:t>最长期限为学制加15年（最长不超过22年）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cs="宋体"/>
          <w:b/>
          <w:bCs/>
          <w:sz w:val="36"/>
          <w:szCs w:val="36"/>
          <w:lang w:eastAsia="zh-CN"/>
        </w:rPr>
        <w:t>：</w:t>
      </w:r>
      <w:r>
        <w:rPr>
          <w:rFonts w:hint="eastAsia" w:ascii="宋体" w:hAnsi="宋体" w:cs="宋体"/>
          <w:b/>
          <w:bCs/>
          <w:sz w:val="36"/>
          <w:szCs w:val="36"/>
          <w:lang w:val="en-US" w:eastAsia="zh-CN"/>
        </w:rPr>
        <w:t>同期同档次贷款市场报价利率减70个基点（根据国家政策调整）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⑤还款方式：毕业后五年内，只需要偿还</w:t>
      </w:r>
      <w:r>
        <w:rPr>
          <w:rFonts w:hint="eastAsia" w:ascii="宋体" w:hAnsi="宋体" w:cs="宋体"/>
          <w:b/>
          <w:bCs/>
          <w:sz w:val="36"/>
          <w:szCs w:val="36"/>
          <w:lang w:eastAsia="zh-CN"/>
        </w:rPr>
        <w:t>贷款</w:t>
      </w:r>
      <w:r>
        <w:rPr>
          <w:rFonts w:hint="eastAsia" w:ascii="宋体" w:hAnsi="宋体" w:eastAsia="宋体" w:cs="宋体"/>
          <w:b/>
          <w:bCs/>
          <w:sz w:val="36"/>
          <w:szCs w:val="36"/>
        </w:rPr>
        <w:t>利息，无需偿还</w:t>
      </w:r>
      <w:r>
        <w:rPr>
          <w:rFonts w:hint="eastAsia" w:ascii="宋体" w:hAnsi="宋体" w:cs="宋体"/>
          <w:b/>
          <w:bCs/>
          <w:sz w:val="36"/>
          <w:szCs w:val="36"/>
          <w:lang w:eastAsia="zh-CN"/>
        </w:rPr>
        <w:t>贷款</w:t>
      </w:r>
      <w:r>
        <w:rPr>
          <w:rFonts w:hint="eastAsia" w:ascii="宋体" w:hAnsi="宋体" w:eastAsia="宋体" w:cs="宋体"/>
          <w:b/>
          <w:bCs/>
          <w:sz w:val="36"/>
          <w:szCs w:val="36"/>
        </w:rPr>
        <w:t>本金，五年后，按照合同约定偿还</w:t>
      </w:r>
      <w:r>
        <w:rPr>
          <w:rFonts w:hint="eastAsia" w:ascii="宋体" w:hAnsi="宋体" w:cs="宋体"/>
          <w:b/>
          <w:bCs/>
          <w:sz w:val="36"/>
          <w:szCs w:val="36"/>
          <w:lang w:eastAsia="zh-CN"/>
        </w:rPr>
        <w:t>贷款</w:t>
      </w:r>
      <w:r>
        <w:rPr>
          <w:rFonts w:hint="eastAsia" w:ascii="宋体" w:hAnsi="宋体" w:eastAsia="宋体" w:cs="宋体"/>
          <w:b/>
          <w:bCs/>
          <w:sz w:val="36"/>
          <w:szCs w:val="36"/>
        </w:rPr>
        <w:t>本金和利息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联系方式：0951-56955521</w:t>
      </w:r>
    </w:p>
    <w:p>
      <w:pPr>
        <w:pStyle w:val="4"/>
        <w:rPr>
          <w:rFonts w:hint="eastAsia" w:ascii="宋体" w:hAnsi="宋体" w:eastAsia="宋体" w:cs="宋体"/>
          <w:b/>
          <w:bCs/>
          <w:szCs w:val="36"/>
        </w:rPr>
      </w:pPr>
      <w:bookmarkStart w:id="4" w:name="_Toc18544"/>
      <w:r>
        <w:rPr>
          <w:rFonts w:hint="eastAsia" w:ascii="宋体" w:hAnsi="宋体" w:eastAsia="宋体" w:cs="宋体"/>
          <w:color w:val="FF0000"/>
          <w:lang w:val="en-US" w:eastAsia="zh-CN"/>
        </w:rPr>
        <w:t>2.</w:t>
      </w:r>
      <w:r>
        <w:rPr>
          <w:rFonts w:hint="eastAsia"/>
          <w:color w:val="FF0000"/>
        </w:rPr>
        <w:t>国家开发银行</w:t>
      </w:r>
      <w:r>
        <w:rPr>
          <w:rFonts w:hint="eastAsia" w:ascii="宋体" w:hAnsi="宋体" w:eastAsia="宋体" w:cs="宋体"/>
          <w:color w:val="FF0000"/>
        </w:rPr>
        <w:t>-</w:t>
      </w:r>
      <w:r>
        <w:rPr>
          <w:rFonts w:hint="eastAsia"/>
          <w:color w:val="FF0000"/>
        </w:rPr>
        <w:t>乡村振兴</w:t>
      </w:r>
      <w:bookmarkEnd w:id="4"/>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：为巩固拓展脱贫攻坚成果和全面推进乡村振兴，向符合条件的企业法人提供的服务“三农”领域的各类</w:t>
      </w:r>
      <w:r>
        <w:rPr>
          <w:rFonts w:hint="eastAsia" w:ascii="宋体" w:hAnsi="宋体" w:cs="宋体"/>
          <w:b/>
          <w:bCs/>
          <w:sz w:val="36"/>
          <w:szCs w:val="36"/>
          <w:lang w:eastAsia="zh-CN"/>
        </w:rPr>
        <w:t>信贷业务</w:t>
      </w:r>
      <w:r>
        <w:rPr>
          <w:rFonts w:hint="eastAsia" w:ascii="宋体" w:hAnsi="宋体" w:eastAsia="宋体" w:cs="宋体"/>
          <w:b/>
          <w:bCs/>
          <w:sz w:val="36"/>
          <w:szCs w:val="36"/>
        </w:rPr>
        <w:t>，支持包括农业产业现代化基础设施、农业农村基础设施、土地综合整治</w:t>
      </w:r>
      <w:r>
        <w:rPr>
          <w:rFonts w:hint="eastAsia" w:ascii="宋体" w:hAnsi="宋体" w:cs="宋体"/>
          <w:b/>
          <w:bCs/>
          <w:sz w:val="36"/>
          <w:szCs w:val="36"/>
          <w:lang w:eastAsia="zh-CN"/>
        </w:rPr>
        <w:t>贷款</w:t>
      </w:r>
      <w:r>
        <w:rPr>
          <w:rFonts w:hint="eastAsia" w:ascii="宋体" w:hAnsi="宋体" w:eastAsia="宋体" w:cs="宋体"/>
          <w:b/>
          <w:bCs/>
          <w:sz w:val="36"/>
          <w:szCs w:val="36"/>
        </w:rPr>
        <w:t>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：符合国家规定、监管规定的企业法人。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①金额：按照开发银行规章制度有关规定执行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②期限：按照开发银行规章制度有关规定执行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固定资产贷款</w:t>
      </w:r>
      <w:r>
        <w:rPr>
          <w:rFonts w:hint="eastAsia" w:ascii="宋体" w:hAnsi="宋体" w:eastAsia="宋体" w:cs="宋体"/>
          <w:b/>
          <w:bCs/>
          <w:sz w:val="36"/>
          <w:szCs w:val="36"/>
        </w:rPr>
        <w:t>一年两次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联系方式：0951-5695489</w:t>
      </w:r>
    </w:p>
    <w:p>
      <w:pPr>
        <w:pStyle w:val="4"/>
        <w:rPr>
          <w:rFonts w:hint="eastAsia"/>
          <w:color w:val="FF0000"/>
        </w:rPr>
      </w:pPr>
      <w:bookmarkStart w:id="5" w:name="_Toc11640"/>
      <w:r>
        <w:rPr>
          <w:rFonts w:hint="eastAsia" w:ascii="宋体" w:hAnsi="宋体" w:eastAsia="宋体" w:cs="宋体"/>
          <w:color w:val="FF0000"/>
          <w:lang w:val="en-US" w:eastAsia="zh-CN"/>
        </w:rPr>
        <w:t>3</w:t>
      </w:r>
      <w:r>
        <w:rPr>
          <w:rFonts w:hint="eastAsia"/>
          <w:color w:val="FF0000"/>
          <w:lang w:val="en-US" w:eastAsia="zh-CN"/>
        </w:rPr>
        <w:t>.</w:t>
      </w:r>
      <w:r>
        <w:rPr>
          <w:rFonts w:hint="eastAsia"/>
          <w:color w:val="FF0000"/>
        </w:rPr>
        <w:t>国家开发银行</w:t>
      </w:r>
      <w:r>
        <w:rPr>
          <w:rFonts w:hint="eastAsia" w:ascii="宋体" w:hAnsi="宋体" w:eastAsia="宋体" w:cs="宋体"/>
          <w:color w:val="FF0000"/>
        </w:rPr>
        <w:t>-</w:t>
      </w:r>
      <w:r>
        <w:rPr>
          <w:rFonts w:hint="eastAsia"/>
          <w:color w:val="FF0000"/>
        </w:rPr>
        <w:t>精准帮扶</w:t>
      </w:r>
      <w:bookmarkEnd w:id="5"/>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：符合人民银行精准帮扶</w:t>
      </w:r>
      <w:r>
        <w:rPr>
          <w:rFonts w:hint="eastAsia" w:ascii="宋体" w:hAnsi="宋体" w:cs="宋体"/>
          <w:b/>
          <w:bCs/>
          <w:sz w:val="36"/>
          <w:szCs w:val="36"/>
          <w:lang w:eastAsia="zh-CN"/>
        </w:rPr>
        <w:t>贷款</w:t>
      </w:r>
      <w:r>
        <w:rPr>
          <w:rFonts w:hint="eastAsia" w:ascii="宋体" w:hAnsi="宋体" w:eastAsia="宋体" w:cs="宋体"/>
          <w:b/>
          <w:bCs/>
          <w:sz w:val="36"/>
          <w:szCs w:val="36"/>
        </w:rPr>
        <w:t>标准，支持带动脱贫户和防返贫监测户增收</w:t>
      </w:r>
      <w:r>
        <w:rPr>
          <w:rFonts w:hint="eastAsia" w:ascii="宋体" w:hAnsi="宋体" w:cs="宋体"/>
          <w:b/>
          <w:bCs/>
          <w:sz w:val="36"/>
          <w:szCs w:val="36"/>
          <w:lang w:eastAsia="zh-CN"/>
        </w:rPr>
        <w:t>的贷款</w:t>
      </w:r>
      <w:r>
        <w:rPr>
          <w:rFonts w:hint="eastAsia" w:ascii="宋体" w:hAnsi="宋体" w:eastAsia="宋体" w:cs="宋体"/>
          <w:b/>
          <w:bCs/>
          <w:sz w:val="36"/>
          <w:szCs w:val="36"/>
        </w:rPr>
        <w:t>，以及巩固拓展脱贫攻坚成果同乡村振兴有效衔接</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：符合国家规定、监管规定的企业法人。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①金额：按照开发银行规章制度有关规定执行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②期限：按照开发银行规章制度有关规定执行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固定资产贷款</w:t>
      </w:r>
      <w:r>
        <w:rPr>
          <w:rFonts w:hint="eastAsia" w:ascii="宋体" w:hAnsi="宋体" w:eastAsia="宋体" w:cs="宋体"/>
          <w:b/>
          <w:bCs/>
          <w:sz w:val="36"/>
          <w:szCs w:val="36"/>
        </w:rPr>
        <w:t>一年两次，</w:t>
      </w:r>
      <w:r>
        <w:rPr>
          <w:rFonts w:hint="eastAsia" w:ascii="宋体" w:hAnsi="宋体" w:cs="宋体"/>
          <w:b/>
          <w:bCs/>
          <w:sz w:val="36"/>
          <w:szCs w:val="36"/>
          <w:lang w:eastAsia="zh-CN"/>
        </w:rPr>
        <w:t>流动资金贷款</w:t>
      </w:r>
      <w:r>
        <w:rPr>
          <w:rFonts w:hint="eastAsia" w:ascii="宋体" w:hAnsi="宋体" w:eastAsia="宋体" w:cs="宋体"/>
          <w:b/>
          <w:bCs/>
          <w:sz w:val="36"/>
          <w:szCs w:val="36"/>
        </w:rPr>
        <w:t>分期还款或到期还款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联系方式：0951-5695489</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6" w:name="_Toc22185"/>
      <w:bookmarkStart w:id="7" w:name="_Toc24082"/>
      <w:bookmarkStart w:id="8" w:name="_Toc15455"/>
      <w:bookmarkStart w:id="9" w:name="_Toc2732"/>
      <w:r>
        <w:rPr>
          <w:rFonts w:hint="eastAsia" w:ascii="宋体" w:hAnsi="宋体" w:cs="宋体"/>
          <w:color w:val="FF0000"/>
          <w:lang w:val="en-US" w:eastAsia="zh-CN"/>
        </w:rPr>
        <w:t>4</w:t>
      </w:r>
      <w:r>
        <w:rPr>
          <w:rFonts w:hint="eastAsia" w:ascii="宋体" w:hAnsi="宋体" w:eastAsia="宋体" w:cs="宋体"/>
          <w:color w:val="FF0000"/>
          <w:lang w:val="en-US" w:eastAsia="zh-CN"/>
        </w:rPr>
        <w:t>.农业发展银行-精准防返贫</w:t>
      </w:r>
      <w:bookmarkEnd w:id="6"/>
      <w:bookmarkEnd w:id="7"/>
      <w:bookmarkEnd w:id="8"/>
      <w:bookmarkEnd w:id="9"/>
      <w:r>
        <w:rPr>
          <w:rFonts w:hint="eastAsia" w:ascii="宋体" w:hAnsi="宋体" w:cs="宋体"/>
          <w:color w:val="FF0000"/>
          <w:lang w:val="en-US" w:eastAsia="zh-CN"/>
        </w:rPr>
        <w:t>贷款</w:t>
      </w:r>
    </w:p>
    <w:p>
      <w:pPr>
        <w:widowControl w:val="0"/>
        <w:tabs>
          <w:tab w:val="left" w:pos="231"/>
        </w:tabs>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33634"/>
          <w:sz w:val="36"/>
          <w:szCs w:val="36"/>
          <w:lang w:eastAsia="zh-CN"/>
        </w:rPr>
        <w:tab/>
      </w: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支持通过就业、交易、分红、帮扶等方式带动防止返贫监测对象（农村户口）持续稳定增收且带动防止返贫监测对象合计占企业职工或受益总人数达到2%以上的企事业法人从事农业生产资料制造，以及注册地位于农村区域的上述企事业法人从事农林牧渔业以外的工业、商业、建筑业、运输业、餐饮业、服务业等行业相关劳动密集型产业的生产、加工、流通、服务等活动的资金需求（对于有专项产品可进行支持的，使用专项产品进行支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：经工商行政管理部门或主管机关核准登记，具备相应经营资质，实行独立核算，且与防止返贫监测对象建立利益联结机制的企（事）业法人，以及符合国家规定可以作为借款人的其他各类组织</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①金额：按照农发行精准帮扶防返贫</w:t>
      </w:r>
      <w:r>
        <w:rPr>
          <w:rFonts w:hint="eastAsia" w:ascii="宋体" w:hAnsi="宋体" w:cs="宋体"/>
          <w:b/>
          <w:bCs/>
          <w:sz w:val="36"/>
          <w:szCs w:val="36"/>
          <w:lang w:eastAsia="zh-CN"/>
        </w:rPr>
        <w:t>贷款</w:t>
      </w:r>
      <w:r>
        <w:rPr>
          <w:rFonts w:hint="eastAsia" w:ascii="宋体" w:hAnsi="宋体" w:eastAsia="宋体" w:cs="宋体"/>
          <w:b/>
          <w:bCs/>
          <w:sz w:val="36"/>
          <w:szCs w:val="36"/>
        </w:rPr>
        <w:t>管理办法有关规定执行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②期限：按照农发行精准帮扶防返贫</w:t>
      </w:r>
      <w:r>
        <w:rPr>
          <w:rFonts w:hint="eastAsia" w:ascii="宋体" w:hAnsi="宋体" w:cs="宋体"/>
          <w:b/>
          <w:bCs/>
          <w:sz w:val="36"/>
          <w:szCs w:val="36"/>
          <w:lang w:eastAsia="zh-CN"/>
        </w:rPr>
        <w:t>贷款</w:t>
      </w:r>
      <w:r>
        <w:rPr>
          <w:rFonts w:hint="eastAsia" w:ascii="宋体" w:hAnsi="宋体" w:eastAsia="宋体" w:cs="宋体"/>
          <w:b/>
          <w:bCs/>
          <w:sz w:val="36"/>
          <w:szCs w:val="36"/>
        </w:rPr>
        <w:t>管理办法有关规定执行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④担保方式：抵质押担保或保证担保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固定资产贷款</w:t>
      </w:r>
      <w:r>
        <w:rPr>
          <w:rFonts w:hint="eastAsia" w:ascii="宋体" w:hAnsi="宋体" w:eastAsia="宋体" w:cs="宋体"/>
          <w:b/>
          <w:bCs/>
          <w:sz w:val="36"/>
          <w:szCs w:val="36"/>
        </w:rPr>
        <w:t>一年两次，流动资金</w:t>
      </w:r>
      <w:r>
        <w:rPr>
          <w:rFonts w:hint="eastAsia" w:ascii="宋体" w:hAnsi="宋体" w:cs="宋体"/>
          <w:b/>
          <w:bCs/>
          <w:sz w:val="36"/>
          <w:szCs w:val="36"/>
          <w:lang w:eastAsia="zh-CN"/>
        </w:rPr>
        <w:t>贷</w:t>
      </w:r>
      <w:r>
        <w:rPr>
          <w:rFonts w:hint="eastAsia" w:ascii="宋体" w:hAnsi="宋体" w:eastAsia="宋体" w:cs="宋体"/>
          <w:b/>
          <w:bCs/>
          <w:sz w:val="36"/>
          <w:szCs w:val="36"/>
        </w:rPr>
        <w:t>款分期还款或到期还款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刘经理</w:t>
      </w:r>
      <w:r>
        <w:rPr>
          <w:rFonts w:hint="eastAsia" w:ascii="宋体" w:hAnsi="宋体" w:eastAsia="宋体" w:cs="宋体"/>
          <w:b/>
          <w:bCs/>
          <w:sz w:val="36"/>
          <w:szCs w:val="36"/>
        </w:rPr>
        <w:t>18095325899</w:t>
      </w:r>
      <w:bookmarkStart w:id="10" w:name="_Toc31082"/>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1" w:name="_Toc3795"/>
      <w:bookmarkStart w:id="12" w:name="_Toc22107"/>
      <w:bookmarkStart w:id="13" w:name="_Toc26654"/>
      <w:r>
        <w:rPr>
          <w:rFonts w:hint="eastAsia" w:ascii="宋体" w:hAnsi="宋体" w:cs="宋体"/>
          <w:color w:val="FF0000"/>
          <w:lang w:val="en-US" w:eastAsia="zh-CN"/>
        </w:rPr>
        <w:t>5</w:t>
      </w:r>
      <w:r>
        <w:rPr>
          <w:rFonts w:hint="eastAsia" w:ascii="宋体" w:hAnsi="宋体" w:eastAsia="宋体" w:cs="宋体"/>
          <w:color w:val="FF0000"/>
          <w:lang w:val="en-US" w:eastAsia="zh-CN"/>
        </w:rPr>
        <w:t>.农业发展银行-农业农村生态保护和环境治理</w:t>
      </w:r>
      <w:bookmarkEnd w:id="10"/>
      <w:bookmarkEnd w:id="11"/>
      <w:bookmarkEnd w:id="12"/>
      <w:bookmarkEnd w:id="13"/>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：支持农业农村林草保护发展、农村生态环境整治修复、农业生产废弃物及废旧物资节约集约循环利用及生态公园建设相关领域</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：农业农村生态保护和环境治理</w:t>
      </w:r>
      <w:r>
        <w:rPr>
          <w:rFonts w:hint="eastAsia" w:ascii="宋体" w:hAnsi="宋体" w:cs="宋体"/>
          <w:b/>
          <w:bCs/>
          <w:sz w:val="36"/>
          <w:szCs w:val="36"/>
          <w:lang w:eastAsia="zh-CN"/>
        </w:rPr>
        <w:t>贷款</w:t>
      </w:r>
      <w:r>
        <w:rPr>
          <w:rFonts w:hint="eastAsia" w:ascii="宋体" w:hAnsi="宋体" w:eastAsia="宋体" w:cs="宋体"/>
          <w:b/>
          <w:bCs/>
          <w:sz w:val="36"/>
          <w:szCs w:val="36"/>
        </w:rPr>
        <w:t>对象为经市场监督管理部门或主管机关核准登记，具备相应经营资质，实行独立核算的企业法人，符合融资规定的公益二类或从事生产经营活动的事业单位法人，以及国家规定可以作为借款人的其他经济组织。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流动资金贷款</w:t>
      </w:r>
      <w:r>
        <w:rPr>
          <w:rFonts w:hint="eastAsia" w:ascii="宋体" w:hAnsi="宋体" w:eastAsia="宋体" w:cs="宋体"/>
          <w:b/>
          <w:bCs/>
          <w:sz w:val="36"/>
          <w:szCs w:val="36"/>
        </w:rPr>
        <w:t>按照监管部门</w:t>
      </w:r>
      <w:r>
        <w:rPr>
          <w:rFonts w:hint="eastAsia" w:ascii="宋体" w:hAnsi="宋体" w:cs="宋体"/>
          <w:b/>
          <w:bCs/>
          <w:sz w:val="36"/>
          <w:szCs w:val="36"/>
          <w:lang w:eastAsia="zh-CN"/>
        </w:rPr>
        <w:t>流动资金贷款</w:t>
      </w:r>
      <w:r>
        <w:rPr>
          <w:rFonts w:hint="eastAsia" w:ascii="宋体" w:hAnsi="宋体" w:eastAsia="宋体" w:cs="宋体"/>
          <w:b/>
          <w:bCs/>
          <w:sz w:val="36"/>
          <w:szCs w:val="36"/>
        </w:rPr>
        <w:t>管理办法规定，结合借款人经营规模、风险承受能力、业务特征、营运效率、自有资金等因素合理确定。</w:t>
      </w:r>
      <w:r>
        <w:rPr>
          <w:rFonts w:hint="eastAsia" w:ascii="宋体" w:hAnsi="宋体" w:cs="宋体"/>
          <w:b/>
          <w:bCs/>
          <w:sz w:val="36"/>
          <w:szCs w:val="36"/>
          <w:lang w:eastAsia="zh-CN"/>
        </w:rPr>
        <w:t>固定资产贷款</w:t>
      </w:r>
      <w:r>
        <w:rPr>
          <w:rFonts w:hint="eastAsia" w:ascii="宋体" w:hAnsi="宋体" w:eastAsia="宋体" w:cs="宋体"/>
          <w:b/>
          <w:bCs/>
          <w:sz w:val="36"/>
          <w:szCs w:val="36"/>
        </w:rPr>
        <w:t>根据项目建设实际需要、项目综合收益、借款人综合现金流、风险承受能力及所提供的风险保障措施等因素合理确定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流动资金贷款</w:t>
      </w:r>
      <w:r>
        <w:rPr>
          <w:rFonts w:hint="eastAsia" w:ascii="宋体" w:hAnsi="宋体" w:eastAsia="宋体" w:cs="宋体"/>
          <w:b/>
          <w:bCs/>
          <w:sz w:val="36"/>
          <w:szCs w:val="36"/>
        </w:rPr>
        <w:t>应综合考虑借款人生产经营周期、偿债能力、资信状况等因素合理确定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，原则上不超过3年，对于经营现金流回收周期较长的，</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最长不超过5年。</w:t>
      </w:r>
      <w:r>
        <w:rPr>
          <w:rFonts w:hint="eastAsia" w:ascii="宋体" w:hAnsi="宋体" w:cs="宋体"/>
          <w:b/>
          <w:bCs/>
          <w:sz w:val="36"/>
          <w:szCs w:val="36"/>
          <w:lang w:eastAsia="zh-CN"/>
        </w:rPr>
        <w:t>固定资产贷款</w:t>
      </w:r>
      <w:r>
        <w:rPr>
          <w:rFonts w:hint="eastAsia" w:ascii="宋体" w:hAnsi="宋体" w:eastAsia="宋体" w:cs="宋体"/>
          <w:b/>
          <w:bCs/>
          <w:sz w:val="36"/>
          <w:szCs w:val="36"/>
        </w:rPr>
        <w:t>应综合项目行业特点、建设运营周期、项目偿债能力及借款人资信状况等因素合理确定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，原则上不超过20年，PPP项目</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不得超过PPP项目特许经营期限，总行另有规定的，从其规定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④担保方式：原则上采用担保</w:t>
      </w:r>
      <w:r>
        <w:rPr>
          <w:rFonts w:hint="eastAsia" w:ascii="宋体" w:hAnsi="宋体" w:cs="宋体"/>
          <w:b/>
          <w:bCs/>
          <w:sz w:val="36"/>
          <w:szCs w:val="36"/>
          <w:lang w:eastAsia="zh-CN"/>
        </w:rPr>
        <w:t>贷款</w:t>
      </w:r>
      <w:r>
        <w:rPr>
          <w:rFonts w:hint="eastAsia" w:ascii="宋体" w:hAnsi="宋体" w:eastAsia="宋体" w:cs="宋体"/>
          <w:b/>
          <w:bCs/>
          <w:sz w:val="36"/>
          <w:szCs w:val="36"/>
        </w:rPr>
        <w:t>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固定资产贷款</w:t>
      </w:r>
      <w:r>
        <w:rPr>
          <w:rFonts w:hint="eastAsia" w:ascii="宋体" w:hAnsi="宋体" w:eastAsia="宋体" w:cs="宋体"/>
          <w:b/>
          <w:bCs/>
          <w:sz w:val="36"/>
          <w:szCs w:val="36"/>
        </w:rPr>
        <w:t>每年两次，</w:t>
      </w:r>
      <w:r>
        <w:rPr>
          <w:rFonts w:hint="eastAsia" w:ascii="宋体" w:hAnsi="宋体" w:cs="宋体"/>
          <w:b/>
          <w:bCs/>
          <w:sz w:val="36"/>
          <w:szCs w:val="36"/>
          <w:lang w:eastAsia="zh-CN"/>
        </w:rPr>
        <w:t>流动资金贷款</w:t>
      </w:r>
      <w:r>
        <w:rPr>
          <w:rFonts w:hint="eastAsia" w:ascii="宋体" w:hAnsi="宋体" w:eastAsia="宋体" w:cs="宋体"/>
          <w:b/>
          <w:bCs/>
          <w:sz w:val="36"/>
          <w:szCs w:val="36"/>
        </w:rPr>
        <w:t>根据实际情况合理确定还款计划</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4" w:name="_Toc1438"/>
      <w:bookmarkStart w:id="15" w:name="_Toc20862"/>
      <w:bookmarkStart w:id="16" w:name="_Toc1038"/>
      <w:bookmarkStart w:id="17" w:name="_Toc29119"/>
      <w:r>
        <w:rPr>
          <w:rFonts w:hint="eastAsia" w:ascii="宋体" w:hAnsi="宋体" w:cs="宋体"/>
          <w:color w:val="FF0000"/>
          <w:lang w:val="en-US" w:eastAsia="zh-CN"/>
        </w:rPr>
        <w:t>6</w:t>
      </w:r>
      <w:r>
        <w:rPr>
          <w:rFonts w:hint="eastAsia" w:ascii="宋体" w:hAnsi="宋体" w:eastAsia="宋体" w:cs="宋体"/>
          <w:color w:val="FF0000"/>
          <w:lang w:val="en-US" w:eastAsia="zh-CN"/>
        </w:rPr>
        <w:t>.农业发展银行-改善农村人居环境</w:t>
      </w:r>
      <w:bookmarkEnd w:id="14"/>
      <w:bookmarkEnd w:id="15"/>
      <w:bookmarkEnd w:id="16"/>
      <w:bookmarkEnd w:id="17"/>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w:t>
      </w:r>
      <w:r>
        <w:rPr>
          <w:rFonts w:hint="eastAsia" w:ascii="宋体" w:hAnsi="宋体" w:cs="宋体"/>
          <w:b/>
          <w:bCs/>
          <w:sz w:val="36"/>
          <w:szCs w:val="36"/>
          <w:lang w:eastAsia="zh-CN"/>
        </w:rPr>
        <w:t>流动资金贷款</w:t>
      </w:r>
      <w:r>
        <w:rPr>
          <w:rFonts w:hint="eastAsia" w:ascii="宋体" w:hAnsi="宋体" w:eastAsia="宋体" w:cs="宋体"/>
          <w:b/>
          <w:bCs/>
          <w:sz w:val="36"/>
          <w:szCs w:val="36"/>
        </w:rPr>
        <w:t>主要用于解决借款人在村庄环境整治和提升、农民居住条件改善、传统村落保护等日常运营、管理和维护过程中的合理资金需求。</w:t>
      </w:r>
      <w:r>
        <w:rPr>
          <w:rFonts w:hint="eastAsia" w:ascii="宋体" w:hAnsi="宋体" w:cs="宋体"/>
          <w:b/>
          <w:bCs/>
          <w:sz w:val="36"/>
          <w:szCs w:val="36"/>
          <w:lang w:eastAsia="zh-CN"/>
        </w:rPr>
        <w:t>固定资产贷款</w:t>
      </w:r>
      <w:r>
        <w:rPr>
          <w:rFonts w:hint="eastAsia" w:ascii="宋体" w:hAnsi="宋体" w:eastAsia="宋体" w:cs="宋体"/>
          <w:b/>
          <w:bCs/>
          <w:sz w:val="36"/>
          <w:szCs w:val="36"/>
        </w:rPr>
        <w:t>主要用于解决借款人在村庄环境整治和提升、农民居住条件改善、传统村落保护建设、改造和资产购置等固定资产投资活动中的合理资金需求。</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：改善农村人居环境</w:t>
      </w:r>
      <w:r>
        <w:rPr>
          <w:rFonts w:hint="eastAsia" w:ascii="宋体" w:hAnsi="宋体" w:cs="宋体"/>
          <w:b/>
          <w:bCs/>
          <w:sz w:val="36"/>
          <w:szCs w:val="36"/>
          <w:lang w:eastAsia="zh-CN"/>
        </w:rPr>
        <w:t>贷款</w:t>
      </w:r>
      <w:r>
        <w:rPr>
          <w:rFonts w:hint="eastAsia" w:ascii="宋体" w:hAnsi="宋体" w:eastAsia="宋体" w:cs="宋体"/>
          <w:b/>
          <w:bCs/>
          <w:sz w:val="36"/>
          <w:szCs w:val="36"/>
        </w:rPr>
        <w:t>对象为经市场监督管理部门或主管机关核准登记，具备相应经营资质，实行独立核算的企业法人，符合融资规定的公益二类或从事生产经营活动的事业单位法人，以及国家规定可以作为借款人的其他经济组织。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流动资金贷款</w:t>
      </w:r>
      <w:r>
        <w:rPr>
          <w:rFonts w:hint="eastAsia" w:ascii="宋体" w:hAnsi="宋体" w:eastAsia="宋体" w:cs="宋体"/>
          <w:b/>
          <w:bCs/>
          <w:sz w:val="36"/>
          <w:szCs w:val="36"/>
        </w:rPr>
        <w:t>按照监管部门</w:t>
      </w:r>
      <w:r>
        <w:rPr>
          <w:rFonts w:hint="eastAsia" w:ascii="宋体" w:hAnsi="宋体" w:cs="宋体"/>
          <w:b/>
          <w:bCs/>
          <w:sz w:val="36"/>
          <w:szCs w:val="36"/>
          <w:lang w:eastAsia="zh-CN"/>
        </w:rPr>
        <w:t>流动资金贷款</w:t>
      </w:r>
      <w:r>
        <w:rPr>
          <w:rFonts w:hint="eastAsia" w:ascii="宋体" w:hAnsi="宋体" w:eastAsia="宋体" w:cs="宋体"/>
          <w:b/>
          <w:bCs/>
          <w:sz w:val="36"/>
          <w:szCs w:val="36"/>
        </w:rPr>
        <w:t>管理办法规定，结合借款人经营规模、风险承受能力、业务特征、营运效率、自有资金等因素合理确定。</w:t>
      </w:r>
      <w:r>
        <w:rPr>
          <w:rFonts w:hint="eastAsia" w:ascii="宋体" w:hAnsi="宋体" w:cs="宋体"/>
          <w:b/>
          <w:bCs/>
          <w:sz w:val="36"/>
          <w:szCs w:val="36"/>
          <w:lang w:eastAsia="zh-CN"/>
        </w:rPr>
        <w:t>固定资产贷款</w:t>
      </w:r>
      <w:r>
        <w:rPr>
          <w:rFonts w:hint="eastAsia" w:ascii="宋体" w:hAnsi="宋体" w:eastAsia="宋体" w:cs="宋体"/>
          <w:b/>
          <w:bCs/>
          <w:sz w:val="36"/>
          <w:szCs w:val="36"/>
        </w:rPr>
        <w:t>根据项目建设实际需要、项目综合收益、借款人综合现金流、风险承受能力及所提供的风险保障措施等因素合理确定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流动资金贷款</w:t>
      </w:r>
      <w:r>
        <w:rPr>
          <w:rFonts w:hint="eastAsia" w:ascii="宋体" w:hAnsi="宋体" w:eastAsia="宋体" w:cs="宋体"/>
          <w:b/>
          <w:bCs/>
          <w:sz w:val="36"/>
          <w:szCs w:val="36"/>
        </w:rPr>
        <w:t>应综合考虑借款人生产经营周期、偿债能力、资信状况等因素合理确定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，原则上不超过3年，对于经营现金流回收周期较长的，</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最长不超过5年。</w:t>
      </w:r>
      <w:r>
        <w:rPr>
          <w:rFonts w:hint="eastAsia" w:ascii="宋体" w:hAnsi="宋体" w:cs="宋体"/>
          <w:b/>
          <w:bCs/>
          <w:sz w:val="36"/>
          <w:szCs w:val="36"/>
          <w:lang w:eastAsia="zh-CN"/>
        </w:rPr>
        <w:t>固定资产贷款</w:t>
      </w:r>
      <w:r>
        <w:rPr>
          <w:rFonts w:hint="eastAsia" w:ascii="宋体" w:hAnsi="宋体" w:eastAsia="宋体" w:cs="宋体"/>
          <w:b/>
          <w:bCs/>
          <w:sz w:val="36"/>
          <w:szCs w:val="36"/>
        </w:rPr>
        <w:t>应综合项目行业特点、建设运营周期、项目偿债能力及借款人资信状况等因素合理确定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，原则上不超过20年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④担保方式：原则上采用担保</w:t>
      </w:r>
      <w:r>
        <w:rPr>
          <w:rFonts w:hint="eastAsia" w:ascii="宋体" w:hAnsi="宋体" w:cs="宋体"/>
          <w:b/>
          <w:bCs/>
          <w:sz w:val="36"/>
          <w:szCs w:val="36"/>
          <w:lang w:eastAsia="zh-CN"/>
        </w:rPr>
        <w:t>贷款</w:t>
      </w:r>
      <w:r>
        <w:rPr>
          <w:rFonts w:hint="eastAsia" w:ascii="宋体" w:hAnsi="宋体" w:eastAsia="宋体" w:cs="宋体"/>
          <w:b/>
          <w:bCs/>
          <w:sz w:val="36"/>
          <w:szCs w:val="36"/>
        </w:rPr>
        <w:t>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固定资产贷款</w:t>
      </w:r>
      <w:r>
        <w:rPr>
          <w:rFonts w:hint="eastAsia" w:ascii="宋体" w:hAnsi="宋体" w:eastAsia="宋体" w:cs="宋体"/>
          <w:b/>
          <w:bCs/>
          <w:sz w:val="36"/>
          <w:szCs w:val="36"/>
        </w:rPr>
        <w:t>每年两次，</w:t>
      </w:r>
      <w:r>
        <w:rPr>
          <w:rFonts w:hint="eastAsia" w:ascii="宋体" w:hAnsi="宋体" w:cs="宋体"/>
          <w:b/>
          <w:bCs/>
          <w:sz w:val="36"/>
          <w:szCs w:val="36"/>
          <w:lang w:eastAsia="zh-CN"/>
        </w:rPr>
        <w:t>流动资金贷款</w:t>
      </w:r>
      <w:r>
        <w:rPr>
          <w:rFonts w:hint="eastAsia" w:ascii="宋体" w:hAnsi="宋体" w:eastAsia="宋体" w:cs="宋体"/>
          <w:b/>
          <w:bCs/>
          <w:sz w:val="36"/>
          <w:szCs w:val="36"/>
        </w:rPr>
        <w:t>根据实际情况合理确定还款计划</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8" w:name="_Toc4988"/>
      <w:bookmarkStart w:id="19" w:name="_Toc6812"/>
      <w:bookmarkStart w:id="20" w:name="_Toc26394"/>
      <w:bookmarkStart w:id="21" w:name="_Toc3241"/>
      <w:r>
        <w:rPr>
          <w:rFonts w:hint="eastAsia" w:ascii="宋体" w:hAnsi="宋体" w:cs="宋体"/>
          <w:color w:val="FF0000"/>
          <w:lang w:val="en-US" w:eastAsia="zh-CN"/>
        </w:rPr>
        <w:t>7</w:t>
      </w:r>
      <w:r>
        <w:rPr>
          <w:rFonts w:hint="eastAsia" w:ascii="宋体" w:hAnsi="宋体" w:eastAsia="宋体" w:cs="宋体"/>
          <w:color w:val="FF0000"/>
          <w:lang w:val="en-US" w:eastAsia="zh-CN"/>
        </w:rPr>
        <w:t>.工商银行-新一代经营快</w:t>
      </w:r>
      <w:bookmarkEnd w:id="18"/>
      <w:bookmarkEnd w:id="19"/>
      <w:bookmarkEnd w:id="20"/>
      <w:bookmarkEnd w:id="2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：我行利用客户交易、纳税、结算、收单等经营数据，结合客户主体资质及其他行为数据，为小微客户提供信用</w:t>
      </w:r>
      <w:r>
        <w:rPr>
          <w:rFonts w:hint="eastAsia" w:ascii="宋体" w:hAnsi="宋体" w:cs="宋体"/>
          <w:b/>
          <w:bCs/>
          <w:sz w:val="36"/>
          <w:szCs w:val="36"/>
          <w:lang w:eastAsia="zh-CN"/>
        </w:rPr>
        <w:t>贷款</w:t>
      </w:r>
      <w:r>
        <w:rPr>
          <w:rFonts w:hint="eastAsia" w:ascii="宋体" w:hAnsi="宋体" w:eastAsia="宋体" w:cs="宋体"/>
          <w:b/>
          <w:bCs/>
          <w:sz w:val="36"/>
          <w:szCs w:val="36"/>
        </w:rPr>
        <w:t>服务。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：经营正常、资信良好的小微企业与小微个人客户（企业法定代表人及个体工商户），原则上企业持续经营时间须满1年，小微个人客户年龄在18周岁（含）-65周岁（不含）。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①金额：最高500万元，可随借随还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④担保方式：300万元（含）以下纯信用，300万元以上提供增信措施</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2" w:name="_Toc11176"/>
      <w:bookmarkStart w:id="23" w:name="_Toc3672"/>
      <w:bookmarkStart w:id="24" w:name="_Toc24983"/>
      <w:r>
        <w:rPr>
          <w:rFonts w:hint="eastAsia" w:ascii="宋体" w:hAnsi="宋体" w:cs="宋体"/>
          <w:color w:val="FF0000"/>
          <w:lang w:val="en-US" w:eastAsia="zh-CN"/>
        </w:rPr>
        <w:t>8</w:t>
      </w:r>
      <w:r>
        <w:rPr>
          <w:rFonts w:hint="eastAsia" w:ascii="宋体" w:hAnsi="宋体" w:eastAsia="宋体" w:cs="宋体"/>
          <w:color w:val="FF0000"/>
          <w:lang w:val="en-US" w:eastAsia="zh-CN"/>
        </w:rPr>
        <w:t>.工商银行-军人专属房</w:t>
      </w:r>
      <w:r>
        <w:rPr>
          <w:rFonts w:hint="eastAsia" w:ascii="宋体" w:hAnsi="宋体" w:cs="宋体"/>
          <w:color w:val="FF0000"/>
          <w:lang w:val="en-US" w:eastAsia="zh-CN"/>
        </w:rPr>
        <w:t>贷</w:t>
      </w:r>
      <w:r>
        <w:rPr>
          <w:rFonts w:hint="eastAsia" w:ascii="宋体" w:hAnsi="宋体" w:eastAsia="宋体" w:cs="宋体"/>
          <w:color w:val="FF0000"/>
          <w:lang w:val="en-US" w:eastAsia="zh-CN"/>
        </w:rPr>
        <w:t>（含军人公积金）</w:t>
      </w:r>
      <w:bookmarkEnd w:id="22"/>
      <w:bookmarkEnd w:id="23"/>
      <w:bookmarkEnd w:id="24"/>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：响应军队住房政策改革有关政策，加大对军人购房的金融支持力度，在全行开展军人住房专属商业</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：取得《军人住房公积金</w:t>
      </w:r>
      <w:r>
        <w:rPr>
          <w:rFonts w:hint="eastAsia" w:ascii="宋体" w:hAnsi="宋体" w:cs="宋体"/>
          <w:b/>
          <w:bCs/>
          <w:sz w:val="36"/>
          <w:szCs w:val="36"/>
          <w:lang w:eastAsia="zh-CN"/>
        </w:rPr>
        <w:t>贷款</w:t>
      </w:r>
      <w:r>
        <w:rPr>
          <w:rFonts w:hint="eastAsia" w:ascii="宋体" w:hAnsi="宋体" w:eastAsia="宋体" w:cs="宋体"/>
          <w:b/>
          <w:bCs/>
          <w:sz w:val="36"/>
          <w:szCs w:val="36"/>
        </w:rPr>
        <w:t>资格批准书》《军人住房专属商业</w:t>
      </w:r>
      <w:r>
        <w:rPr>
          <w:rFonts w:hint="eastAsia" w:ascii="宋体" w:hAnsi="宋体" w:cs="宋体"/>
          <w:b/>
          <w:bCs/>
          <w:sz w:val="36"/>
          <w:szCs w:val="36"/>
          <w:lang w:eastAsia="zh-CN"/>
        </w:rPr>
        <w:t>贷款</w:t>
      </w:r>
      <w:r>
        <w:rPr>
          <w:rFonts w:hint="eastAsia" w:ascii="宋体" w:hAnsi="宋体" w:eastAsia="宋体" w:cs="宋体"/>
          <w:b/>
          <w:bCs/>
          <w:sz w:val="36"/>
          <w:szCs w:val="36"/>
        </w:rPr>
        <w:t>资格批准书》及《军人住房专属商业</w:t>
      </w:r>
      <w:r>
        <w:rPr>
          <w:rFonts w:hint="eastAsia" w:ascii="宋体" w:hAnsi="宋体" w:cs="宋体"/>
          <w:b/>
          <w:bCs/>
          <w:sz w:val="36"/>
          <w:szCs w:val="36"/>
          <w:lang w:eastAsia="zh-CN"/>
        </w:rPr>
        <w:t>贷款</w:t>
      </w:r>
      <w:r>
        <w:rPr>
          <w:rFonts w:hint="eastAsia" w:ascii="宋体" w:hAnsi="宋体" w:eastAsia="宋体" w:cs="宋体"/>
          <w:b/>
          <w:bCs/>
          <w:sz w:val="36"/>
          <w:szCs w:val="36"/>
        </w:rPr>
        <w:t>变更通知书》的军人客户。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5" w:name="_Toc19082"/>
      <w:bookmarkStart w:id="26" w:name="_Toc16011"/>
      <w:bookmarkStart w:id="27" w:name="_Toc32400"/>
      <w:r>
        <w:rPr>
          <w:rFonts w:hint="eastAsia" w:ascii="宋体" w:hAnsi="宋体" w:cs="宋体"/>
          <w:color w:val="FF0000"/>
          <w:lang w:val="en-US" w:eastAsia="zh-CN"/>
        </w:rPr>
        <w:t>9</w:t>
      </w:r>
      <w:r>
        <w:rPr>
          <w:rFonts w:hint="eastAsia" w:ascii="宋体" w:hAnsi="宋体" w:eastAsia="宋体" w:cs="宋体"/>
          <w:color w:val="FF0000"/>
          <w:lang w:val="en-US" w:eastAsia="zh-CN"/>
        </w:rPr>
        <w:t>.工商银行-退役军人消费与经营组合</w:t>
      </w:r>
      <w:bookmarkEnd w:id="25"/>
      <w:bookmarkEnd w:id="26"/>
      <w:bookmarkEnd w:id="27"/>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：个人房产抵押消费与经营组合</w:t>
      </w:r>
      <w:r>
        <w:rPr>
          <w:rFonts w:hint="eastAsia" w:ascii="宋体" w:hAnsi="宋体" w:cs="宋体"/>
          <w:b/>
          <w:bCs/>
          <w:sz w:val="36"/>
          <w:szCs w:val="36"/>
          <w:lang w:eastAsia="zh-CN"/>
        </w:rPr>
        <w:t>贷款</w:t>
      </w:r>
      <w:r>
        <w:rPr>
          <w:rFonts w:hint="eastAsia" w:ascii="宋体" w:hAnsi="宋体" w:eastAsia="宋体" w:cs="宋体"/>
          <w:b/>
          <w:bCs/>
          <w:sz w:val="36"/>
          <w:szCs w:val="36"/>
        </w:rPr>
        <w:t>是面向小微企业主、个体工商户等个人客户提供的房产抵押线上融资产品，</w:t>
      </w:r>
      <w:r>
        <w:rPr>
          <w:rFonts w:hint="eastAsia" w:ascii="宋体" w:hAnsi="宋体" w:cs="宋体"/>
          <w:b/>
          <w:bCs/>
          <w:sz w:val="36"/>
          <w:szCs w:val="36"/>
          <w:lang w:eastAsia="zh-CN"/>
        </w:rPr>
        <w:t>贷款资金</w:t>
      </w:r>
      <w:r>
        <w:rPr>
          <w:rFonts w:hint="eastAsia" w:ascii="宋体" w:hAnsi="宋体" w:eastAsia="宋体" w:cs="宋体"/>
          <w:b/>
          <w:bCs/>
          <w:sz w:val="36"/>
          <w:szCs w:val="36"/>
        </w:rPr>
        <w:t>用于个人合法合规消费或生产经营活动。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：适用客群年龄18（含）-65（含）周岁，持有房产的小微企业主、个体工商户等个人经营客户（含网商、货车司机、种植养殖户等）；或住房装修、家居消费、健康养老、旅游文化等消费客户。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val="en-US" w:eastAsia="zh-CN"/>
        </w:rPr>
        <w:t>产品要素</w:t>
      </w:r>
      <w:r>
        <w:rPr>
          <w:rFonts w:hint="eastAsia" w:ascii="宋体" w:hAnsi="宋体" w:eastAsia="宋体" w:cs="宋体"/>
          <w:b/>
          <w:bCs/>
          <w:color w:val="auto"/>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val="en-US" w:eastAsia="zh-CN"/>
        </w:rPr>
        <w:t>金额</w:t>
      </w:r>
      <w:r>
        <w:rPr>
          <w:rFonts w:hint="eastAsia" w:ascii="宋体" w:hAnsi="宋体" w:eastAsia="宋体" w:cs="宋体"/>
          <w:b/>
          <w:bCs/>
          <w:sz w:val="36"/>
          <w:szCs w:val="36"/>
        </w:rPr>
        <w:t>：经营用途最高1000万元，消费用途最高200万元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②期限：单笔</w:t>
      </w:r>
      <w:r>
        <w:rPr>
          <w:rFonts w:hint="eastAsia" w:ascii="宋体" w:hAnsi="宋体" w:cs="宋体"/>
          <w:b/>
          <w:bCs/>
          <w:sz w:val="36"/>
          <w:szCs w:val="36"/>
          <w:lang w:eastAsia="zh-CN"/>
        </w:rPr>
        <w:t>贷款</w:t>
      </w:r>
      <w:r>
        <w:rPr>
          <w:rFonts w:hint="eastAsia" w:ascii="宋体" w:hAnsi="宋体" w:eastAsia="宋体" w:cs="宋体"/>
          <w:b/>
          <w:bCs/>
          <w:sz w:val="36"/>
          <w:szCs w:val="36"/>
        </w:rPr>
        <w:t>和循环期限最长均为10年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④还款方式：按月付息，到期还本（5年年审制）；或等额本息；或等额本金；或尾款到期付；或随心还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8" w:name="_Toc14569"/>
      <w:bookmarkStart w:id="29" w:name="_Toc24977"/>
      <w:bookmarkStart w:id="30" w:name="_Toc9897"/>
      <w:r>
        <w:rPr>
          <w:rFonts w:hint="eastAsia" w:ascii="宋体" w:hAnsi="宋体" w:cs="宋体"/>
          <w:color w:val="FF0000"/>
          <w:lang w:val="en-US" w:eastAsia="zh-CN"/>
        </w:rPr>
        <w:t>10</w:t>
      </w:r>
      <w:r>
        <w:rPr>
          <w:rFonts w:hint="eastAsia" w:ascii="宋体" w:hAnsi="宋体" w:eastAsia="宋体" w:cs="宋体"/>
          <w:color w:val="FF0000"/>
          <w:lang w:val="en-US" w:eastAsia="zh-CN"/>
        </w:rPr>
        <w:t>.工商银行-退役军人创业</w:t>
      </w:r>
      <w:bookmarkEnd w:id="28"/>
      <w:bookmarkEnd w:id="29"/>
      <w:bookmarkEnd w:id="30"/>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：退役军人创业</w:t>
      </w:r>
      <w:r>
        <w:rPr>
          <w:rFonts w:hint="eastAsia" w:ascii="宋体" w:hAnsi="宋体" w:cs="宋体"/>
          <w:b/>
          <w:bCs/>
          <w:sz w:val="36"/>
          <w:szCs w:val="36"/>
          <w:lang w:eastAsia="zh-CN"/>
        </w:rPr>
        <w:t>贷</w:t>
      </w:r>
      <w:r>
        <w:rPr>
          <w:rFonts w:hint="eastAsia" w:ascii="宋体" w:hAnsi="宋体" w:eastAsia="宋体" w:cs="宋体"/>
          <w:b/>
          <w:bCs/>
          <w:sz w:val="36"/>
          <w:szCs w:val="36"/>
        </w:rPr>
        <w:t>是指我行发放给退役军人用于支持其创业创新等生产经营活动</w:t>
      </w:r>
      <w:r>
        <w:rPr>
          <w:rFonts w:hint="eastAsia" w:ascii="宋体" w:hAnsi="宋体" w:cs="宋体"/>
          <w:b/>
          <w:bCs/>
          <w:sz w:val="36"/>
          <w:szCs w:val="36"/>
          <w:lang w:eastAsia="zh-CN"/>
        </w:rPr>
        <w:t>的贷款</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：个人创业的退役军人、退役军人个体工商户，以及退役军人创办的中小微企业的控股股东或法定代表人、退役军人创办的农民专业合作社的理事长等</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④担保方式：信用（提供增信措施后额度最高可提升至1000万）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⑤还款方式：根据借款人实际情况和用款需求，合理确定还款方式，包括：等额本息等额本金按月付息分期还本随心还等还款方式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31" w:name="_Toc8921"/>
      <w:bookmarkStart w:id="32" w:name="_Toc29352"/>
      <w:bookmarkStart w:id="33" w:name="_Toc7106"/>
      <w:r>
        <w:rPr>
          <w:rFonts w:hint="eastAsia" w:ascii="宋体" w:hAnsi="宋体" w:cs="宋体"/>
          <w:color w:val="FF0000"/>
          <w:lang w:val="en-US" w:eastAsia="zh-CN"/>
        </w:rPr>
        <w:t>11</w:t>
      </w:r>
      <w:r>
        <w:rPr>
          <w:rFonts w:hint="eastAsia" w:ascii="宋体" w:hAnsi="宋体" w:eastAsia="宋体" w:cs="宋体"/>
          <w:color w:val="FF0000"/>
          <w:lang w:val="en-US" w:eastAsia="zh-CN"/>
        </w:rPr>
        <w:t>.工商银行-退役军人乐业</w:t>
      </w:r>
      <w:bookmarkEnd w:id="31"/>
      <w:bookmarkEnd w:id="32"/>
      <w:bookmarkEnd w:id="33"/>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：指我行发放给退役军人用于其家庭生活消费</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：资信状况正常，具有合理家庭消费</w:t>
      </w:r>
      <w:r>
        <w:rPr>
          <w:rFonts w:hint="eastAsia" w:ascii="宋体" w:hAnsi="宋体" w:cs="宋体"/>
          <w:b/>
          <w:bCs/>
          <w:sz w:val="36"/>
          <w:szCs w:val="36"/>
          <w:lang w:eastAsia="zh-CN"/>
        </w:rPr>
        <w:t>信贷</w:t>
      </w:r>
      <w:r>
        <w:rPr>
          <w:rFonts w:hint="eastAsia" w:ascii="宋体" w:hAnsi="宋体" w:eastAsia="宋体" w:cs="宋体"/>
          <w:b/>
          <w:bCs/>
          <w:sz w:val="36"/>
          <w:szCs w:val="36"/>
        </w:rPr>
        <w:t>需求的退役军人。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④担保方式：信用（提供增信措施后额度最高可提升至100万）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⑤还款方式：根据借款人实际情况和用款需求，合理确定还款方式，包括：等额本息等额本金按月付息分期还本随心还等还款方式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bookmarkStart w:id="34" w:name="_Toc31570"/>
      <w:bookmarkStart w:id="35" w:name="_Toc2311"/>
      <w:bookmarkStart w:id="36" w:name="_Toc15443"/>
      <w:bookmarkStart w:id="37" w:name="_Toc17681"/>
    </w:p>
    <w:p>
      <w:pPr>
        <w:widowControl w:val="0"/>
        <w:wordWrap/>
        <w:adjustRightInd/>
        <w:snapToGrid/>
        <w:spacing w:line="580" w:lineRule="exact"/>
        <w:ind w:right="0"/>
        <w:jc w:val="both"/>
        <w:textAlignment w:val="auto"/>
        <w:outlineLvl w:val="9"/>
        <w:rPr>
          <w:rFonts w:hint="eastAsia" w:ascii="宋体" w:hAnsi="宋体" w:eastAsia="宋体" w:cs="宋体"/>
          <w:b/>
          <w:color w:val="FF0000"/>
          <w:kern w:val="44"/>
          <w:sz w:val="44"/>
          <w:szCs w:val="24"/>
          <w:lang w:val="en-US" w:eastAsia="zh-CN" w:bidi="ar-SA"/>
        </w:rPr>
      </w:pPr>
    </w:p>
    <w:p>
      <w:pPr>
        <w:widowControl w:val="0"/>
        <w:wordWrap/>
        <w:adjustRightInd/>
        <w:snapToGrid/>
        <w:spacing w:line="580" w:lineRule="exact"/>
        <w:ind w:right="0"/>
        <w:jc w:val="both"/>
        <w:textAlignment w:val="auto"/>
        <w:outlineLvl w:val="9"/>
        <w:rPr>
          <w:rFonts w:hint="eastAsia" w:ascii="宋体" w:hAnsi="宋体" w:eastAsia="宋体" w:cs="宋体"/>
          <w:b/>
          <w:color w:val="FF0000"/>
          <w:kern w:val="44"/>
          <w:sz w:val="44"/>
          <w:szCs w:val="24"/>
          <w:lang w:val="en-US" w:eastAsia="zh-CN" w:bidi="ar-SA"/>
        </w:rPr>
      </w:pPr>
      <w:r>
        <w:rPr>
          <w:rFonts w:hint="eastAsia" w:ascii="宋体" w:hAnsi="宋体" w:eastAsia="宋体" w:cs="宋体"/>
          <w:b/>
          <w:color w:val="FF0000"/>
          <w:kern w:val="44"/>
          <w:sz w:val="44"/>
          <w:szCs w:val="24"/>
          <w:lang w:val="en-US" w:eastAsia="zh-CN" w:bidi="ar-SA"/>
        </w:rPr>
        <w:t>12.工商银行-跨境</w:t>
      </w:r>
      <w:bookmarkEnd w:id="34"/>
      <w:bookmarkEnd w:id="35"/>
      <w:bookmarkEnd w:id="36"/>
      <w:bookmarkEnd w:id="37"/>
      <w:r>
        <w:rPr>
          <w:rFonts w:hint="eastAsia" w:ascii="宋体" w:hAnsi="宋体" w:eastAsia="宋体" w:cs="宋体"/>
          <w:b/>
          <w:color w:val="FF0000"/>
          <w:kern w:val="44"/>
          <w:sz w:val="44"/>
          <w:szCs w:val="24"/>
          <w:lang w:val="en-US" w:eastAsia="zh-CN" w:bidi="ar-SA"/>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：我行使用单一窗口数据，针对优质进出口小微企业推出的线上融资产品，助力外贸小微企业经营发展。</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：进出口小微企业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①金额：最高300万元，可随借随还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38" w:name="_Toc21733"/>
      <w:bookmarkStart w:id="39" w:name="_Toc18100"/>
      <w:bookmarkStart w:id="40" w:name="_Toc23902"/>
      <w:bookmarkStart w:id="41" w:name="_Toc8279"/>
      <w:r>
        <w:rPr>
          <w:rFonts w:hint="eastAsia" w:ascii="宋体" w:hAnsi="宋体" w:eastAsia="宋体" w:cs="宋体"/>
          <w:color w:val="FF0000"/>
          <w:lang w:val="en-US" w:eastAsia="zh-CN"/>
        </w:rPr>
        <w:t>1</w:t>
      </w:r>
      <w:r>
        <w:rPr>
          <w:rFonts w:hint="eastAsia" w:ascii="宋体" w:hAnsi="宋体" w:cs="宋体"/>
          <w:color w:val="FF0000"/>
          <w:lang w:val="en-US" w:eastAsia="zh-CN"/>
        </w:rPr>
        <w:t>3</w:t>
      </w:r>
      <w:r>
        <w:rPr>
          <w:rFonts w:hint="eastAsia" w:ascii="宋体" w:hAnsi="宋体" w:eastAsia="宋体" w:cs="宋体"/>
          <w:color w:val="FF0000"/>
          <w:lang w:val="en-US" w:eastAsia="zh-CN"/>
        </w:rPr>
        <w:t>.工商银行-塞上烟火</w:t>
      </w:r>
      <w:bookmarkEnd w:id="38"/>
      <w:bookmarkEnd w:id="39"/>
      <w:bookmarkEnd w:id="40"/>
      <w:bookmarkEnd w:id="4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：我行挖掘行内外商户收单交易数据（我行、他行、支付宝、微信等全渠道交易额），结合可获取的企业销售、盈利、人行征信等经营数据和信息，为从事实体经营的商户及其经营主</w:t>
      </w:r>
      <w:r>
        <w:rPr>
          <w:rFonts w:hint="eastAsia" w:ascii="宋体" w:hAnsi="宋体" w:cs="宋体"/>
          <w:b/>
          <w:bCs/>
          <w:sz w:val="36"/>
          <w:szCs w:val="36"/>
          <w:lang w:eastAsia="zh-CN"/>
        </w:rPr>
        <w:t>体</w:t>
      </w:r>
      <w:r>
        <w:rPr>
          <w:rFonts w:hint="eastAsia" w:ascii="宋体" w:hAnsi="宋体" w:eastAsia="宋体" w:cs="宋体"/>
          <w:b/>
          <w:bCs/>
          <w:sz w:val="36"/>
          <w:szCs w:val="36"/>
        </w:rPr>
        <w:t>在线提供的融资产品，</w:t>
      </w:r>
      <w:r>
        <w:rPr>
          <w:rFonts w:hint="eastAsia" w:ascii="宋体" w:hAnsi="宋体" w:cs="宋体"/>
          <w:b/>
          <w:bCs/>
          <w:sz w:val="36"/>
          <w:szCs w:val="36"/>
          <w:lang w:eastAsia="zh-CN"/>
        </w:rPr>
        <w:t>贷款资金</w:t>
      </w:r>
      <w:r>
        <w:rPr>
          <w:rFonts w:hint="eastAsia" w:ascii="宋体" w:hAnsi="宋体" w:eastAsia="宋体" w:cs="宋体"/>
          <w:b/>
          <w:bCs/>
          <w:sz w:val="36"/>
          <w:szCs w:val="36"/>
        </w:rPr>
        <w:t>用于生产经营活动。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：持有营业执照且同时持有烟草专卖许可证的小微企业主或个体工商户，申请人年龄在18周岁（含）-65周岁（不含）。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①金额：最高30万元，可随借随还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bookmarkStart w:id="42" w:name="_Toc24663"/>
      <w:bookmarkStart w:id="43" w:name="_Toc25271"/>
      <w:bookmarkStart w:id="44" w:name="_Toc31955"/>
      <w:bookmarkStart w:id="45" w:name="_Toc23194"/>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r>
        <w:rPr>
          <w:rFonts w:hint="eastAsia" w:ascii="宋体" w:hAnsi="宋体" w:cs="宋体"/>
          <w:color w:val="FF0000"/>
          <w:lang w:val="en-US" w:eastAsia="zh-CN"/>
        </w:rPr>
        <w:t>14.</w:t>
      </w:r>
      <w:r>
        <w:rPr>
          <w:rFonts w:hint="eastAsia" w:ascii="宋体" w:hAnsi="宋体" w:eastAsia="宋体" w:cs="宋体"/>
          <w:color w:val="FF0000"/>
          <w:lang w:val="en-US" w:eastAsia="zh-CN"/>
        </w:rPr>
        <w:t>工商银行-</w:t>
      </w:r>
      <w:r>
        <w:rPr>
          <w:rFonts w:hint="eastAsia" w:ascii="宋体" w:hAnsi="宋体" w:cs="宋体"/>
          <w:color w:val="FF0000"/>
          <w:lang w:val="en-US" w:eastAsia="zh-CN"/>
        </w:rPr>
        <w:t>e</w:t>
      </w:r>
      <w:r>
        <w:rPr>
          <w:rFonts w:hint="eastAsia" w:ascii="宋体" w:hAnsi="宋体" w:eastAsia="宋体" w:cs="宋体"/>
          <w:color w:val="FF0000"/>
          <w:lang w:val="en-US" w:eastAsia="zh-CN"/>
        </w:rPr>
        <w:t>企快</w:t>
      </w:r>
      <w:bookmarkEnd w:id="42"/>
      <w:bookmarkEnd w:id="43"/>
      <w:bookmarkEnd w:id="44"/>
      <w:bookmarkEnd w:id="4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：我行面向小微客户的房产抵押类线上融资产品，支持以居住用房、办公用房、商业用房、工业用房、建设用地使用权</w:t>
      </w:r>
      <w:r>
        <w:rPr>
          <w:rFonts w:hint="eastAsia" w:ascii="宋体" w:hAnsi="宋体" w:cs="宋体"/>
          <w:b/>
          <w:bCs/>
          <w:sz w:val="36"/>
          <w:szCs w:val="36"/>
          <w:lang w:eastAsia="zh-CN"/>
        </w:rPr>
        <w:t>作为</w:t>
      </w:r>
      <w:r>
        <w:rPr>
          <w:rFonts w:hint="eastAsia" w:ascii="宋体" w:hAnsi="宋体" w:eastAsia="宋体" w:cs="宋体"/>
          <w:b/>
          <w:bCs/>
          <w:sz w:val="36"/>
          <w:szCs w:val="36"/>
        </w:rPr>
        <w:t>抵押物，</w:t>
      </w:r>
      <w:r>
        <w:rPr>
          <w:rFonts w:hint="eastAsia" w:ascii="宋体" w:hAnsi="宋体" w:cs="宋体"/>
          <w:b/>
          <w:bCs/>
          <w:sz w:val="36"/>
          <w:szCs w:val="36"/>
          <w:lang w:eastAsia="zh-CN"/>
        </w:rPr>
        <w:t>贷款资金</w:t>
      </w:r>
      <w:r>
        <w:rPr>
          <w:rFonts w:hint="eastAsia" w:ascii="宋体" w:hAnsi="宋体" w:eastAsia="宋体" w:cs="宋体"/>
          <w:b/>
          <w:bCs/>
          <w:sz w:val="36"/>
          <w:szCs w:val="36"/>
        </w:rPr>
        <w:t>仅用于生产经营活动。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：生产经营稳定、持有工业用房、办公用房、居住用房、商业用房、建设用地使用权等抵押物的小微客户，原则上企业持续经营时间须满1年，小微个人客户年龄在18周岁（含）-65周岁（不含）。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①金额：最高500万，额度循环使用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⑤还款方式：一年期：按期还息，到期还本，三年期：等额本息；按期还息，到期还本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联系方式：马</w:t>
      </w:r>
      <w:r>
        <w:rPr>
          <w:rFonts w:hint="eastAsia" w:ascii="宋体" w:hAnsi="宋体" w:cs="宋体"/>
          <w:b/>
          <w:bCs/>
          <w:sz w:val="36"/>
          <w:szCs w:val="36"/>
          <w:lang w:eastAsia="zh-CN"/>
        </w:rPr>
        <w:t>经理</w:t>
      </w:r>
      <w:r>
        <w:rPr>
          <w:rFonts w:hint="eastAsia" w:ascii="宋体" w:hAnsi="宋体" w:eastAsia="宋体" w:cs="宋体"/>
          <w:b/>
          <w:bCs/>
          <w:sz w:val="36"/>
          <w:szCs w:val="36"/>
        </w:rPr>
        <w:t>18895042883</w:t>
      </w:r>
      <w:bookmarkStart w:id="46" w:name="_Toc287"/>
      <w:bookmarkStart w:id="47" w:name="_Toc13879"/>
      <w:bookmarkStart w:id="48" w:name="_Toc29064"/>
      <w:bookmarkStart w:id="49" w:name="_Toc31727"/>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r>
        <w:rPr>
          <w:rFonts w:hint="eastAsia" w:ascii="宋体" w:hAnsi="宋体" w:eastAsia="宋体" w:cs="宋体"/>
          <w:color w:val="FF0000"/>
          <w:lang w:val="en-US" w:eastAsia="zh-CN"/>
        </w:rPr>
        <w:t>15.工商银行-富宁</w:t>
      </w:r>
      <w:bookmarkEnd w:id="46"/>
      <w:bookmarkEnd w:id="47"/>
      <w:bookmarkEnd w:id="48"/>
      <w:bookmarkEnd w:id="49"/>
      <w:r>
        <w:rPr>
          <w:rFonts w:hint="eastAsia" w:ascii="宋体" w:hAnsi="宋体" w:eastAsia="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我行线上获取客户农业经营数据，通过模型筛选和授信测算，为宁夏自治区内符合条件的农户、家庭农场、农民合作社、涉农小微企业等各类农业经营主体，提供的用于满足种养殖等日常生产经营周转需求的线上融资服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：区内符合条件的农户、家庭农场、农民合作社、涉农小微企业等各类农业经营主体。</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①金额：最高1000万，可随借随还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④担保方式：300万元（含）以下信用，300万元以上提供增信措施</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⑤还款方式：一年期：按期还息，到期还本，三年期：等额本息；按期还息，到期还本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：0951-5891230</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50" w:name="_Toc14446"/>
      <w:bookmarkStart w:id="51" w:name="_Toc19032"/>
      <w:bookmarkStart w:id="52" w:name="_Toc22998"/>
      <w:bookmarkStart w:id="53" w:name="_Toc15152"/>
      <w:r>
        <w:rPr>
          <w:rFonts w:hint="eastAsia" w:ascii="宋体" w:hAnsi="宋体" w:eastAsia="宋体" w:cs="宋体"/>
          <w:color w:val="FF0000"/>
          <w:lang w:val="en-US" w:eastAsia="zh-CN"/>
        </w:rPr>
        <w:t>1</w:t>
      </w:r>
      <w:r>
        <w:rPr>
          <w:rFonts w:hint="eastAsia" w:ascii="宋体" w:hAnsi="宋体" w:cs="宋体"/>
          <w:color w:val="FF0000"/>
          <w:lang w:val="en-US" w:eastAsia="zh-CN"/>
        </w:rPr>
        <w:t>6</w:t>
      </w:r>
      <w:r>
        <w:rPr>
          <w:rFonts w:hint="eastAsia" w:ascii="宋体" w:hAnsi="宋体" w:eastAsia="宋体" w:cs="宋体"/>
          <w:color w:val="FF0000"/>
          <w:lang w:val="en-US" w:eastAsia="zh-CN"/>
        </w:rPr>
        <w:t>.农业银行-微捷</w:t>
      </w:r>
      <w:bookmarkEnd w:id="50"/>
      <w:bookmarkEnd w:id="51"/>
      <w:bookmarkEnd w:id="52"/>
      <w:bookmarkEnd w:id="53"/>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：微捷</w:t>
      </w:r>
      <w:r>
        <w:rPr>
          <w:rFonts w:hint="eastAsia" w:ascii="宋体" w:hAnsi="宋体" w:cs="宋体"/>
          <w:b/>
          <w:bCs/>
          <w:sz w:val="36"/>
          <w:szCs w:val="36"/>
          <w:lang w:eastAsia="zh-CN"/>
        </w:rPr>
        <w:t>贷</w:t>
      </w:r>
      <w:r>
        <w:rPr>
          <w:rFonts w:hint="eastAsia" w:ascii="宋体" w:hAnsi="宋体" w:eastAsia="宋体" w:cs="宋体"/>
          <w:b/>
          <w:bCs/>
          <w:sz w:val="36"/>
          <w:szCs w:val="36"/>
        </w:rPr>
        <w:t>是指以小微企业及共同借款人的行内外数据为依据，通过网上银行、手机银行等线上渠道，为客户提供自助循环</w:t>
      </w:r>
      <w:r>
        <w:rPr>
          <w:rFonts w:hint="eastAsia" w:ascii="宋体" w:hAnsi="宋体" w:cs="宋体"/>
          <w:b/>
          <w:bCs/>
          <w:sz w:val="36"/>
          <w:szCs w:val="36"/>
          <w:lang w:eastAsia="zh-CN"/>
        </w:rPr>
        <w:t>贷款</w:t>
      </w:r>
      <w:r>
        <w:rPr>
          <w:rFonts w:hint="eastAsia" w:ascii="宋体" w:hAnsi="宋体" w:eastAsia="宋体" w:cs="宋体"/>
          <w:b/>
          <w:bCs/>
          <w:sz w:val="36"/>
          <w:szCs w:val="36"/>
        </w:rPr>
        <w:t>的网络融资产品。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：产品适用于经营情况和信用记录良好的小微企业，小微企业及其法定代表人为</w:t>
      </w:r>
      <w:r>
        <w:rPr>
          <w:rFonts w:hint="eastAsia" w:ascii="宋体" w:hAnsi="宋体" w:cs="宋体"/>
          <w:b/>
          <w:bCs/>
          <w:sz w:val="36"/>
          <w:szCs w:val="36"/>
          <w:lang w:eastAsia="zh-CN"/>
        </w:rPr>
        <w:t>贷款</w:t>
      </w:r>
      <w:r>
        <w:rPr>
          <w:rFonts w:hint="eastAsia" w:ascii="宋体" w:hAnsi="宋体" w:eastAsia="宋体" w:cs="宋体"/>
          <w:b/>
          <w:bCs/>
          <w:sz w:val="36"/>
          <w:szCs w:val="36"/>
        </w:rPr>
        <w:t>的共同借款人。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贷款额度</w:t>
      </w:r>
      <w:r>
        <w:rPr>
          <w:rFonts w:hint="eastAsia" w:ascii="宋体" w:hAnsi="宋体" w:eastAsia="宋体" w:cs="宋体"/>
          <w:b/>
          <w:bCs/>
          <w:sz w:val="36"/>
          <w:szCs w:val="36"/>
        </w:rPr>
        <w:t>有效期最长不超过1年，单笔</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最短为1天，单笔</w:t>
      </w:r>
      <w:r>
        <w:rPr>
          <w:rFonts w:hint="eastAsia" w:ascii="宋体" w:hAnsi="宋体" w:cs="宋体"/>
          <w:b/>
          <w:bCs/>
          <w:sz w:val="36"/>
          <w:szCs w:val="36"/>
          <w:lang w:eastAsia="zh-CN"/>
        </w:rPr>
        <w:t>贷款到期</w:t>
      </w:r>
      <w:r>
        <w:rPr>
          <w:rFonts w:hint="eastAsia" w:ascii="宋体" w:hAnsi="宋体" w:eastAsia="宋体" w:cs="宋体"/>
          <w:b/>
          <w:bCs/>
          <w:sz w:val="36"/>
          <w:szCs w:val="36"/>
        </w:rPr>
        <w:t>日不超过额度有效期到期日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⑤还款方式：根据借款人使用的</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按日计息，采用按月（季）还息、一次还本或一次性利随本清方式进行还款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w:t>
      </w:r>
      <w:r>
        <w:rPr>
          <w:rFonts w:hint="eastAsia" w:ascii="宋体" w:hAnsi="宋体" w:eastAsia="宋体" w:cs="宋体"/>
          <w:b/>
          <w:bCs/>
          <w:sz w:val="36"/>
          <w:szCs w:val="36"/>
        </w:rPr>
        <w:t>系</w:t>
      </w:r>
      <w:r>
        <w:rPr>
          <w:rFonts w:hint="eastAsia" w:ascii="宋体" w:hAnsi="宋体" w:eastAsia="宋体" w:cs="宋体"/>
          <w:b/>
          <w:bCs/>
          <w:sz w:val="36"/>
          <w:szCs w:val="36"/>
          <w:lang w:eastAsia="zh-CN"/>
        </w:rPr>
        <w:t>方式</w:t>
      </w:r>
      <w:r>
        <w:rPr>
          <w:rFonts w:hint="eastAsia" w:ascii="宋体" w:hAnsi="宋体" w:eastAsia="宋体" w:cs="宋体"/>
          <w:b/>
          <w:bCs/>
          <w:sz w:val="36"/>
          <w:szCs w:val="36"/>
        </w:rPr>
        <w:t>：撒</w:t>
      </w:r>
      <w:r>
        <w:rPr>
          <w:rFonts w:hint="eastAsia" w:ascii="宋体" w:hAnsi="宋体" w:cs="宋体"/>
          <w:b/>
          <w:bCs/>
          <w:sz w:val="36"/>
          <w:szCs w:val="36"/>
          <w:lang w:eastAsia="zh-CN"/>
        </w:rPr>
        <w:t>经理</w:t>
      </w:r>
      <w:r>
        <w:rPr>
          <w:rFonts w:hint="eastAsia" w:ascii="宋体" w:hAnsi="宋体" w:eastAsia="宋体" w:cs="宋体"/>
          <w:b/>
          <w:bCs/>
          <w:sz w:val="36"/>
          <w:szCs w:val="36"/>
        </w:rPr>
        <w:t>18395208699</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54" w:name="_Toc12014"/>
      <w:bookmarkStart w:id="55" w:name="_Toc28548"/>
      <w:bookmarkStart w:id="56" w:name="_Toc26290"/>
      <w:r>
        <w:rPr>
          <w:rFonts w:hint="eastAsia" w:ascii="宋体" w:hAnsi="宋体" w:eastAsia="宋体" w:cs="宋体"/>
          <w:color w:val="FF0000"/>
          <w:lang w:val="en-US" w:eastAsia="zh-CN"/>
        </w:rPr>
        <w:t>1</w:t>
      </w:r>
      <w:r>
        <w:rPr>
          <w:rFonts w:hint="eastAsia" w:ascii="宋体" w:hAnsi="宋体" w:cs="宋体"/>
          <w:color w:val="FF0000"/>
          <w:lang w:val="en-US" w:eastAsia="zh-CN"/>
        </w:rPr>
        <w:t>7</w:t>
      </w:r>
      <w:r>
        <w:rPr>
          <w:rFonts w:hint="eastAsia" w:ascii="宋体" w:hAnsi="宋体" w:eastAsia="宋体" w:cs="宋体"/>
          <w:color w:val="FF0000"/>
          <w:lang w:val="en-US" w:eastAsia="zh-CN"/>
        </w:rPr>
        <w:t>.农业银行-崇军</w:t>
      </w:r>
      <w:bookmarkEnd w:id="54"/>
      <w:bookmarkEnd w:id="55"/>
      <w:bookmarkEnd w:id="56"/>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：宁夏农行推出的</w:t>
      </w:r>
      <w:r>
        <w:rPr>
          <w:rFonts w:hint="eastAsia" w:ascii="宋体" w:hAnsi="宋体" w:cs="宋体"/>
          <w:b/>
          <w:bCs/>
          <w:sz w:val="36"/>
          <w:szCs w:val="36"/>
          <w:lang w:eastAsia="zh-CN"/>
        </w:rPr>
        <w:t>崇军贷产品</w:t>
      </w:r>
      <w:r>
        <w:rPr>
          <w:rFonts w:hint="eastAsia" w:ascii="宋体" w:hAnsi="宋体" w:eastAsia="宋体" w:cs="宋体"/>
          <w:b/>
          <w:bCs/>
          <w:sz w:val="36"/>
          <w:szCs w:val="36"/>
        </w:rPr>
        <w:t>组合，涵盖个人创业担保</w:t>
      </w:r>
      <w:r>
        <w:rPr>
          <w:rFonts w:hint="eastAsia" w:ascii="宋体" w:hAnsi="宋体" w:cs="宋体"/>
          <w:b/>
          <w:bCs/>
          <w:sz w:val="36"/>
          <w:szCs w:val="36"/>
          <w:lang w:eastAsia="zh-CN"/>
        </w:rPr>
        <w:t>贷款</w:t>
      </w:r>
      <w:r>
        <w:rPr>
          <w:rFonts w:hint="eastAsia" w:ascii="宋体" w:hAnsi="宋体" w:eastAsia="宋体" w:cs="宋体"/>
          <w:b/>
          <w:bCs/>
          <w:sz w:val="36"/>
          <w:szCs w:val="36"/>
        </w:rPr>
        <w:t>、助业</w:t>
      </w:r>
      <w:r>
        <w:rPr>
          <w:rFonts w:hint="eastAsia" w:ascii="宋体" w:hAnsi="宋体" w:cs="宋体"/>
          <w:b/>
          <w:bCs/>
          <w:sz w:val="36"/>
          <w:szCs w:val="36"/>
          <w:lang w:eastAsia="zh-CN"/>
        </w:rPr>
        <w:t>贷款</w:t>
      </w:r>
      <w:r>
        <w:rPr>
          <w:rFonts w:hint="eastAsia" w:ascii="宋体" w:hAnsi="宋体" w:eastAsia="宋体" w:cs="宋体"/>
          <w:b/>
          <w:bCs/>
          <w:sz w:val="36"/>
          <w:szCs w:val="36"/>
        </w:rPr>
        <w:t>、综合消费</w:t>
      </w:r>
      <w:r>
        <w:rPr>
          <w:rFonts w:hint="eastAsia" w:ascii="宋体" w:hAnsi="宋体" w:cs="宋体"/>
          <w:b/>
          <w:bCs/>
          <w:sz w:val="36"/>
          <w:szCs w:val="36"/>
          <w:lang w:eastAsia="zh-CN"/>
        </w:rPr>
        <w:t>贷款</w:t>
      </w:r>
      <w:r>
        <w:rPr>
          <w:rFonts w:hint="eastAsia" w:ascii="宋体" w:hAnsi="宋体" w:eastAsia="宋体" w:cs="宋体"/>
          <w:b/>
          <w:bCs/>
          <w:sz w:val="36"/>
          <w:szCs w:val="36"/>
        </w:rPr>
        <w:t>、小微企业创业担保</w:t>
      </w:r>
      <w:r>
        <w:rPr>
          <w:rFonts w:hint="eastAsia" w:ascii="宋体" w:hAnsi="宋体" w:cs="宋体"/>
          <w:b/>
          <w:bCs/>
          <w:sz w:val="36"/>
          <w:szCs w:val="36"/>
          <w:lang w:eastAsia="zh-CN"/>
        </w:rPr>
        <w:t>贷款</w:t>
      </w:r>
      <w:r>
        <w:rPr>
          <w:rFonts w:hint="eastAsia" w:ascii="宋体" w:hAnsi="宋体" w:eastAsia="宋体" w:cs="宋体"/>
          <w:b/>
          <w:bCs/>
          <w:sz w:val="36"/>
          <w:szCs w:val="36"/>
        </w:rPr>
        <w:t>等多项</w:t>
      </w:r>
      <w:r>
        <w:rPr>
          <w:rFonts w:hint="eastAsia" w:ascii="宋体" w:hAnsi="宋体" w:cs="宋体"/>
          <w:b/>
          <w:bCs/>
          <w:sz w:val="36"/>
          <w:szCs w:val="36"/>
          <w:lang w:eastAsia="zh-CN"/>
        </w:rPr>
        <w:t>信贷产品</w:t>
      </w:r>
      <w:r>
        <w:rPr>
          <w:rFonts w:hint="eastAsia" w:ascii="宋体" w:hAnsi="宋体" w:eastAsia="宋体" w:cs="宋体"/>
          <w:b/>
          <w:bCs/>
          <w:sz w:val="36"/>
          <w:szCs w:val="36"/>
        </w:rPr>
        <w:t>，并提供简化申办手续、给予利率优惠、开通绿色通道等多项便捷服务，切实做好对各级退役军人事务部门及广大退役军人的金融服务。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：退役军人（自主择业军转干部、复员干部、自主就业退役士兵、下岗失业退役士兵等退出现役的军人）、其它优抚对象（现役军人家属</w:t>
      </w:r>
      <w:r>
        <w:rPr>
          <w:rFonts w:hint="eastAsia" w:ascii="宋体" w:hAnsi="宋体" w:cs="宋体"/>
          <w:b/>
          <w:bCs/>
          <w:sz w:val="36"/>
          <w:szCs w:val="36"/>
          <w:lang w:eastAsia="zh-CN"/>
        </w:rPr>
        <w:t>、</w:t>
      </w:r>
      <w:r>
        <w:rPr>
          <w:rFonts w:hint="eastAsia" w:ascii="宋体" w:hAnsi="宋体" w:eastAsia="宋体" w:cs="宋体"/>
          <w:b/>
          <w:bCs/>
          <w:sz w:val="36"/>
          <w:szCs w:val="36"/>
        </w:rPr>
        <w:t>烈士遗属、因公牺牲军人遗属、病故军人遗属）或其所创办（担任法人、参股、合伙）的企业。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①金额：根据客户综合情况及实际资金需求，核定</w:t>
      </w:r>
      <w:r>
        <w:rPr>
          <w:rFonts w:hint="eastAsia" w:ascii="宋体" w:hAnsi="宋体" w:cs="宋体"/>
          <w:b/>
          <w:bCs/>
          <w:sz w:val="36"/>
          <w:szCs w:val="36"/>
          <w:lang w:eastAsia="zh-CN"/>
        </w:rPr>
        <w:t>贷款额度</w:t>
      </w:r>
      <w:r>
        <w:rPr>
          <w:rFonts w:hint="eastAsia" w:ascii="宋体" w:hAnsi="宋体" w:eastAsia="宋体" w:cs="宋体"/>
          <w:b/>
          <w:bCs/>
          <w:sz w:val="36"/>
          <w:szCs w:val="36"/>
        </w:rPr>
        <w:t>，个人最高不超过500万元，法人最高不超过1000万元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②期限：个人最长不超过30年，法人最长不超过10年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④担保方式：根据企业情况及本行有关规定，可采用信用、抵押、保证等多种担保方式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⑤还款方式：可采用按月结息、到期还本或分期还本付息的还款方式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联系方式：0951-6019621</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57" w:name="_Toc17598"/>
      <w:bookmarkStart w:id="58" w:name="_Toc31095"/>
      <w:bookmarkStart w:id="59" w:name="_Toc14888"/>
      <w:r>
        <w:rPr>
          <w:rFonts w:hint="eastAsia" w:ascii="宋体" w:hAnsi="宋体" w:eastAsia="宋体" w:cs="宋体"/>
          <w:color w:val="FF0000"/>
          <w:lang w:val="en-US" w:eastAsia="zh-CN"/>
        </w:rPr>
        <w:t>1</w:t>
      </w:r>
      <w:r>
        <w:rPr>
          <w:rFonts w:hint="eastAsia" w:ascii="宋体" w:hAnsi="宋体" w:cs="宋体"/>
          <w:color w:val="FF0000"/>
          <w:lang w:val="en-US" w:eastAsia="zh-CN"/>
        </w:rPr>
        <w:t>8</w:t>
      </w:r>
      <w:r>
        <w:rPr>
          <w:rFonts w:hint="eastAsia" w:ascii="宋体" w:hAnsi="宋体" w:eastAsia="宋体" w:cs="宋体"/>
          <w:color w:val="FF0000"/>
          <w:lang w:val="en-US" w:eastAsia="zh-CN"/>
        </w:rPr>
        <w:t>.农业银行-个人创业担保</w:t>
      </w:r>
      <w:bookmarkEnd w:id="57"/>
      <w:bookmarkEnd w:id="58"/>
      <w:bookmarkEnd w:id="59"/>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：个人创业担保</w:t>
      </w:r>
      <w:r>
        <w:rPr>
          <w:rFonts w:hint="eastAsia" w:ascii="宋体" w:hAnsi="宋体" w:cs="宋体"/>
          <w:b/>
          <w:bCs/>
          <w:sz w:val="36"/>
          <w:szCs w:val="36"/>
          <w:lang w:eastAsia="zh-CN"/>
        </w:rPr>
        <w:t>贷款</w:t>
      </w:r>
      <w:r>
        <w:rPr>
          <w:rFonts w:hint="eastAsia" w:ascii="宋体" w:hAnsi="宋体" w:eastAsia="宋体" w:cs="宋体"/>
          <w:b/>
          <w:bCs/>
          <w:sz w:val="36"/>
          <w:szCs w:val="36"/>
        </w:rPr>
        <w:t>是指经过借款人自愿申请、社区推荐、劳动保障部门审查、</w:t>
      </w:r>
      <w:r>
        <w:rPr>
          <w:rFonts w:hint="eastAsia" w:ascii="宋体" w:hAnsi="宋体" w:cs="宋体"/>
          <w:b/>
          <w:bCs/>
          <w:sz w:val="36"/>
          <w:szCs w:val="36"/>
          <w:lang w:eastAsia="zh-CN"/>
        </w:rPr>
        <w:t>贷款</w:t>
      </w:r>
      <w:r>
        <w:rPr>
          <w:rFonts w:hint="eastAsia" w:ascii="宋体" w:hAnsi="宋体" w:eastAsia="宋体" w:cs="宋体"/>
          <w:b/>
          <w:bCs/>
          <w:sz w:val="36"/>
          <w:szCs w:val="36"/>
        </w:rPr>
        <w:t>担保机构（或担保基金）审核并承诺担保等程序后，由农业银行各分支机构向借款人发放的用作自谋职业、自主创业或合伙经营</w:t>
      </w:r>
      <w:r>
        <w:rPr>
          <w:rFonts w:hint="eastAsia" w:ascii="宋体" w:hAnsi="宋体" w:cs="宋体"/>
          <w:b/>
          <w:bCs/>
          <w:sz w:val="36"/>
          <w:szCs w:val="36"/>
          <w:lang w:eastAsia="zh-CN"/>
        </w:rPr>
        <w:t>的个人贷款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：符合国家创业担保</w:t>
      </w:r>
      <w:r>
        <w:rPr>
          <w:rFonts w:hint="eastAsia" w:ascii="宋体" w:hAnsi="宋体" w:cs="宋体"/>
          <w:b/>
          <w:bCs/>
          <w:sz w:val="36"/>
          <w:szCs w:val="36"/>
          <w:lang w:eastAsia="zh-CN"/>
        </w:rPr>
        <w:t>贷款</w:t>
      </w:r>
      <w:r>
        <w:rPr>
          <w:rFonts w:hint="eastAsia" w:ascii="宋体" w:hAnsi="宋体" w:eastAsia="宋体" w:cs="宋体"/>
          <w:b/>
          <w:bCs/>
          <w:sz w:val="36"/>
          <w:szCs w:val="36"/>
        </w:rPr>
        <w:t>扶持政策的再就业和创业群体。</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①获得人力资源和社会保障部门审核确认意见，申请财政贴息创业担保</w:t>
      </w:r>
      <w:r>
        <w:rPr>
          <w:rFonts w:hint="eastAsia" w:ascii="宋体" w:hAnsi="宋体" w:cs="宋体"/>
          <w:b/>
          <w:bCs/>
          <w:sz w:val="36"/>
          <w:szCs w:val="36"/>
          <w:lang w:eastAsia="zh-CN"/>
        </w:rPr>
        <w:t>贷款</w:t>
      </w:r>
      <w:r>
        <w:rPr>
          <w:rFonts w:hint="eastAsia" w:ascii="宋体" w:hAnsi="宋体" w:eastAsia="宋体" w:cs="宋体"/>
          <w:b/>
          <w:bCs/>
          <w:sz w:val="36"/>
          <w:szCs w:val="36"/>
        </w:rPr>
        <w:t>借款人应符合贴息政策要求。</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②年龄在18周岁至65周岁以内，具有完全民事行为能力，身体健康、具备一定劳动技能</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③具有合法有效身份证明。</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④需要担保的由担保机构承诺担保。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⑤符合银行规定的信用记录条件。其中申请财政贴息的，除助学</w:t>
      </w:r>
      <w:r>
        <w:rPr>
          <w:rFonts w:hint="eastAsia" w:ascii="宋体" w:hAnsi="宋体" w:cs="宋体"/>
          <w:b/>
          <w:bCs/>
          <w:sz w:val="36"/>
          <w:szCs w:val="36"/>
          <w:lang w:eastAsia="zh-CN"/>
        </w:rPr>
        <w:t>贷款</w:t>
      </w:r>
      <w:r>
        <w:rPr>
          <w:rFonts w:hint="eastAsia" w:ascii="宋体" w:hAnsi="宋体" w:eastAsia="宋体" w:cs="宋体"/>
          <w:b/>
          <w:bCs/>
          <w:sz w:val="36"/>
          <w:szCs w:val="36"/>
        </w:rPr>
        <w:t>、脱贫人口小额</w:t>
      </w:r>
      <w:r>
        <w:rPr>
          <w:rFonts w:hint="eastAsia" w:ascii="宋体" w:hAnsi="宋体" w:cs="宋体"/>
          <w:b/>
          <w:bCs/>
          <w:sz w:val="36"/>
          <w:szCs w:val="36"/>
          <w:lang w:eastAsia="zh-CN"/>
        </w:rPr>
        <w:t>信贷</w:t>
      </w:r>
      <w:r>
        <w:rPr>
          <w:rFonts w:hint="eastAsia" w:ascii="宋体" w:hAnsi="宋体" w:eastAsia="宋体" w:cs="宋体"/>
          <w:b/>
          <w:bCs/>
          <w:sz w:val="36"/>
          <w:szCs w:val="36"/>
        </w:rPr>
        <w:t>、住房</w:t>
      </w:r>
      <w:r>
        <w:rPr>
          <w:rFonts w:hint="eastAsia" w:ascii="宋体" w:hAnsi="宋体" w:cs="宋体"/>
          <w:b/>
          <w:bCs/>
          <w:sz w:val="36"/>
          <w:szCs w:val="36"/>
          <w:lang w:eastAsia="zh-CN"/>
        </w:rPr>
        <w:t>贷款</w:t>
      </w:r>
      <w:r>
        <w:rPr>
          <w:rFonts w:hint="eastAsia" w:ascii="宋体" w:hAnsi="宋体" w:eastAsia="宋体" w:cs="宋体"/>
          <w:b/>
          <w:bCs/>
          <w:sz w:val="36"/>
          <w:szCs w:val="36"/>
        </w:rPr>
        <w:t>、购车</w:t>
      </w:r>
      <w:r>
        <w:rPr>
          <w:rFonts w:hint="eastAsia" w:ascii="宋体" w:hAnsi="宋体" w:cs="宋体"/>
          <w:b/>
          <w:bCs/>
          <w:sz w:val="36"/>
          <w:szCs w:val="36"/>
          <w:lang w:eastAsia="zh-CN"/>
        </w:rPr>
        <w:t>贷款</w:t>
      </w:r>
      <w:r>
        <w:rPr>
          <w:rFonts w:hint="eastAsia" w:ascii="宋体" w:hAnsi="宋体" w:eastAsia="宋体" w:cs="宋体"/>
          <w:b/>
          <w:bCs/>
          <w:sz w:val="36"/>
          <w:szCs w:val="36"/>
        </w:rPr>
        <w:t>、5万以下小额消费</w:t>
      </w:r>
      <w:r>
        <w:rPr>
          <w:rFonts w:hint="eastAsia" w:ascii="宋体" w:hAnsi="宋体" w:cs="宋体"/>
          <w:b/>
          <w:bCs/>
          <w:sz w:val="36"/>
          <w:szCs w:val="36"/>
          <w:lang w:eastAsia="zh-CN"/>
        </w:rPr>
        <w:t>贷款</w:t>
      </w:r>
      <w:r>
        <w:rPr>
          <w:rFonts w:hint="eastAsia" w:ascii="宋体" w:hAnsi="宋体" w:eastAsia="宋体" w:cs="宋体"/>
          <w:b/>
          <w:bCs/>
          <w:sz w:val="36"/>
          <w:szCs w:val="36"/>
        </w:rPr>
        <w:t>（含信用卡消费）以外，本人及其配偶无其他</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⑥在本行开立结算账户。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①金额：最高额度30万元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②期限：期限最长不超过3年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④担保方式：保证担保（创业</w:t>
      </w:r>
      <w:r>
        <w:rPr>
          <w:rFonts w:hint="eastAsia" w:ascii="宋体" w:hAnsi="宋体" w:cs="宋体"/>
          <w:b/>
          <w:bCs/>
          <w:sz w:val="36"/>
          <w:szCs w:val="36"/>
          <w:lang w:eastAsia="zh-CN"/>
        </w:rPr>
        <w:t>贷款</w:t>
      </w:r>
      <w:r>
        <w:rPr>
          <w:rFonts w:hint="eastAsia" w:ascii="宋体" w:hAnsi="宋体" w:eastAsia="宋体" w:cs="宋体"/>
          <w:b/>
          <w:bCs/>
          <w:sz w:val="36"/>
          <w:szCs w:val="36"/>
        </w:rPr>
        <w:t>担保基金）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⑤还款方式：一年以内按月还息，到期一次性还本，一年以上分期还本付息的还款方式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联系电话：薛</w:t>
      </w:r>
      <w:r>
        <w:rPr>
          <w:rFonts w:hint="eastAsia" w:ascii="宋体" w:hAnsi="宋体" w:cs="宋体"/>
          <w:b/>
          <w:bCs/>
          <w:sz w:val="36"/>
          <w:szCs w:val="36"/>
          <w:lang w:eastAsia="zh-CN"/>
        </w:rPr>
        <w:t>经理</w:t>
      </w:r>
      <w:r>
        <w:rPr>
          <w:rFonts w:hint="eastAsia" w:ascii="宋体" w:hAnsi="宋体" w:eastAsia="宋体" w:cs="宋体"/>
          <w:b/>
          <w:bCs/>
          <w:sz w:val="36"/>
          <w:szCs w:val="36"/>
        </w:rPr>
        <w:t>13995409213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60" w:name="_Toc31391"/>
      <w:bookmarkStart w:id="61" w:name="_Toc13372"/>
      <w:bookmarkStart w:id="62" w:name="_Toc13595"/>
      <w:r>
        <w:rPr>
          <w:rFonts w:hint="eastAsia" w:ascii="宋体" w:hAnsi="宋体" w:eastAsia="宋体" w:cs="宋体"/>
          <w:color w:val="FF0000"/>
          <w:lang w:val="en-US" w:eastAsia="zh-CN"/>
        </w:rPr>
        <w:t>1</w:t>
      </w:r>
      <w:r>
        <w:rPr>
          <w:rFonts w:hint="eastAsia" w:ascii="宋体" w:hAnsi="宋体" w:cs="宋体"/>
          <w:color w:val="FF0000"/>
          <w:lang w:val="en-US" w:eastAsia="zh-CN"/>
        </w:rPr>
        <w:t>9</w:t>
      </w:r>
      <w:r>
        <w:rPr>
          <w:rFonts w:hint="eastAsia" w:ascii="宋体" w:hAnsi="宋体" w:eastAsia="宋体" w:cs="宋体"/>
          <w:color w:val="FF0000"/>
          <w:lang w:val="en-US" w:eastAsia="zh-CN"/>
        </w:rPr>
        <w:t>.农业银行-惠农</w:t>
      </w:r>
      <w:bookmarkEnd w:id="60"/>
      <w:bookmarkEnd w:id="61"/>
      <w:r>
        <w:rPr>
          <w:rFonts w:hint="eastAsia" w:ascii="宋体" w:hAnsi="宋体" w:cs="宋体"/>
          <w:color w:val="FF0000"/>
          <w:lang w:val="en-US" w:eastAsia="zh-CN"/>
        </w:rPr>
        <w:t>e</w:t>
      </w:r>
      <w:bookmarkEnd w:id="62"/>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：惠农</w:t>
      </w:r>
      <w:r>
        <w:rPr>
          <w:rFonts w:hint="eastAsia" w:ascii="宋体" w:hAnsi="宋体" w:cs="宋体"/>
          <w:b/>
          <w:bCs/>
          <w:sz w:val="36"/>
          <w:szCs w:val="36"/>
          <w:lang w:eastAsia="zh-CN"/>
        </w:rPr>
        <w:t>e贷</w:t>
      </w:r>
      <w:r>
        <w:rPr>
          <w:rFonts w:hint="eastAsia" w:ascii="宋体" w:hAnsi="宋体" w:eastAsia="宋体" w:cs="宋体"/>
          <w:b/>
          <w:bCs/>
          <w:sz w:val="36"/>
          <w:szCs w:val="36"/>
        </w:rPr>
        <w:t>是指农业银行运用互联网、大数据、人工智能等金融科技手段，提前采集内外部有效数据，建立客户信息档案，通过系统模型核定授信额度，为客户提供线上线下多渠道服务</w:t>
      </w:r>
      <w:r>
        <w:rPr>
          <w:rFonts w:hint="eastAsia" w:ascii="宋体" w:hAnsi="宋体" w:cs="宋体"/>
          <w:b/>
          <w:bCs/>
          <w:sz w:val="36"/>
          <w:szCs w:val="36"/>
          <w:lang w:eastAsia="zh-CN"/>
        </w:rPr>
        <w:t>的农户贷款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长期（一年以上）居住在乡镇和城关镇所辖行政村的住户、国有农林牧渔场职工、农村个体工商户、农村私营企业主。在农村地区创业展业或在城市地区从事涉农行业生产经营的客户，以及因县改区或村改居导致农户身份改变的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①金额：根据借款人生产经营状况、偿债能力、</w:t>
      </w:r>
      <w:r>
        <w:rPr>
          <w:rFonts w:hint="eastAsia" w:ascii="宋体" w:hAnsi="宋体" w:cs="宋体"/>
          <w:b/>
          <w:bCs/>
          <w:sz w:val="36"/>
          <w:szCs w:val="36"/>
          <w:lang w:eastAsia="zh-CN"/>
        </w:rPr>
        <w:t>贷款真实</w:t>
      </w:r>
      <w:r>
        <w:rPr>
          <w:rFonts w:hint="eastAsia" w:ascii="宋体" w:hAnsi="宋体" w:eastAsia="宋体" w:cs="宋体"/>
          <w:b/>
          <w:bCs/>
          <w:sz w:val="36"/>
          <w:szCs w:val="36"/>
        </w:rPr>
        <w:t>需求、信用状况、担保方式等因素确定</w:t>
      </w:r>
      <w:r>
        <w:rPr>
          <w:rFonts w:hint="eastAsia" w:ascii="宋体" w:hAnsi="宋体" w:cs="宋体"/>
          <w:b/>
          <w:bCs/>
          <w:sz w:val="36"/>
          <w:szCs w:val="36"/>
          <w:lang w:eastAsia="zh-CN"/>
        </w:rPr>
        <w:t>贷款额度</w:t>
      </w:r>
      <w:r>
        <w:rPr>
          <w:rFonts w:hint="eastAsia" w:ascii="宋体" w:hAnsi="宋体" w:eastAsia="宋体" w:cs="宋体"/>
          <w:b/>
          <w:bCs/>
          <w:sz w:val="36"/>
          <w:szCs w:val="36"/>
        </w:rPr>
        <w:t>。单户</w:t>
      </w:r>
      <w:r>
        <w:rPr>
          <w:rFonts w:hint="eastAsia" w:ascii="宋体" w:hAnsi="宋体" w:cs="宋体"/>
          <w:b/>
          <w:bCs/>
          <w:sz w:val="36"/>
          <w:szCs w:val="36"/>
          <w:lang w:eastAsia="zh-CN"/>
        </w:rPr>
        <w:t>贷款额度</w:t>
      </w:r>
      <w:r>
        <w:rPr>
          <w:rFonts w:hint="eastAsia" w:ascii="宋体" w:hAnsi="宋体" w:eastAsia="宋体" w:cs="宋体"/>
          <w:b/>
          <w:bCs/>
          <w:sz w:val="36"/>
          <w:szCs w:val="36"/>
        </w:rPr>
        <w:t>起点为3000元，目前最高不超过30万元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对贷款主要</w:t>
      </w:r>
      <w:r>
        <w:rPr>
          <w:rFonts w:hint="eastAsia" w:ascii="宋体" w:hAnsi="宋体" w:eastAsia="宋体" w:cs="宋体"/>
          <w:b/>
          <w:bCs/>
          <w:sz w:val="36"/>
          <w:szCs w:val="36"/>
        </w:rPr>
        <w:t>用于日常经营周转的，单笔</w:t>
      </w:r>
      <w:r>
        <w:rPr>
          <w:rFonts w:hint="eastAsia" w:ascii="宋体" w:hAnsi="宋体" w:cs="宋体"/>
          <w:b/>
          <w:bCs/>
          <w:sz w:val="36"/>
          <w:szCs w:val="36"/>
          <w:lang w:eastAsia="zh-CN"/>
        </w:rPr>
        <w:t>贷款期限</w:t>
      </w:r>
      <w:r>
        <w:rPr>
          <w:rFonts w:hint="eastAsia" w:ascii="宋体" w:hAnsi="宋体" w:eastAsia="宋体" w:cs="宋体"/>
          <w:b/>
          <w:bCs/>
          <w:sz w:val="36"/>
          <w:szCs w:val="36"/>
        </w:rPr>
        <w:t>最长不超过3年；</w:t>
      </w:r>
      <w:r>
        <w:rPr>
          <w:rFonts w:hint="eastAsia" w:ascii="宋体" w:hAnsi="宋体" w:cs="宋体"/>
          <w:b/>
          <w:bCs/>
          <w:sz w:val="36"/>
          <w:szCs w:val="36"/>
          <w:lang w:eastAsia="zh-CN"/>
        </w:rPr>
        <w:t>对贷款主要</w:t>
      </w:r>
      <w:r>
        <w:rPr>
          <w:rFonts w:hint="eastAsia" w:ascii="宋体" w:hAnsi="宋体" w:eastAsia="宋体" w:cs="宋体"/>
          <w:b/>
          <w:bCs/>
          <w:sz w:val="36"/>
          <w:szCs w:val="36"/>
        </w:rPr>
        <w:t>用于一次投入较大的经营项目的，一般采用自助非循环方式，单笔</w:t>
      </w:r>
      <w:r>
        <w:rPr>
          <w:rFonts w:hint="eastAsia" w:ascii="宋体" w:hAnsi="宋体" w:cs="宋体"/>
          <w:b/>
          <w:bCs/>
          <w:sz w:val="36"/>
          <w:szCs w:val="36"/>
          <w:lang w:eastAsia="zh-CN"/>
        </w:rPr>
        <w:t>贷款期限</w:t>
      </w:r>
      <w:r>
        <w:rPr>
          <w:rFonts w:hint="eastAsia" w:ascii="宋体" w:hAnsi="宋体" w:eastAsia="宋体" w:cs="宋体"/>
          <w:b/>
          <w:bCs/>
          <w:sz w:val="36"/>
          <w:szCs w:val="36"/>
        </w:rPr>
        <w:t>一般不超过5年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④担保方式：信用、保证担保、抵押等多种担保方式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⑤还款方式：根据借款人生产经营周期、现金流特点，合理采用按月（季、半年、年）结息、到期还本，等额本息、等本递减分期还款等方式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联系方式：可就近咨询农行各营业网点</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63" w:name="_Toc25604"/>
      <w:bookmarkStart w:id="64" w:name="_Toc21437"/>
      <w:bookmarkStart w:id="65" w:name="_Toc31459"/>
      <w:r>
        <w:rPr>
          <w:rFonts w:hint="eastAsia" w:ascii="宋体" w:hAnsi="宋体" w:cs="宋体"/>
          <w:color w:val="FF0000"/>
          <w:lang w:val="en-US" w:eastAsia="zh-CN"/>
        </w:rPr>
        <w:t>20</w:t>
      </w:r>
      <w:r>
        <w:rPr>
          <w:rFonts w:hint="eastAsia" w:ascii="宋体" w:hAnsi="宋体" w:eastAsia="宋体" w:cs="宋体"/>
          <w:color w:val="FF0000"/>
          <w:lang w:val="en-US" w:eastAsia="zh-CN"/>
        </w:rPr>
        <w:t>.农业银行-惠农网</w:t>
      </w:r>
      <w:r>
        <w:rPr>
          <w:rFonts w:hint="eastAsia" w:ascii="宋体" w:hAnsi="宋体" w:cs="宋体"/>
          <w:color w:val="FF0000"/>
          <w:lang w:val="en-US" w:eastAsia="zh-CN"/>
        </w:rPr>
        <w:t>贷</w:t>
      </w:r>
      <w:r>
        <w:rPr>
          <w:rFonts w:hint="eastAsia" w:ascii="宋体" w:hAnsi="宋体" w:eastAsia="宋体" w:cs="宋体"/>
          <w:color w:val="FF0000"/>
          <w:lang w:val="en-US" w:eastAsia="zh-CN"/>
        </w:rPr>
        <w:t>（农保</w:t>
      </w:r>
      <w:r>
        <w:rPr>
          <w:rFonts w:hint="eastAsia" w:ascii="宋体" w:hAnsi="宋体" w:cs="宋体"/>
          <w:color w:val="FF0000"/>
          <w:lang w:val="en-US" w:eastAsia="zh-CN"/>
        </w:rPr>
        <w:t>贷</w:t>
      </w:r>
      <w:r>
        <w:rPr>
          <w:rFonts w:hint="eastAsia" w:ascii="宋体" w:hAnsi="宋体" w:eastAsia="宋体" w:cs="宋体"/>
          <w:color w:val="FF0000"/>
          <w:lang w:val="en-US" w:eastAsia="zh-CN"/>
        </w:rPr>
        <w:t>）</w:t>
      </w:r>
      <w:bookmarkEnd w:id="63"/>
      <w:bookmarkEnd w:id="64"/>
      <w:bookmarkEnd w:id="65"/>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：惠农网</w:t>
      </w:r>
      <w:r>
        <w:rPr>
          <w:rFonts w:hint="eastAsia" w:ascii="宋体" w:hAnsi="宋体" w:cs="宋体"/>
          <w:b/>
          <w:bCs/>
          <w:sz w:val="36"/>
          <w:szCs w:val="36"/>
          <w:lang w:eastAsia="zh-CN"/>
        </w:rPr>
        <w:t>贷</w:t>
      </w:r>
      <w:r>
        <w:rPr>
          <w:rFonts w:hint="eastAsia" w:ascii="宋体" w:hAnsi="宋体" w:eastAsia="宋体" w:cs="宋体"/>
          <w:b/>
          <w:bCs/>
          <w:sz w:val="36"/>
          <w:szCs w:val="36"/>
        </w:rPr>
        <w:t>（农保</w:t>
      </w:r>
      <w:r>
        <w:rPr>
          <w:rFonts w:hint="eastAsia" w:ascii="宋体" w:hAnsi="宋体" w:cs="宋体"/>
          <w:b/>
          <w:bCs/>
          <w:sz w:val="36"/>
          <w:szCs w:val="36"/>
          <w:lang w:eastAsia="zh-CN"/>
        </w:rPr>
        <w:t>贷</w:t>
      </w:r>
      <w:r>
        <w:rPr>
          <w:rFonts w:hint="eastAsia" w:ascii="宋体" w:hAnsi="宋体" w:eastAsia="宋体" w:cs="宋体"/>
          <w:b/>
          <w:bCs/>
          <w:sz w:val="36"/>
          <w:szCs w:val="36"/>
        </w:rPr>
        <w:t>）是农业银行依托金融科技手段，以行内外涉农保险数据为基础，面向农户创新推出的纯线上互联网农户</w:t>
      </w:r>
      <w:r>
        <w:rPr>
          <w:rFonts w:hint="eastAsia" w:ascii="宋体" w:hAnsi="宋体" w:cs="宋体"/>
          <w:b/>
          <w:bCs/>
          <w:sz w:val="36"/>
          <w:szCs w:val="36"/>
          <w:lang w:eastAsia="zh-CN"/>
        </w:rPr>
        <w:t>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：在宁夏区内投保农业保险的农户。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①金额：单户</w:t>
      </w:r>
      <w:r>
        <w:rPr>
          <w:rFonts w:hint="eastAsia" w:ascii="宋体" w:hAnsi="宋体" w:cs="宋体"/>
          <w:b/>
          <w:bCs/>
          <w:sz w:val="36"/>
          <w:szCs w:val="36"/>
          <w:lang w:eastAsia="zh-CN"/>
        </w:rPr>
        <w:t>贷款额度</w:t>
      </w:r>
      <w:r>
        <w:rPr>
          <w:rFonts w:hint="eastAsia" w:ascii="宋体" w:hAnsi="宋体" w:eastAsia="宋体" w:cs="宋体"/>
          <w:b/>
          <w:bCs/>
          <w:sz w:val="36"/>
          <w:szCs w:val="36"/>
        </w:rPr>
        <w:t>起点为3000元，最高不超过20万元，且不超过授信模型自动核定的最高</w:t>
      </w:r>
      <w:r>
        <w:rPr>
          <w:rFonts w:hint="eastAsia" w:ascii="宋体" w:hAnsi="宋体" w:cs="宋体"/>
          <w:b/>
          <w:bCs/>
          <w:sz w:val="36"/>
          <w:szCs w:val="36"/>
          <w:lang w:eastAsia="zh-CN"/>
        </w:rPr>
        <w:t>贷款额度</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②期限：额度有效期不超过1年，额度内单笔</w:t>
      </w:r>
      <w:r>
        <w:rPr>
          <w:rFonts w:hint="eastAsia" w:ascii="宋体" w:hAnsi="宋体" w:cs="宋体"/>
          <w:b/>
          <w:bCs/>
          <w:sz w:val="36"/>
          <w:szCs w:val="36"/>
          <w:lang w:eastAsia="zh-CN"/>
        </w:rPr>
        <w:t>贷款期限</w:t>
      </w:r>
      <w:r>
        <w:rPr>
          <w:rFonts w:hint="eastAsia" w:ascii="宋体" w:hAnsi="宋体" w:eastAsia="宋体" w:cs="宋体"/>
          <w:b/>
          <w:bCs/>
          <w:sz w:val="36"/>
          <w:szCs w:val="36"/>
        </w:rPr>
        <w:t>最长不超过1年，且到期日不超过额度有效期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⑤还款方式：采取按季结息、到期一次性还本方式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联系方式：可就近咨询农行各营业网点</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66" w:name="_Toc17875"/>
      <w:bookmarkStart w:id="67" w:name="_Toc16535"/>
      <w:bookmarkStart w:id="68" w:name="_Toc29383"/>
      <w:bookmarkStart w:id="69" w:name="_Toc14523"/>
      <w:r>
        <w:rPr>
          <w:rFonts w:hint="eastAsia" w:ascii="宋体" w:hAnsi="宋体" w:cs="宋体"/>
          <w:color w:val="FF0000"/>
          <w:lang w:val="en-US" w:eastAsia="zh-CN"/>
        </w:rPr>
        <w:t>21</w:t>
      </w:r>
      <w:r>
        <w:rPr>
          <w:rFonts w:hint="eastAsia" w:ascii="宋体" w:hAnsi="宋体" w:eastAsia="宋体" w:cs="宋体"/>
          <w:color w:val="FF0000"/>
          <w:lang w:val="en-US" w:eastAsia="zh-CN"/>
        </w:rPr>
        <w:t>.农业银行-政采</w:t>
      </w:r>
      <w:bookmarkEnd w:id="66"/>
      <w:bookmarkEnd w:id="67"/>
      <w:bookmarkEnd w:id="68"/>
      <w:r>
        <w:rPr>
          <w:rFonts w:hint="eastAsia" w:ascii="宋体" w:hAnsi="宋体" w:cs="宋体"/>
          <w:color w:val="FF0000"/>
          <w:lang w:val="en-US" w:eastAsia="zh-CN"/>
        </w:rPr>
        <w:t>e</w:t>
      </w:r>
      <w:bookmarkEnd w:id="69"/>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：政采</w:t>
      </w:r>
      <w:r>
        <w:rPr>
          <w:rFonts w:hint="eastAsia" w:ascii="宋体" w:hAnsi="宋体" w:cs="宋体"/>
          <w:b/>
          <w:bCs/>
          <w:sz w:val="36"/>
          <w:szCs w:val="36"/>
          <w:lang w:eastAsia="zh-CN"/>
        </w:rPr>
        <w:t>e贷</w:t>
      </w:r>
      <w:r>
        <w:rPr>
          <w:rFonts w:hint="eastAsia" w:ascii="宋体" w:hAnsi="宋体" w:eastAsia="宋体" w:cs="宋体"/>
          <w:b/>
          <w:bCs/>
          <w:sz w:val="36"/>
          <w:szCs w:val="36"/>
        </w:rPr>
        <w:t>是指农业银行与中征应收账款融资服务平台（以下简称中征平台）系统对接，运用互联网手段获取宁夏政府采购供应商中标信息、政府采购合同以及历史交易信息等数据，通过全面的数据分析和决策，以链捷</w:t>
      </w:r>
      <w:r>
        <w:rPr>
          <w:rFonts w:hint="eastAsia" w:ascii="宋体" w:hAnsi="宋体" w:cs="宋体"/>
          <w:b/>
          <w:bCs/>
          <w:sz w:val="36"/>
          <w:szCs w:val="36"/>
          <w:lang w:eastAsia="zh-CN"/>
        </w:rPr>
        <w:t>贷款</w:t>
      </w:r>
      <w:r>
        <w:rPr>
          <w:rFonts w:hint="eastAsia" w:ascii="宋体" w:hAnsi="宋体" w:eastAsia="宋体" w:cs="宋体"/>
          <w:b/>
          <w:bCs/>
          <w:sz w:val="36"/>
          <w:szCs w:val="36"/>
        </w:rPr>
        <w:t>模式，基于集中采购机构、采购代理机构或采购人与供应商签订的政府采购合同办理的，以财政性资金作为还款来源，为履约记录良好的政府采购中标供应商，提供线上批量、自动、便捷的人民币</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r>
        <w:rPr>
          <w:rFonts w:hint="eastAsia" w:ascii="宋体" w:hAnsi="宋体" w:cs="宋体"/>
          <w:b/>
          <w:bCs/>
          <w:sz w:val="36"/>
          <w:szCs w:val="36"/>
          <w:lang w:eastAsia="zh-CN"/>
        </w:rPr>
        <w:t>政采e贷款业务</w:t>
      </w:r>
      <w:r>
        <w:rPr>
          <w:rFonts w:hint="eastAsia" w:ascii="宋体" w:hAnsi="宋体" w:eastAsia="宋体" w:cs="宋体"/>
          <w:b/>
          <w:bCs/>
          <w:sz w:val="36"/>
          <w:szCs w:val="36"/>
        </w:rPr>
        <w:t>实行授权管理，各行在授权范围内审批办理</w:t>
      </w:r>
      <w:r>
        <w:rPr>
          <w:rFonts w:hint="eastAsia" w:ascii="宋体" w:hAnsi="宋体" w:cs="宋体"/>
          <w:b/>
          <w:bCs/>
          <w:sz w:val="36"/>
          <w:szCs w:val="36"/>
          <w:lang w:eastAsia="zh-CN"/>
        </w:rPr>
        <w:t>政采e贷款业务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：产品适用于成立1年及以上的政府采购供应商企业，最近2年有过成功参与政府采购的记录，并有良好的履约记录。</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①金额：最高不超过供应商近2年有效政府采购合同总和的年均金额70%且不超过1000万元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②期限：根据政府采购合同约定的结算期限合理确定，最长不超过1年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④担保方式：采用信用方式用信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⑤还款方式：可采用按月还息，到期一次性还本或到期一次性利随本清的还款方式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：撒</w:t>
      </w:r>
      <w:r>
        <w:rPr>
          <w:rFonts w:hint="eastAsia" w:ascii="宋体" w:hAnsi="宋体" w:cs="宋体"/>
          <w:b/>
          <w:bCs/>
          <w:sz w:val="36"/>
          <w:szCs w:val="36"/>
          <w:lang w:eastAsia="zh-CN"/>
        </w:rPr>
        <w:t>经理</w:t>
      </w:r>
      <w:r>
        <w:rPr>
          <w:rFonts w:hint="eastAsia" w:ascii="宋体" w:hAnsi="宋体" w:eastAsia="宋体" w:cs="宋体"/>
          <w:b/>
          <w:bCs/>
          <w:sz w:val="36"/>
          <w:szCs w:val="36"/>
        </w:rPr>
        <w:t>18395208699</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70" w:name="_Toc4271"/>
      <w:bookmarkStart w:id="71" w:name="_Toc16755"/>
      <w:bookmarkStart w:id="72" w:name="_Toc28206"/>
      <w:bookmarkStart w:id="73" w:name="_Toc25297"/>
      <w:r>
        <w:rPr>
          <w:rFonts w:hint="eastAsia" w:ascii="宋体" w:hAnsi="宋体" w:eastAsia="宋体" w:cs="宋体"/>
          <w:color w:val="FF0000"/>
          <w:lang w:val="en-US" w:eastAsia="zh-CN"/>
        </w:rPr>
        <w:t>2</w:t>
      </w:r>
      <w:r>
        <w:rPr>
          <w:rFonts w:hint="eastAsia" w:ascii="宋体" w:hAnsi="宋体" w:cs="宋体"/>
          <w:color w:val="FF0000"/>
          <w:lang w:val="en-US" w:eastAsia="zh-CN"/>
        </w:rPr>
        <w:t>2</w:t>
      </w:r>
      <w:r>
        <w:rPr>
          <w:rFonts w:hint="eastAsia" w:ascii="宋体" w:hAnsi="宋体" w:eastAsia="宋体" w:cs="宋体"/>
          <w:color w:val="FF0000"/>
          <w:lang w:val="en-US" w:eastAsia="zh-CN"/>
        </w:rPr>
        <w:t>.中国银行-银税</w:t>
      </w:r>
      <w:bookmarkEnd w:id="70"/>
      <w:bookmarkEnd w:id="71"/>
      <w:bookmarkEnd w:id="72"/>
      <w:bookmarkEnd w:id="73"/>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：中银企E贷·银税贷产品是中国银行面向优质纳税小微企业的全线上、纯信用</w:t>
      </w:r>
      <w:r>
        <w:rPr>
          <w:rFonts w:hint="eastAsia" w:ascii="宋体" w:hAnsi="宋体" w:cs="宋体"/>
          <w:b/>
          <w:bCs/>
          <w:sz w:val="36"/>
          <w:szCs w:val="36"/>
          <w:lang w:eastAsia="zh-CN"/>
        </w:rPr>
        <w:t>的贷款产品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：国标小微企业、纳税信用记录良好。</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①金额：信用额度最高500万元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④担保方式：纯信用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⑤还款方式：额度循环使用、随借随还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联系方式：0951-5681786</w:t>
      </w:r>
    </w:p>
    <w:p>
      <w:pPr>
        <w:pStyle w:val="4"/>
        <w:widowControl w:val="0"/>
        <w:wordWrap/>
        <w:adjustRightInd/>
        <w:spacing w:line="580" w:lineRule="exact"/>
        <w:ind w:left="0" w:leftChars="0" w:right="0"/>
        <w:textAlignment w:val="auto"/>
        <w:rPr>
          <w:rFonts w:hint="default" w:ascii="宋体" w:hAnsi="宋体" w:eastAsia="宋体" w:cs="宋体"/>
          <w:color w:val="FF0000"/>
          <w:lang w:val="en-US" w:eastAsia="zh-CN"/>
        </w:rPr>
      </w:pPr>
      <w:bookmarkStart w:id="74" w:name="_Toc20772"/>
      <w:bookmarkStart w:id="75" w:name="_Toc12180"/>
      <w:bookmarkStart w:id="76" w:name="_Toc21622"/>
      <w:r>
        <w:rPr>
          <w:rFonts w:hint="eastAsia" w:ascii="宋体" w:hAnsi="宋体" w:eastAsia="宋体" w:cs="宋体"/>
          <w:color w:val="FF0000"/>
          <w:lang w:val="en-US" w:eastAsia="zh-CN"/>
        </w:rPr>
        <w:t>2</w:t>
      </w:r>
      <w:r>
        <w:rPr>
          <w:rFonts w:hint="eastAsia" w:ascii="宋体" w:hAnsi="宋体" w:cs="宋体"/>
          <w:color w:val="FF0000"/>
          <w:lang w:val="en-US" w:eastAsia="zh-CN"/>
        </w:rPr>
        <w:t>3</w:t>
      </w:r>
      <w:r>
        <w:rPr>
          <w:rFonts w:hint="eastAsia" w:ascii="宋体" w:hAnsi="宋体" w:eastAsia="宋体" w:cs="宋体"/>
          <w:color w:val="FF0000"/>
          <w:lang w:val="en-US" w:eastAsia="zh-CN"/>
        </w:rPr>
        <w:t>.中国银行</w:t>
      </w:r>
      <w:r>
        <w:rPr>
          <w:rFonts w:hint="eastAsia" w:ascii="宋体" w:hAnsi="宋体" w:cs="宋体"/>
          <w:color w:val="FF0000"/>
          <w:lang w:val="en-US" w:eastAsia="zh-CN"/>
        </w:rPr>
        <w:t>-</w:t>
      </w:r>
      <w:r>
        <w:rPr>
          <w:rFonts w:hint="eastAsia" w:ascii="宋体" w:hAnsi="宋体" w:eastAsia="宋体" w:cs="宋体"/>
          <w:color w:val="FF0000"/>
          <w:lang w:val="en-US" w:eastAsia="zh-CN"/>
        </w:rPr>
        <w:t>农资</w:t>
      </w:r>
      <w:bookmarkEnd w:id="74"/>
      <w:bookmarkEnd w:id="75"/>
      <w:bookmarkEnd w:id="76"/>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：农资</w:t>
      </w:r>
      <w:r>
        <w:rPr>
          <w:rFonts w:hint="eastAsia" w:ascii="宋体" w:hAnsi="宋体" w:cs="宋体"/>
          <w:b/>
          <w:bCs/>
          <w:sz w:val="36"/>
          <w:szCs w:val="36"/>
          <w:lang w:eastAsia="zh-CN"/>
        </w:rPr>
        <w:t>贷</w:t>
      </w:r>
      <w:r>
        <w:rPr>
          <w:rFonts w:hint="eastAsia" w:ascii="宋体" w:hAnsi="宋体" w:eastAsia="宋体" w:cs="宋体"/>
          <w:b/>
          <w:bCs/>
          <w:sz w:val="36"/>
          <w:szCs w:val="36"/>
        </w:rPr>
        <w:t>是中国银行在助力乡村振兴为农业生产服务链条中的农资生产商、销售商及相关服务商等各类经营主体发放</w:t>
      </w:r>
      <w:r>
        <w:rPr>
          <w:rFonts w:hint="eastAsia" w:ascii="宋体" w:hAnsi="宋体" w:cs="宋体"/>
          <w:b/>
          <w:bCs/>
          <w:sz w:val="36"/>
          <w:szCs w:val="36"/>
          <w:lang w:eastAsia="zh-CN"/>
        </w:rPr>
        <w:t>的贷款产品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：国标小微企业、农民专业合作经济组织、农户、小微企业主、专业合作社或家庭农场等新型农业经营主体主要负责人、个体工商户等。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不超过1000万元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贷款期限</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④担保方式：信用、抵质押、保证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联系方式：0951-5681786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77" w:name="_Toc10547"/>
      <w:bookmarkStart w:id="78" w:name="_Toc12803"/>
      <w:bookmarkStart w:id="79" w:name="_Toc7661"/>
      <w:r>
        <w:rPr>
          <w:rFonts w:hint="eastAsia" w:ascii="宋体" w:hAnsi="宋体" w:eastAsia="宋体" w:cs="宋体"/>
          <w:color w:val="FF0000"/>
          <w:lang w:val="en-US" w:eastAsia="zh-CN"/>
        </w:rPr>
        <w:t>2</w:t>
      </w:r>
      <w:r>
        <w:rPr>
          <w:rFonts w:hint="eastAsia" w:ascii="宋体" w:hAnsi="宋体" w:cs="宋体"/>
          <w:color w:val="FF0000"/>
          <w:lang w:val="en-US" w:eastAsia="zh-CN"/>
        </w:rPr>
        <w:t>4</w:t>
      </w:r>
      <w:r>
        <w:rPr>
          <w:rFonts w:hint="eastAsia" w:ascii="宋体" w:hAnsi="宋体" w:eastAsia="宋体" w:cs="宋体"/>
          <w:color w:val="FF0000"/>
          <w:lang w:val="en-US" w:eastAsia="zh-CN"/>
        </w:rPr>
        <w:t>.中国银行-银担</w:t>
      </w:r>
      <w:bookmarkEnd w:id="77"/>
      <w:bookmarkEnd w:id="78"/>
      <w:bookmarkEnd w:id="79"/>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：银担</w:t>
      </w:r>
      <w:r>
        <w:rPr>
          <w:rFonts w:hint="eastAsia" w:ascii="宋体" w:hAnsi="宋体" w:cs="宋体"/>
          <w:b/>
          <w:bCs/>
          <w:sz w:val="36"/>
          <w:szCs w:val="36"/>
          <w:lang w:eastAsia="zh-CN"/>
        </w:rPr>
        <w:t>贷</w:t>
      </w:r>
      <w:r>
        <w:rPr>
          <w:rFonts w:hint="eastAsia" w:ascii="宋体" w:hAnsi="宋体" w:eastAsia="宋体" w:cs="宋体"/>
          <w:b/>
          <w:bCs/>
          <w:sz w:val="36"/>
          <w:szCs w:val="36"/>
        </w:rPr>
        <w:t>是中国银行为区内从事种植、养殖、林业、农产品加工收购及销售、涉农产业链等的经营户（包括农户、家庭农场、个体工商户、小微企业主、农民合作社和其他经济组织）发放的，用于解决其生产经营过程中资金需求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：在区内从事种植、养殖、林业、农产品加工收购、涉农产业链等的农户、家庭农场、个体工商户、小微企业主、农民合作社和其他涉农经济组织等。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贷款期限</w:t>
      </w:r>
      <w:r>
        <w:rPr>
          <w:rFonts w:hint="eastAsia" w:ascii="宋体" w:hAnsi="宋体" w:eastAsia="宋体" w:cs="宋体"/>
          <w:b/>
          <w:bCs/>
          <w:sz w:val="36"/>
          <w:szCs w:val="36"/>
        </w:rPr>
        <w:t>最长不超过2年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④担保方式：由宁夏农业</w:t>
      </w:r>
      <w:r>
        <w:rPr>
          <w:rFonts w:hint="eastAsia" w:ascii="宋体" w:hAnsi="宋体" w:cs="宋体"/>
          <w:b/>
          <w:bCs/>
          <w:sz w:val="36"/>
          <w:szCs w:val="36"/>
          <w:lang w:eastAsia="zh-CN"/>
        </w:rPr>
        <w:t>信贷</w:t>
      </w:r>
      <w:r>
        <w:rPr>
          <w:rFonts w:hint="eastAsia" w:ascii="宋体" w:hAnsi="宋体" w:eastAsia="宋体" w:cs="宋体"/>
          <w:b/>
          <w:bCs/>
          <w:sz w:val="36"/>
          <w:szCs w:val="36"/>
        </w:rPr>
        <w:t>融资担保有限责任公司提供全程连带责任保证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贷款期限</w:t>
      </w:r>
      <w:r>
        <w:rPr>
          <w:rFonts w:hint="eastAsia" w:ascii="宋体" w:hAnsi="宋体" w:eastAsia="宋体" w:cs="宋体"/>
          <w:b/>
          <w:bCs/>
          <w:sz w:val="36"/>
          <w:szCs w:val="36"/>
        </w:rPr>
        <w:t>≤1年，规则还息、到期还本</w:t>
      </w:r>
      <w:r>
        <w:rPr>
          <w:rFonts w:hint="eastAsia" w:ascii="宋体" w:hAnsi="宋体" w:cs="宋体"/>
          <w:b/>
          <w:bCs/>
          <w:sz w:val="36"/>
          <w:szCs w:val="36"/>
          <w:lang w:eastAsia="zh-CN"/>
        </w:rPr>
        <w:t>；贷款期限</w:t>
      </w:r>
      <w:r>
        <w:rPr>
          <w:rFonts w:hint="eastAsia" w:ascii="宋体" w:hAnsi="宋体" w:eastAsia="宋体" w:cs="宋体"/>
          <w:b/>
          <w:bCs/>
          <w:sz w:val="36"/>
          <w:szCs w:val="36"/>
        </w:rPr>
        <w:t>≤2年，规则还息</w:t>
      </w:r>
      <w:r>
        <w:rPr>
          <w:rFonts w:hint="eastAsia" w:ascii="宋体" w:hAnsi="宋体" w:cs="宋体"/>
          <w:b/>
          <w:bCs/>
          <w:sz w:val="36"/>
          <w:szCs w:val="36"/>
          <w:lang w:eastAsia="zh-CN"/>
        </w:rPr>
        <w:t>、</w:t>
      </w:r>
      <w:r>
        <w:rPr>
          <w:rFonts w:hint="eastAsia" w:ascii="宋体" w:hAnsi="宋体" w:eastAsia="宋体" w:cs="宋体"/>
          <w:b/>
          <w:bCs/>
          <w:sz w:val="36"/>
          <w:szCs w:val="36"/>
        </w:rPr>
        <w:t>灵活还本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联系方式：0951-5681786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80" w:name="_Toc25667"/>
      <w:bookmarkStart w:id="81" w:name="_Toc7388"/>
      <w:bookmarkStart w:id="82" w:name="_Toc15755"/>
      <w:r>
        <w:rPr>
          <w:rFonts w:hint="eastAsia" w:ascii="宋体" w:hAnsi="宋体" w:eastAsia="宋体" w:cs="宋体"/>
          <w:color w:val="FF0000"/>
          <w:lang w:val="en-US" w:eastAsia="zh-CN"/>
        </w:rPr>
        <w:t>2</w:t>
      </w:r>
      <w:r>
        <w:rPr>
          <w:rFonts w:hint="eastAsia" w:ascii="宋体" w:hAnsi="宋体" w:cs="宋体"/>
          <w:color w:val="FF0000"/>
          <w:lang w:val="en-US" w:eastAsia="zh-CN"/>
        </w:rPr>
        <w:t>5</w:t>
      </w:r>
      <w:r>
        <w:rPr>
          <w:rFonts w:hint="eastAsia" w:ascii="宋体" w:hAnsi="宋体" w:eastAsia="宋体" w:cs="宋体"/>
          <w:color w:val="FF0000"/>
          <w:lang w:val="en-US" w:eastAsia="zh-CN"/>
        </w:rPr>
        <w:t>.中国银行-助农</w:t>
      </w:r>
      <w:bookmarkEnd w:id="80"/>
      <w:bookmarkEnd w:id="81"/>
      <w:bookmarkEnd w:id="82"/>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：助农</w:t>
      </w:r>
      <w:r>
        <w:rPr>
          <w:rFonts w:hint="eastAsia" w:ascii="宋体" w:hAnsi="宋体" w:cs="宋体"/>
          <w:b/>
          <w:bCs/>
          <w:sz w:val="36"/>
          <w:szCs w:val="36"/>
          <w:lang w:eastAsia="zh-CN"/>
        </w:rPr>
        <w:t>贷</w:t>
      </w:r>
      <w:r>
        <w:rPr>
          <w:rFonts w:hint="eastAsia" w:ascii="宋体" w:hAnsi="宋体" w:eastAsia="宋体" w:cs="宋体"/>
          <w:b/>
          <w:bCs/>
          <w:sz w:val="36"/>
          <w:szCs w:val="36"/>
        </w:rPr>
        <w:t>是中国银行为从事种植、养殖、林业、农产品加工流通、乡村新型服务、涉农产业链的经营户（包括农户、家庭农场、个体工商户、小微企业主、农民合作社和其他经济组织）发放的，用于解决其生产经营过程中资金需求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：农户、非农户、家庭农场、个体工商户、小微企业主、农民合作社和其他经济组织等个人。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最高200万元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贷款期限</w:t>
      </w:r>
      <w:r>
        <w:rPr>
          <w:rFonts w:hint="eastAsia" w:ascii="宋体" w:hAnsi="宋体" w:eastAsia="宋体" w:cs="宋体"/>
          <w:b/>
          <w:bCs/>
          <w:sz w:val="36"/>
          <w:szCs w:val="36"/>
        </w:rPr>
        <w:t>最长不超过2年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④担保方式：信用、抵质押、保证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联系方式：0951-5681786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83" w:name="_Toc21797"/>
      <w:bookmarkStart w:id="84" w:name="_Toc29635"/>
      <w:bookmarkStart w:id="85" w:name="_Toc13136"/>
      <w:r>
        <w:rPr>
          <w:rFonts w:hint="eastAsia" w:ascii="宋体" w:hAnsi="宋体" w:eastAsia="宋体" w:cs="宋体"/>
          <w:color w:val="FF0000"/>
          <w:lang w:val="en-US" w:eastAsia="zh-CN"/>
        </w:rPr>
        <w:t>2</w:t>
      </w:r>
      <w:r>
        <w:rPr>
          <w:rFonts w:hint="eastAsia" w:ascii="宋体" w:hAnsi="宋体" w:cs="宋体"/>
          <w:color w:val="FF0000"/>
          <w:lang w:val="en-US" w:eastAsia="zh-CN"/>
        </w:rPr>
        <w:t>6</w:t>
      </w:r>
      <w:r>
        <w:rPr>
          <w:rFonts w:hint="eastAsia" w:ascii="宋体" w:hAnsi="宋体" w:eastAsia="宋体" w:cs="宋体"/>
          <w:color w:val="FF0000"/>
          <w:lang w:val="en-US" w:eastAsia="zh-CN"/>
        </w:rPr>
        <w:t>.中国银行-崇军</w:t>
      </w:r>
      <w:bookmarkEnd w:id="83"/>
      <w:bookmarkEnd w:id="84"/>
      <w:bookmarkEnd w:id="8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：崇军</w:t>
      </w:r>
      <w:r>
        <w:rPr>
          <w:rFonts w:hint="eastAsia" w:ascii="宋体" w:hAnsi="宋体" w:cs="宋体"/>
          <w:b/>
          <w:bCs/>
          <w:sz w:val="36"/>
          <w:szCs w:val="36"/>
          <w:lang w:eastAsia="zh-CN"/>
        </w:rPr>
        <w:t>贷</w:t>
      </w:r>
      <w:r>
        <w:rPr>
          <w:rFonts w:hint="eastAsia" w:ascii="宋体" w:hAnsi="宋体" w:eastAsia="宋体" w:cs="宋体"/>
          <w:b/>
          <w:bCs/>
          <w:sz w:val="36"/>
          <w:szCs w:val="36"/>
        </w:rPr>
        <w:t>是指中国银行与宁夏退役军人事务厅合作，面向退役军人创业、就业、消费等资金需求，创新推出的专属金融</w:t>
      </w:r>
      <w:r>
        <w:rPr>
          <w:rFonts w:hint="eastAsia" w:ascii="宋体" w:hAnsi="宋体" w:cs="宋体"/>
          <w:b/>
          <w:bCs/>
          <w:sz w:val="36"/>
          <w:szCs w:val="36"/>
          <w:lang w:eastAsia="zh-CN"/>
        </w:rPr>
        <w:t>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①经过当地退役军人事务局认定的退役军人；②从事工商业经营且为退役军人的小微企业主、个体工商户。③由退役军人担任企业实际控制人、主要股东的小微企业。④吸纳退役军人就业人数较多的小微企业。退役转业军人、自主择业军转干部、复员干部、自主就业退役士兵、下岗失业退役士兵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流动资金贷款</w:t>
      </w:r>
      <w:r>
        <w:rPr>
          <w:rFonts w:hint="eastAsia" w:ascii="宋体" w:hAnsi="宋体" w:eastAsia="宋体" w:cs="宋体"/>
          <w:b/>
          <w:bCs/>
          <w:sz w:val="36"/>
          <w:szCs w:val="36"/>
        </w:rPr>
        <w:t>期限不超过3年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④担保方式：信用、抵押、质押等多种风险缓释方式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联系方式：0951-5681786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86" w:name="_Toc20964"/>
      <w:bookmarkStart w:id="87" w:name="_Toc748"/>
      <w:bookmarkStart w:id="88" w:name="_Toc7529"/>
      <w:bookmarkStart w:id="89" w:name="_Toc5558"/>
      <w:r>
        <w:rPr>
          <w:rFonts w:hint="eastAsia" w:ascii="宋体" w:hAnsi="宋体" w:eastAsia="宋体" w:cs="宋体"/>
          <w:color w:val="FF0000"/>
          <w:lang w:val="en-US" w:eastAsia="zh-CN"/>
        </w:rPr>
        <w:t>2</w:t>
      </w:r>
      <w:r>
        <w:rPr>
          <w:rFonts w:hint="eastAsia" w:ascii="宋体" w:hAnsi="宋体" w:cs="宋体"/>
          <w:color w:val="FF0000"/>
          <w:lang w:val="en-US" w:eastAsia="zh-CN"/>
        </w:rPr>
        <w:t>7</w:t>
      </w:r>
      <w:r>
        <w:rPr>
          <w:rFonts w:hint="eastAsia" w:ascii="宋体" w:hAnsi="宋体" w:eastAsia="宋体" w:cs="宋体"/>
          <w:color w:val="FF0000"/>
          <w:lang w:val="en-US" w:eastAsia="zh-CN"/>
        </w:rPr>
        <w:t>.中国银行-政采</w:t>
      </w:r>
      <w:bookmarkEnd w:id="86"/>
      <w:bookmarkEnd w:id="87"/>
      <w:bookmarkEnd w:id="88"/>
      <w:bookmarkEnd w:id="89"/>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：政采</w:t>
      </w:r>
      <w:r>
        <w:rPr>
          <w:rFonts w:hint="eastAsia" w:ascii="宋体" w:hAnsi="宋体" w:cs="宋体"/>
          <w:b/>
          <w:bCs/>
          <w:sz w:val="36"/>
          <w:szCs w:val="36"/>
          <w:lang w:eastAsia="zh-CN"/>
        </w:rPr>
        <w:t>贷</w:t>
      </w:r>
      <w:r>
        <w:rPr>
          <w:rFonts w:hint="eastAsia" w:ascii="宋体" w:hAnsi="宋体" w:eastAsia="宋体" w:cs="宋体"/>
          <w:b/>
          <w:bCs/>
          <w:sz w:val="36"/>
          <w:szCs w:val="36"/>
        </w:rPr>
        <w:t>是指中国银行以政府采购中标企业提供的《中标通知书》和《政府采购合同》为依据，为中标企业提供短期融资的授信业务。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：自治区级政府采购项目中标的小微企业。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最高不超过中标项目合同总金额的70%</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⑤还款方式：额度循环使用，随借随还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联系方式：0951-5681786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90" w:name="_Toc3252"/>
      <w:bookmarkStart w:id="91" w:name="_Toc19271"/>
      <w:bookmarkStart w:id="92" w:name="_Toc24852"/>
      <w:bookmarkStart w:id="93" w:name="_Toc18145"/>
      <w:r>
        <w:rPr>
          <w:rFonts w:hint="eastAsia" w:ascii="宋体" w:hAnsi="宋体" w:eastAsia="宋体" w:cs="宋体"/>
          <w:color w:val="FF0000"/>
          <w:lang w:val="en-US" w:eastAsia="zh-CN"/>
        </w:rPr>
        <w:t>2</w:t>
      </w:r>
      <w:r>
        <w:rPr>
          <w:rFonts w:hint="eastAsia" w:ascii="宋体" w:hAnsi="宋体" w:cs="宋体"/>
          <w:color w:val="FF0000"/>
          <w:lang w:val="en-US" w:eastAsia="zh-CN"/>
        </w:rPr>
        <w:t>8</w:t>
      </w:r>
      <w:r>
        <w:rPr>
          <w:rFonts w:hint="eastAsia" w:ascii="宋体" w:hAnsi="宋体" w:eastAsia="宋体" w:cs="宋体"/>
          <w:color w:val="FF0000"/>
          <w:lang w:val="en-US" w:eastAsia="zh-CN"/>
        </w:rPr>
        <w:t>.中国银行-医链</w:t>
      </w:r>
      <w:bookmarkEnd w:id="90"/>
      <w:bookmarkEnd w:id="91"/>
      <w:bookmarkEnd w:id="92"/>
      <w:bookmarkEnd w:id="93"/>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：医链</w:t>
      </w:r>
      <w:r>
        <w:rPr>
          <w:rFonts w:hint="eastAsia" w:ascii="宋体" w:hAnsi="宋体" w:cs="宋体"/>
          <w:b/>
          <w:bCs/>
          <w:sz w:val="36"/>
          <w:szCs w:val="36"/>
          <w:lang w:eastAsia="zh-CN"/>
        </w:rPr>
        <w:t>贷</w:t>
      </w:r>
      <w:r>
        <w:rPr>
          <w:rFonts w:hint="eastAsia" w:ascii="宋体" w:hAnsi="宋体" w:eastAsia="宋体" w:cs="宋体"/>
          <w:b/>
          <w:bCs/>
          <w:sz w:val="36"/>
          <w:szCs w:val="36"/>
        </w:rPr>
        <w:t>是指中国银行与宁夏回族自治区人民医院深入合作，用于借款人履行与区医院的采购计划所需的生产经营周转资金发放</w:t>
      </w:r>
      <w:r>
        <w:rPr>
          <w:rFonts w:hint="eastAsia" w:ascii="宋体" w:hAnsi="宋体" w:cs="宋体"/>
          <w:b/>
          <w:bCs/>
          <w:sz w:val="36"/>
          <w:szCs w:val="36"/>
          <w:lang w:eastAsia="zh-CN"/>
        </w:rPr>
        <w:t>的贷款</w:t>
      </w:r>
      <w:r>
        <w:rPr>
          <w:rFonts w:hint="eastAsia" w:ascii="宋体" w:hAnsi="宋体" w:eastAsia="宋体" w:cs="宋体"/>
          <w:b/>
          <w:bCs/>
          <w:sz w:val="36"/>
          <w:szCs w:val="36"/>
        </w:rPr>
        <w:t>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：区内与区医院有合作关系，为其提供药品、耗材与服务的具有独立融资权的法人和其他经济组织。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②期限：流动资金</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不超过2年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⑤还款方式：额度循环使用，随借随还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联系方式：0951-5681786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94" w:name="_Toc15456"/>
      <w:bookmarkStart w:id="95" w:name="_Toc3324"/>
      <w:bookmarkStart w:id="96" w:name="_Toc14594"/>
      <w:bookmarkStart w:id="97" w:name="_Toc5641"/>
      <w:r>
        <w:rPr>
          <w:rFonts w:hint="eastAsia" w:ascii="宋体" w:hAnsi="宋体" w:cs="宋体"/>
          <w:color w:val="FF0000"/>
          <w:lang w:val="en-US" w:eastAsia="zh-CN"/>
        </w:rPr>
        <w:t>29</w:t>
      </w:r>
      <w:r>
        <w:rPr>
          <w:rFonts w:hint="eastAsia" w:ascii="宋体" w:hAnsi="宋体" w:eastAsia="宋体" w:cs="宋体"/>
          <w:color w:val="FF0000"/>
          <w:lang w:val="en-US" w:eastAsia="zh-CN"/>
        </w:rPr>
        <w:t>.中国银行-商</w:t>
      </w:r>
      <w:bookmarkEnd w:id="94"/>
      <w:bookmarkEnd w:id="95"/>
      <w:bookmarkEnd w:id="96"/>
      <w:r>
        <w:rPr>
          <w:rFonts w:hint="eastAsia" w:ascii="宋体" w:hAnsi="宋体" w:cs="宋体"/>
          <w:color w:val="FF0000"/>
          <w:lang w:val="en-US" w:eastAsia="zh-CN"/>
        </w:rPr>
        <w:t>e</w:t>
      </w:r>
      <w:bookmarkEnd w:id="97"/>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：商</w:t>
      </w:r>
      <w:r>
        <w:rPr>
          <w:rFonts w:hint="eastAsia" w:ascii="宋体" w:hAnsi="宋体" w:cs="宋体"/>
          <w:b/>
          <w:bCs/>
          <w:sz w:val="36"/>
          <w:szCs w:val="36"/>
          <w:lang w:eastAsia="zh-CN"/>
        </w:rPr>
        <w:t>e贷</w:t>
      </w:r>
      <w:r>
        <w:rPr>
          <w:rFonts w:hint="eastAsia" w:ascii="宋体" w:hAnsi="宋体" w:eastAsia="宋体" w:cs="宋体"/>
          <w:b/>
          <w:bCs/>
          <w:sz w:val="36"/>
          <w:szCs w:val="36"/>
        </w:rPr>
        <w:t>是指中国银行为个体工商户提供的信用类线上个人经营</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：依法核准登记且合法有效经营的个体工商户,且成立1年以上。</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⑤还款方式：额度循环使用，随借随还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联系方式：0951-5681786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98" w:name="_Toc9707"/>
      <w:bookmarkStart w:id="99" w:name="_Toc5107"/>
      <w:bookmarkStart w:id="100" w:name="_Toc28120"/>
      <w:bookmarkStart w:id="101" w:name="_Toc28557"/>
      <w:r>
        <w:rPr>
          <w:rFonts w:hint="eastAsia" w:ascii="宋体" w:hAnsi="宋体" w:cs="宋体"/>
          <w:color w:val="FF0000"/>
          <w:lang w:val="en-US" w:eastAsia="zh-CN"/>
        </w:rPr>
        <w:t>30</w:t>
      </w:r>
      <w:r>
        <w:rPr>
          <w:rFonts w:hint="eastAsia" w:ascii="宋体" w:hAnsi="宋体" w:eastAsia="宋体" w:cs="宋体"/>
          <w:color w:val="FF0000"/>
          <w:lang w:val="en-US" w:eastAsia="zh-CN"/>
        </w:rPr>
        <w:t>.中国银行-商户</w:t>
      </w:r>
      <w:bookmarkEnd w:id="98"/>
      <w:bookmarkEnd w:id="99"/>
      <w:bookmarkEnd w:id="100"/>
      <w:bookmarkEnd w:id="10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：商户</w:t>
      </w:r>
      <w:r>
        <w:rPr>
          <w:rFonts w:hint="eastAsia" w:ascii="宋体" w:hAnsi="宋体" w:cs="宋体"/>
          <w:b/>
          <w:bCs/>
          <w:sz w:val="36"/>
          <w:szCs w:val="36"/>
          <w:lang w:eastAsia="zh-CN"/>
        </w:rPr>
        <w:t>贷</w:t>
      </w:r>
      <w:r>
        <w:rPr>
          <w:rFonts w:hint="eastAsia" w:ascii="宋体" w:hAnsi="宋体" w:eastAsia="宋体" w:cs="宋体"/>
          <w:b/>
          <w:bCs/>
          <w:sz w:val="36"/>
          <w:szCs w:val="36"/>
        </w:rPr>
        <w:t>是指中国银行面向POS商户、商业银行二维码收款商户、美团商户及采用借款人本人名下微信、支付宝或转帐等方式收款的个体工商户，提供用于解决其生产经营过程中资金需求的个人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：POS商户（包括我行及同业金融机构，不含第三方支付平台）、商业银行二维码收款商户、美团商户及采用借款人本人名下微信、支付宝等其他方式收款的个体工商户。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联系方式：0951-5681786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02" w:name="_Toc9999"/>
      <w:bookmarkStart w:id="103" w:name="_Toc2433"/>
      <w:bookmarkStart w:id="104" w:name="_Toc9391"/>
      <w:bookmarkStart w:id="105" w:name="_Toc15164"/>
      <w:r>
        <w:rPr>
          <w:rFonts w:hint="eastAsia" w:ascii="宋体" w:hAnsi="宋体" w:cs="宋体"/>
          <w:color w:val="FF0000"/>
          <w:lang w:val="en-US" w:eastAsia="zh-CN"/>
        </w:rPr>
        <w:t>31</w:t>
      </w:r>
      <w:r>
        <w:rPr>
          <w:rFonts w:hint="eastAsia" w:ascii="宋体" w:hAnsi="宋体" w:eastAsia="宋体" w:cs="宋体"/>
          <w:color w:val="FF0000"/>
          <w:lang w:val="en-US" w:eastAsia="zh-CN"/>
        </w:rPr>
        <w:t>.建设银行-小微快</w:t>
      </w:r>
      <w:bookmarkEnd w:id="102"/>
      <w:bookmarkEnd w:id="103"/>
      <w:bookmarkEnd w:id="104"/>
      <w:bookmarkEnd w:id="10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：主要通过互联网渠道办理的，向信用状况良好的借款人发放的，用于日常生产经营周转的快捷自助</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：工商登记注册成立时间1年以上且正常经营的小微企业。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⑤还款方式：随支随还、固定期限、等额本息、等额本金等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联系方式：0951-4126150</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06" w:name="_Toc13306"/>
      <w:bookmarkStart w:id="107" w:name="_Toc27400"/>
      <w:bookmarkStart w:id="108" w:name="_Toc26582"/>
      <w:r>
        <w:rPr>
          <w:rFonts w:hint="eastAsia" w:ascii="宋体" w:hAnsi="宋体" w:eastAsia="宋体" w:cs="宋体"/>
          <w:color w:val="FF0000"/>
          <w:lang w:val="en-US" w:eastAsia="zh-CN"/>
        </w:rPr>
        <w:t>3</w:t>
      </w:r>
      <w:r>
        <w:rPr>
          <w:rFonts w:hint="eastAsia" w:ascii="宋体" w:hAnsi="宋体" w:cs="宋体"/>
          <w:color w:val="FF0000"/>
          <w:lang w:val="en-US" w:eastAsia="zh-CN"/>
        </w:rPr>
        <w:t>2</w:t>
      </w:r>
      <w:r>
        <w:rPr>
          <w:rFonts w:hint="eastAsia" w:ascii="宋体" w:hAnsi="宋体" w:eastAsia="宋体" w:cs="宋体"/>
          <w:color w:val="FF0000"/>
          <w:lang w:val="en-US" w:eastAsia="zh-CN"/>
        </w:rPr>
        <w:t>.建设银行-裕农快</w:t>
      </w:r>
      <w:r>
        <w:rPr>
          <w:rFonts w:hint="eastAsia" w:ascii="宋体" w:hAnsi="宋体" w:cs="宋体"/>
          <w:color w:val="FF0000"/>
          <w:lang w:val="en-US" w:eastAsia="zh-CN"/>
        </w:rPr>
        <w:t>贷</w:t>
      </w:r>
      <w:r>
        <w:rPr>
          <w:rFonts w:hint="eastAsia" w:ascii="宋体" w:hAnsi="宋体" w:eastAsia="宋体" w:cs="宋体"/>
          <w:color w:val="FF0000"/>
          <w:lang w:val="en-US" w:eastAsia="zh-CN"/>
        </w:rPr>
        <w:t>（信用版）</w:t>
      </w:r>
      <w:bookmarkEnd w:id="106"/>
      <w:bookmarkEnd w:id="107"/>
      <w:bookmarkEnd w:id="108"/>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：为满足农户需求，通过线下尽调+线上申请模式，为符合条件的农户开展种</w:t>
      </w:r>
      <w:r>
        <w:rPr>
          <w:rFonts w:hint="eastAsia" w:ascii="宋体" w:hAnsi="宋体" w:cs="宋体"/>
          <w:b/>
          <w:bCs/>
          <w:sz w:val="36"/>
          <w:szCs w:val="36"/>
          <w:lang w:eastAsia="zh-CN"/>
        </w:rPr>
        <w:t>植</w:t>
      </w:r>
      <w:r>
        <w:rPr>
          <w:rFonts w:hint="eastAsia" w:ascii="宋体" w:hAnsi="宋体" w:eastAsia="宋体" w:cs="宋体"/>
          <w:b/>
          <w:bCs/>
          <w:sz w:val="36"/>
          <w:szCs w:val="36"/>
        </w:rPr>
        <w:t>、养殖、经商等生产经营活动提供</w:t>
      </w:r>
      <w:r>
        <w:rPr>
          <w:rFonts w:hint="eastAsia" w:ascii="宋体" w:hAnsi="宋体" w:cs="宋体"/>
          <w:b/>
          <w:bCs/>
          <w:sz w:val="36"/>
          <w:szCs w:val="36"/>
          <w:lang w:eastAsia="zh-CN"/>
        </w:rPr>
        <w:t>信贷</w:t>
      </w:r>
      <w:r>
        <w:rPr>
          <w:rFonts w:hint="eastAsia" w:ascii="宋体" w:hAnsi="宋体" w:eastAsia="宋体" w:cs="宋体"/>
          <w:b/>
          <w:bCs/>
          <w:sz w:val="36"/>
          <w:szCs w:val="36"/>
        </w:rPr>
        <w:t>支持的农户生产经营</w:t>
      </w:r>
      <w:r>
        <w:rPr>
          <w:rFonts w:hint="eastAsia" w:ascii="宋体" w:hAnsi="宋体" w:cs="宋体"/>
          <w:b/>
          <w:bCs/>
          <w:sz w:val="36"/>
          <w:szCs w:val="36"/>
          <w:lang w:eastAsia="zh-CN"/>
        </w:rPr>
        <w:t>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：宁夏区内从事生产经营的农户，或开展涉农生产经营的非农户。</w:t>
      </w:r>
      <w:r>
        <w:rPr>
          <w:rFonts w:hint="eastAsia" w:ascii="宋体" w:hAnsi="宋体" w:cs="宋体"/>
          <w:b/>
          <w:bCs/>
          <w:sz w:val="36"/>
          <w:szCs w:val="36"/>
          <w:lang w:eastAsia="zh-CN"/>
        </w:rPr>
        <w:t>贷款</w:t>
      </w:r>
      <w:r>
        <w:rPr>
          <w:rFonts w:hint="eastAsia" w:ascii="宋体" w:hAnsi="宋体" w:eastAsia="宋体" w:cs="宋体"/>
          <w:b/>
          <w:bCs/>
          <w:sz w:val="36"/>
          <w:szCs w:val="36"/>
        </w:rPr>
        <w:t>以户为单位，并明确一名从事生产经营的家庭成员为借款人。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⑤还款方式：按日计息，可灵活选择随借随还、按季付息等多种还款方式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联系方式：0951-4126150</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09" w:name="_Toc13352"/>
      <w:bookmarkStart w:id="110" w:name="_Toc18383"/>
      <w:bookmarkStart w:id="111" w:name="_Toc19341"/>
      <w:r>
        <w:rPr>
          <w:rFonts w:hint="eastAsia" w:ascii="宋体" w:hAnsi="宋体" w:eastAsia="宋体" w:cs="宋体"/>
          <w:color w:val="FF0000"/>
          <w:lang w:val="en-US" w:eastAsia="zh-CN"/>
        </w:rPr>
        <w:t>3</w:t>
      </w:r>
      <w:r>
        <w:rPr>
          <w:rFonts w:hint="eastAsia" w:ascii="宋体" w:hAnsi="宋体" w:cs="宋体"/>
          <w:color w:val="FF0000"/>
          <w:lang w:val="en-US" w:eastAsia="zh-CN"/>
        </w:rPr>
        <w:t>3</w:t>
      </w:r>
      <w:r>
        <w:rPr>
          <w:rFonts w:hint="eastAsia" w:ascii="宋体" w:hAnsi="宋体" w:eastAsia="宋体" w:cs="宋体"/>
          <w:color w:val="FF0000"/>
          <w:lang w:val="en-US" w:eastAsia="zh-CN"/>
        </w:rPr>
        <w:t>.建设银行-裕农</w:t>
      </w:r>
      <w:bookmarkEnd w:id="109"/>
      <w:bookmarkEnd w:id="110"/>
      <w:bookmarkEnd w:id="11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：宁夏建行裕农</w:t>
      </w:r>
      <w:r>
        <w:rPr>
          <w:rFonts w:hint="eastAsia" w:ascii="宋体" w:hAnsi="宋体" w:cs="宋体"/>
          <w:b/>
          <w:bCs/>
          <w:sz w:val="36"/>
          <w:szCs w:val="36"/>
          <w:lang w:eastAsia="zh-CN"/>
        </w:rPr>
        <w:t>贷</w:t>
      </w:r>
      <w:r>
        <w:rPr>
          <w:rFonts w:hint="eastAsia" w:ascii="宋体" w:hAnsi="宋体" w:eastAsia="宋体" w:cs="宋体"/>
          <w:b/>
          <w:bCs/>
          <w:sz w:val="36"/>
          <w:szCs w:val="36"/>
        </w:rPr>
        <w:t>主要包括塞上养殖</w:t>
      </w:r>
      <w:r>
        <w:rPr>
          <w:rFonts w:hint="eastAsia" w:ascii="宋体" w:hAnsi="宋体" w:cs="宋体"/>
          <w:b/>
          <w:bCs/>
          <w:sz w:val="36"/>
          <w:szCs w:val="36"/>
          <w:lang w:eastAsia="zh-CN"/>
        </w:rPr>
        <w:t>贷</w:t>
      </w:r>
      <w:r>
        <w:rPr>
          <w:rFonts w:hint="eastAsia" w:ascii="宋体" w:hAnsi="宋体" w:eastAsia="宋体" w:cs="宋体"/>
          <w:b/>
          <w:bCs/>
          <w:sz w:val="36"/>
          <w:szCs w:val="36"/>
        </w:rPr>
        <w:t>、塞上兴农</w:t>
      </w:r>
      <w:r>
        <w:rPr>
          <w:rFonts w:hint="eastAsia" w:ascii="宋体" w:hAnsi="宋体" w:cs="宋体"/>
          <w:b/>
          <w:bCs/>
          <w:sz w:val="36"/>
          <w:szCs w:val="36"/>
          <w:lang w:eastAsia="zh-CN"/>
        </w:rPr>
        <w:t>贷</w:t>
      </w:r>
      <w:r>
        <w:rPr>
          <w:rFonts w:hint="eastAsia" w:ascii="宋体" w:hAnsi="宋体" w:eastAsia="宋体" w:cs="宋体"/>
          <w:b/>
          <w:bCs/>
          <w:sz w:val="36"/>
          <w:szCs w:val="36"/>
        </w:rPr>
        <w:t>、塞上种植</w:t>
      </w:r>
      <w:r>
        <w:rPr>
          <w:rFonts w:hint="eastAsia" w:ascii="宋体" w:hAnsi="宋体" w:cs="宋体"/>
          <w:b/>
          <w:bCs/>
          <w:sz w:val="36"/>
          <w:szCs w:val="36"/>
          <w:lang w:eastAsia="zh-CN"/>
        </w:rPr>
        <w:t>贷</w:t>
      </w:r>
      <w:r>
        <w:rPr>
          <w:rFonts w:hint="eastAsia" w:ascii="宋体" w:hAnsi="宋体" w:eastAsia="宋体" w:cs="宋体"/>
          <w:b/>
          <w:bCs/>
          <w:sz w:val="36"/>
          <w:szCs w:val="36"/>
        </w:rPr>
        <w:t>等塞上系列产品，面向农户客群，产品可通过抵押、质押、保证、信用及组合方式办理，覆盖一二三产业融合推进等多个场景，兼容各地农业特色产业特点和现代化新型农业经营主体实际生产需要。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：符合产品准入条件的所有农户客群。</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④担保方式：抵押、质押、保证、信用及组合方式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⑤还款方式：按日计息，可灵活选择按月付息、按季付息等多种还款方式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联系方式：0951-4126150</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12" w:name="_Toc30462"/>
      <w:bookmarkStart w:id="113" w:name="_Toc5526"/>
      <w:bookmarkStart w:id="114" w:name="_Toc11343"/>
      <w:bookmarkStart w:id="115" w:name="_Toc18993"/>
      <w:r>
        <w:rPr>
          <w:rFonts w:hint="eastAsia" w:ascii="宋体" w:hAnsi="宋体" w:eastAsia="宋体" w:cs="宋体"/>
          <w:color w:val="FF0000"/>
          <w:lang w:val="en-US" w:eastAsia="zh-CN"/>
        </w:rPr>
        <w:t>3</w:t>
      </w:r>
      <w:r>
        <w:rPr>
          <w:rFonts w:hint="eastAsia" w:ascii="宋体" w:hAnsi="宋体" w:cs="宋体"/>
          <w:color w:val="FF0000"/>
          <w:lang w:val="en-US" w:eastAsia="zh-CN"/>
        </w:rPr>
        <w:t>4</w:t>
      </w:r>
      <w:r>
        <w:rPr>
          <w:rFonts w:hint="eastAsia" w:ascii="宋体" w:hAnsi="宋体" w:eastAsia="宋体" w:cs="宋体"/>
          <w:color w:val="FF0000"/>
          <w:lang w:val="en-US" w:eastAsia="zh-CN"/>
        </w:rPr>
        <w:t>.建设银行-云税</w:t>
      </w:r>
      <w:bookmarkEnd w:id="112"/>
      <w:bookmarkEnd w:id="113"/>
      <w:bookmarkEnd w:id="114"/>
      <w:bookmarkEnd w:id="11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：对按时足额缴税的小微企业发放，用于短期生产经营周转的可循环的人民币信用</w:t>
      </w:r>
      <w:r>
        <w:rPr>
          <w:rFonts w:hint="eastAsia" w:ascii="宋体" w:hAnsi="宋体" w:cs="宋体"/>
          <w:b/>
          <w:bCs/>
          <w:sz w:val="36"/>
          <w:szCs w:val="36"/>
          <w:lang w:eastAsia="zh-CN"/>
        </w:rPr>
        <w:t>贷款业务</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：针对（A/B/M）级诚信纳税优质小微企业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⑤还款方式：随支随还、固定期限、等额本息、等额本金等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联系方式：0951-4126150</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16" w:name="_Toc31694"/>
      <w:bookmarkStart w:id="117" w:name="_Toc1887"/>
      <w:bookmarkStart w:id="118" w:name="_Toc13777"/>
      <w:bookmarkStart w:id="119" w:name="_Toc4240"/>
      <w:r>
        <w:rPr>
          <w:rFonts w:hint="eastAsia" w:ascii="宋体" w:hAnsi="宋体" w:eastAsia="宋体" w:cs="宋体"/>
          <w:color w:val="FF0000"/>
          <w:lang w:val="en-US" w:eastAsia="zh-CN"/>
        </w:rPr>
        <w:t>3</w:t>
      </w:r>
      <w:r>
        <w:rPr>
          <w:rFonts w:hint="eastAsia" w:ascii="宋体" w:hAnsi="宋体" w:cs="宋体"/>
          <w:color w:val="FF0000"/>
          <w:lang w:val="en-US" w:eastAsia="zh-CN"/>
        </w:rPr>
        <w:t>5</w:t>
      </w:r>
      <w:r>
        <w:rPr>
          <w:rFonts w:hint="eastAsia" w:ascii="宋体" w:hAnsi="宋体" w:eastAsia="宋体" w:cs="宋体"/>
          <w:color w:val="FF0000"/>
          <w:lang w:val="en-US" w:eastAsia="zh-CN"/>
        </w:rPr>
        <w:t>.建设银行-善新</w:t>
      </w:r>
      <w:bookmarkEnd w:id="116"/>
      <w:bookmarkEnd w:id="117"/>
      <w:bookmarkEnd w:id="118"/>
      <w:bookmarkEnd w:id="119"/>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：通过线上线下相结合模式，为获得省级以上专精特新中小企业、高新技术企业、科技型中小企业、创新型中小企业等资质的优质小微企业提供用于满足其生产经营需求的人民币</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：获得专精特新中小企业、高新技术企业、科技型中小企业、创新型中小企业等资质，且经工商行政管理机关核准登记的小微企业。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④担保方式：信用、知识产权质押等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⑤还款方式：随支随还、固定期限、等额本息、等额本金等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联系方式：0951-4126150</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20" w:name="_Toc32532"/>
      <w:bookmarkStart w:id="121" w:name="_Toc19030"/>
      <w:bookmarkStart w:id="122" w:name="_Toc28876"/>
      <w:bookmarkStart w:id="123" w:name="_Toc29731"/>
      <w:r>
        <w:rPr>
          <w:rFonts w:hint="eastAsia" w:ascii="宋体" w:hAnsi="宋体" w:eastAsia="宋体" w:cs="宋体"/>
          <w:color w:val="FF0000"/>
          <w:lang w:val="en-US" w:eastAsia="zh-CN"/>
        </w:rPr>
        <w:t>3</w:t>
      </w:r>
      <w:r>
        <w:rPr>
          <w:rFonts w:hint="eastAsia" w:ascii="宋体" w:hAnsi="宋体" w:cs="宋体"/>
          <w:color w:val="FF0000"/>
          <w:lang w:val="en-US" w:eastAsia="zh-CN"/>
        </w:rPr>
        <w:t>6</w:t>
      </w:r>
      <w:r>
        <w:rPr>
          <w:rFonts w:hint="eastAsia" w:ascii="宋体" w:hAnsi="宋体" w:eastAsia="宋体" w:cs="宋体"/>
          <w:color w:val="FF0000"/>
          <w:lang w:val="en-US" w:eastAsia="zh-CN"/>
        </w:rPr>
        <w:t>.建设银行-商户云</w:t>
      </w:r>
      <w:bookmarkEnd w:id="120"/>
      <w:bookmarkEnd w:id="121"/>
      <w:bookmarkEnd w:id="122"/>
      <w:bookmarkEnd w:id="123"/>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：专为商户客群定制的信用</w:t>
      </w:r>
      <w:r>
        <w:rPr>
          <w:rFonts w:hint="eastAsia" w:ascii="宋体" w:hAnsi="宋体" w:cs="宋体"/>
          <w:b/>
          <w:bCs/>
          <w:sz w:val="36"/>
          <w:szCs w:val="36"/>
          <w:lang w:eastAsia="zh-CN"/>
        </w:rPr>
        <w:t>贷款产品</w:t>
      </w:r>
      <w:r>
        <w:rPr>
          <w:rFonts w:hint="eastAsia" w:ascii="宋体" w:hAnsi="宋体" w:eastAsia="宋体" w:cs="宋体"/>
          <w:b/>
          <w:bCs/>
          <w:sz w:val="36"/>
          <w:szCs w:val="36"/>
        </w:rPr>
        <w:t>。免抵押、免担保；全流程线上办理；自主支用，随借随还。按实际使用金额及天数计息。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⑤还款方式：随支随还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联系方式：0951-4126150</w:t>
      </w:r>
      <w:bookmarkStart w:id="124" w:name="_Toc18406"/>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25" w:name="_Toc4875"/>
      <w:bookmarkStart w:id="126" w:name="_Toc31590"/>
      <w:bookmarkStart w:id="127" w:name="_Toc7493"/>
      <w:r>
        <w:rPr>
          <w:rFonts w:hint="eastAsia" w:ascii="宋体" w:hAnsi="宋体" w:eastAsia="宋体" w:cs="宋体"/>
          <w:color w:val="FF0000"/>
          <w:lang w:val="en-US" w:eastAsia="zh-CN"/>
        </w:rPr>
        <w:t>3</w:t>
      </w:r>
      <w:r>
        <w:rPr>
          <w:rFonts w:hint="eastAsia" w:ascii="宋体" w:hAnsi="宋体" w:cs="宋体"/>
          <w:color w:val="FF0000"/>
          <w:lang w:val="en-US" w:eastAsia="zh-CN"/>
        </w:rPr>
        <w:t>7</w:t>
      </w:r>
      <w:r>
        <w:rPr>
          <w:rFonts w:hint="eastAsia" w:ascii="宋体" w:hAnsi="宋体" w:eastAsia="宋体" w:cs="宋体"/>
          <w:color w:val="FF0000"/>
          <w:lang w:val="en-US" w:eastAsia="zh-CN"/>
        </w:rPr>
        <w:t>.建设银行-商叶云</w:t>
      </w:r>
      <w:bookmarkEnd w:id="124"/>
      <w:bookmarkEnd w:id="125"/>
      <w:bookmarkEnd w:id="126"/>
      <w:bookmarkEnd w:id="127"/>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：基于烟草专卖零售商户经营信息，运用大数据技术进行分析评价的烟草商户客群定制的信用</w:t>
      </w:r>
      <w:r>
        <w:rPr>
          <w:rFonts w:hint="eastAsia" w:ascii="宋体" w:hAnsi="宋体" w:cs="宋体"/>
          <w:b/>
          <w:bCs/>
          <w:sz w:val="36"/>
          <w:szCs w:val="36"/>
          <w:lang w:eastAsia="zh-CN"/>
        </w:rPr>
        <w:t>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：持有当地烟草专卖局签发的《烟草专卖零售许可证》且许可证在有效期内的个体工商户。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⑤还款方式：随支随还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联系方式：0951-4126150</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28" w:name="_Toc17663"/>
      <w:bookmarkStart w:id="129" w:name="_Toc29068"/>
      <w:bookmarkStart w:id="130" w:name="_Toc19529"/>
      <w:bookmarkStart w:id="131" w:name="_Toc24671"/>
      <w:r>
        <w:rPr>
          <w:rFonts w:hint="eastAsia" w:ascii="宋体" w:hAnsi="宋体" w:cs="宋体"/>
          <w:color w:val="FF0000"/>
          <w:lang w:val="en-US" w:eastAsia="zh-CN"/>
        </w:rPr>
        <w:t>38</w:t>
      </w:r>
      <w:r>
        <w:rPr>
          <w:rFonts w:hint="eastAsia" w:ascii="宋体" w:hAnsi="宋体" w:eastAsia="宋体" w:cs="宋体"/>
          <w:color w:val="FF0000"/>
          <w:lang w:val="en-US" w:eastAsia="zh-CN"/>
        </w:rPr>
        <w:t>.交通银行-普惠快</w:t>
      </w:r>
      <w:bookmarkEnd w:id="128"/>
      <w:bookmarkEnd w:id="129"/>
      <w:bookmarkEnd w:id="130"/>
      <w:bookmarkEnd w:id="13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：针对符合交行准入标准的借款人，依据事物资产、税费缴纳、基础信息、金融资产以及其他可反映经营状况及还款能力的信息，运用数据分析技术进行</w:t>
      </w:r>
      <w:r>
        <w:rPr>
          <w:rFonts w:hint="eastAsia" w:ascii="宋体" w:hAnsi="宋体" w:cs="宋体"/>
          <w:b/>
          <w:bCs/>
          <w:sz w:val="36"/>
          <w:szCs w:val="36"/>
          <w:lang w:eastAsia="zh-CN"/>
        </w:rPr>
        <w:t>信贷</w:t>
      </w:r>
      <w:r>
        <w:rPr>
          <w:rFonts w:hint="eastAsia" w:ascii="宋体" w:hAnsi="宋体" w:eastAsia="宋体" w:cs="宋体"/>
          <w:b/>
          <w:bCs/>
          <w:sz w:val="36"/>
          <w:szCs w:val="36"/>
        </w:rPr>
        <w:t>评价，向借款人提供除固定资产以外的线上融资服务。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①金额：纯信用最高可</w:t>
      </w:r>
      <w:r>
        <w:rPr>
          <w:rFonts w:hint="eastAsia" w:ascii="宋体" w:hAnsi="宋体" w:cs="宋体"/>
          <w:b/>
          <w:bCs/>
          <w:sz w:val="36"/>
          <w:szCs w:val="36"/>
          <w:lang w:eastAsia="zh-CN"/>
        </w:rPr>
        <w:t>贷款</w:t>
      </w:r>
      <w:r>
        <w:rPr>
          <w:rFonts w:hint="eastAsia" w:ascii="宋体" w:hAnsi="宋体" w:eastAsia="宋体" w:cs="宋体"/>
          <w:b/>
          <w:bCs/>
          <w:sz w:val="36"/>
          <w:szCs w:val="36"/>
        </w:rPr>
        <w:t>400万元，可据需灵活组合抵押担保方式提升额度，最高可</w:t>
      </w:r>
      <w:r>
        <w:rPr>
          <w:rFonts w:hint="eastAsia" w:ascii="宋体" w:hAnsi="宋体" w:cs="宋体"/>
          <w:b/>
          <w:bCs/>
          <w:sz w:val="36"/>
          <w:szCs w:val="36"/>
          <w:lang w:eastAsia="zh-CN"/>
        </w:rPr>
        <w:t>贷款</w:t>
      </w:r>
      <w:r>
        <w:rPr>
          <w:rFonts w:hint="eastAsia" w:ascii="宋体" w:hAnsi="宋体" w:eastAsia="宋体" w:cs="宋体"/>
          <w:b/>
          <w:bCs/>
          <w:sz w:val="36"/>
          <w:szCs w:val="36"/>
        </w:rPr>
        <w:t>3000万元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②期限：授信期限最长可达3年，单笔业务期限最长1年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⑤还款方式：利随本清、一次还本分期付息、分期还本付息等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联系方式：0951-6916315</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32" w:name="_Toc19853"/>
      <w:bookmarkStart w:id="133" w:name="_Toc20490"/>
      <w:bookmarkStart w:id="134" w:name="_Toc31715"/>
      <w:bookmarkStart w:id="135" w:name="_Toc28190"/>
      <w:r>
        <w:rPr>
          <w:rFonts w:hint="eastAsia" w:ascii="宋体" w:hAnsi="宋体" w:cs="宋体"/>
          <w:color w:val="FF0000"/>
          <w:lang w:val="en-US" w:eastAsia="zh-CN"/>
        </w:rPr>
        <w:t>39</w:t>
      </w:r>
      <w:r>
        <w:rPr>
          <w:rFonts w:hint="eastAsia" w:ascii="宋体" w:hAnsi="宋体" w:eastAsia="宋体" w:cs="宋体"/>
          <w:color w:val="FF0000"/>
          <w:lang w:val="en-US" w:eastAsia="zh-CN"/>
        </w:rPr>
        <w:t>.交通银行-制造快</w:t>
      </w:r>
      <w:bookmarkEnd w:id="132"/>
      <w:bookmarkEnd w:id="133"/>
      <w:bookmarkEnd w:id="134"/>
      <w:bookmarkEnd w:id="13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：据制造业小微企业特点，依据基础信息、实物资产及其他可反映经营状态信息，打造专属核额模型。</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：制造业小微企业。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①金额：纯信用最高可</w:t>
      </w:r>
      <w:r>
        <w:rPr>
          <w:rFonts w:hint="eastAsia" w:ascii="宋体" w:hAnsi="宋体" w:cs="宋体"/>
          <w:b/>
          <w:bCs/>
          <w:sz w:val="36"/>
          <w:szCs w:val="36"/>
          <w:lang w:eastAsia="zh-CN"/>
        </w:rPr>
        <w:t>贷款</w:t>
      </w:r>
      <w:r>
        <w:rPr>
          <w:rFonts w:hint="eastAsia" w:ascii="宋体" w:hAnsi="宋体" w:eastAsia="宋体" w:cs="宋体"/>
          <w:b/>
          <w:bCs/>
          <w:sz w:val="36"/>
          <w:szCs w:val="36"/>
        </w:rPr>
        <w:t>500万元，可据需灵活组合抵押担保方式提升额度，最高可</w:t>
      </w:r>
      <w:r>
        <w:rPr>
          <w:rFonts w:hint="eastAsia" w:ascii="宋体" w:hAnsi="宋体" w:cs="宋体"/>
          <w:b/>
          <w:bCs/>
          <w:sz w:val="36"/>
          <w:szCs w:val="36"/>
          <w:lang w:eastAsia="zh-CN"/>
        </w:rPr>
        <w:t>贷款</w:t>
      </w:r>
      <w:r>
        <w:rPr>
          <w:rFonts w:hint="eastAsia" w:ascii="宋体" w:hAnsi="宋体" w:eastAsia="宋体" w:cs="宋体"/>
          <w:b/>
          <w:bCs/>
          <w:sz w:val="36"/>
          <w:szCs w:val="36"/>
        </w:rPr>
        <w:t>3000万元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②期限：授信期限最长可达3年，单笔业务期限最长1年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⑤还款方式：利随本清、一次还本分期付息、分期还本付息等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联系方式：0951-6916315</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36" w:name="_Toc18449"/>
      <w:bookmarkStart w:id="137" w:name="_Toc11996"/>
      <w:bookmarkStart w:id="138" w:name="_Toc19680"/>
      <w:bookmarkStart w:id="139" w:name="_Toc26963"/>
      <w:r>
        <w:rPr>
          <w:rFonts w:hint="eastAsia" w:ascii="宋体" w:hAnsi="宋体" w:cs="宋体"/>
          <w:color w:val="FF0000"/>
          <w:lang w:val="en-US" w:eastAsia="zh-CN"/>
        </w:rPr>
        <w:t>40</w:t>
      </w:r>
      <w:r>
        <w:rPr>
          <w:rFonts w:hint="eastAsia" w:ascii="宋体" w:hAnsi="宋体" w:eastAsia="宋体" w:cs="宋体"/>
          <w:color w:val="FF0000"/>
          <w:lang w:val="en-US" w:eastAsia="zh-CN"/>
        </w:rPr>
        <w:t>.交通银行-批量担保</w:t>
      </w:r>
      <w:bookmarkEnd w:id="136"/>
      <w:bookmarkEnd w:id="137"/>
      <w:bookmarkEnd w:id="138"/>
      <w:bookmarkEnd w:id="139"/>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：针对符合条件的小微企业，通过担保数字化平台和银行</w:t>
      </w:r>
      <w:r>
        <w:rPr>
          <w:rFonts w:hint="eastAsia" w:ascii="宋体" w:hAnsi="宋体" w:cs="宋体"/>
          <w:b/>
          <w:bCs/>
          <w:sz w:val="36"/>
          <w:szCs w:val="36"/>
          <w:lang w:eastAsia="zh-CN"/>
        </w:rPr>
        <w:t>信贷</w:t>
      </w:r>
      <w:r>
        <w:rPr>
          <w:rFonts w:hint="eastAsia" w:ascii="宋体" w:hAnsi="宋体" w:eastAsia="宋体" w:cs="宋体"/>
          <w:b/>
          <w:bCs/>
          <w:sz w:val="36"/>
          <w:szCs w:val="36"/>
        </w:rPr>
        <w:t>系统信息互通，实现银担无缝对接、线上自动备案、线上缴纳保费等流程。</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②期限：授信期限最长可达3年，单笔业务期限最长1年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⑤还款方式：利随本清、一次还本分期付息、分期还本付息等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联系方式：0951-6916315</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40" w:name="_Toc22166"/>
      <w:bookmarkStart w:id="141" w:name="_Toc22760"/>
      <w:bookmarkStart w:id="142" w:name="_Toc14956"/>
      <w:bookmarkStart w:id="143" w:name="_Toc21952"/>
      <w:r>
        <w:rPr>
          <w:rFonts w:hint="eastAsia" w:ascii="宋体" w:hAnsi="宋体" w:cs="宋体"/>
          <w:color w:val="FF0000"/>
          <w:lang w:val="en-US" w:eastAsia="zh-CN"/>
        </w:rPr>
        <w:t>41</w:t>
      </w:r>
      <w:r>
        <w:rPr>
          <w:rFonts w:hint="eastAsia" w:ascii="宋体" w:hAnsi="宋体" w:eastAsia="宋体" w:cs="宋体"/>
          <w:color w:val="FF0000"/>
          <w:lang w:val="en-US" w:eastAsia="zh-CN"/>
        </w:rPr>
        <w:t>.交通银行-兴农快</w:t>
      </w:r>
      <w:bookmarkEnd w:id="140"/>
      <w:bookmarkEnd w:id="141"/>
      <w:bookmarkEnd w:id="142"/>
      <w:bookmarkEnd w:id="143"/>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：根据借款客户特点，依据基础信息、实物资产及其他可反映经营状况、还款能力的信息，通过标准产品，提供服务乡村振兴的普惠金融产品。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：涉农领域的法人小企业、个体工商户、农户、小微企业主等经营主体，也包括家庭农场、农民专业合作社、农业产业化龙头企业等新型农业经营主体。</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①金额：自然人单户最高授信额度1000万元（含），法人单户最高授信额度2000万元（含）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②期限：授信期限最长可达10年</w:t>
      </w:r>
      <w:r>
        <w:rPr>
          <w:rFonts w:hint="eastAsia" w:ascii="宋体" w:hAnsi="宋体" w:cs="宋体"/>
          <w:b/>
          <w:bCs/>
          <w:sz w:val="36"/>
          <w:szCs w:val="36"/>
          <w:lang w:eastAsia="zh-CN"/>
        </w:rPr>
        <w:t>，</w:t>
      </w:r>
      <w:r>
        <w:rPr>
          <w:rFonts w:hint="eastAsia" w:ascii="宋体" w:hAnsi="宋体" w:eastAsia="宋体" w:cs="宋体"/>
          <w:b/>
          <w:bCs/>
          <w:sz w:val="36"/>
          <w:szCs w:val="36"/>
        </w:rPr>
        <w:t>单笔业务期限最长3年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④担保方式：信用、抵押、保证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⑤还款方式：利随本清、一次还本分期付息、分期还本付息等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联系方式：0951-6916315</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44" w:name="_Toc9997"/>
      <w:bookmarkStart w:id="145" w:name="_Toc19411"/>
      <w:bookmarkStart w:id="146" w:name="_Toc9246"/>
      <w:bookmarkStart w:id="147" w:name="_Toc13808"/>
      <w:r>
        <w:rPr>
          <w:rFonts w:hint="eastAsia" w:ascii="宋体" w:hAnsi="宋体" w:eastAsia="宋体" w:cs="宋体"/>
          <w:color w:val="FF0000"/>
          <w:lang w:val="en-US" w:eastAsia="zh-CN"/>
        </w:rPr>
        <w:t>4</w:t>
      </w:r>
      <w:r>
        <w:rPr>
          <w:rFonts w:hint="eastAsia" w:ascii="宋体" w:hAnsi="宋体" w:cs="宋体"/>
          <w:color w:val="FF0000"/>
          <w:lang w:val="en-US" w:eastAsia="zh-CN"/>
        </w:rPr>
        <w:t>2</w:t>
      </w:r>
      <w:r>
        <w:rPr>
          <w:rFonts w:hint="eastAsia" w:ascii="宋体" w:hAnsi="宋体" w:eastAsia="宋体" w:cs="宋体"/>
          <w:color w:val="FF0000"/>
          <w:lang w:val="en-US" w:eastAsia="zh-CN"/>
        </w:rPr>
        <w:t>.交通银行-惠商</w:t>
      </w:r>
      <w:r>
        <w:rPr>
          <w:rFonts w:hint="eastAsia" w:ascii="宋体" w:hAnsi="宋体" w:cs="宋体"/>
          <w:color w:val="FF0000"/>
          <w:lang w:val="en-US" w:eastAsia="zh-CN"/>
        </w:rPr>
        <w:t>贷</w:t>
      </w:r>
      <w:r>
        <w:rPr>
          <w:rFonts w:hint="eastAsia" w:ascii="宋体" w:hAnsi="宋体" w:eastAsia="宋体" w:cs="宋体"/>
          <w:color w:val="FF0000"/>
          <w:lang w:val="en-US" w:eastAsia="zh-CN"/>
        </w:rPr>
        <w:t>2.0</w:t>
      </w:r>
      <w:bookmarkEnd w:id="144"/>
      <w:bookmarkEnd w:id="145"/>
      <w:bookmarkEnd w:id="146"/>
      <w:bookmarkEnd w:id="147"/>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：服务于小微企业主和个体工商户的一款线上个人经营性信用</w:t>
      </w:r>
      <w:r>
        <w:rPr>
          <w:rFonts w:hint="eastAsia" w:ascii="宋体" w:hAnsi="宋体" w:cs="宋体"/>
          <w:b/>
          <w:bCs/>
          <w:sz w:val="36"/>
          <w:szCs w:val="36"/>
          <w:lang w:eastAsia="zh-CN"/>
        </w:rPr>
        <w:t>贷款产品</w:t>
      </w:r>
      <w:r>
        <w:rPr>
          <w:rFonts w:hint="eastAsia" w:ascii="宋体" w:hAnsi="宋体" w:eastAsia="宋体" w:cs="宋体"/>
          <w:b/>
          <w:bCs/>
          <w:sz w:val="36"/>
          <w:szCs w:val="36"/>
        </w:rPr>
        <w:t>，以税务数据、银联数据、烟草数据及在我行年均AUM等数据，多维度核定额度。线上申请、操作便捷。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：个体工商户、小微企业主</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⑤还款方式：等额本金、等额本息、按月还息一次还本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联系方式：0951-8597571</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48" w:name="_Toc6632"/>
      <w:bookmarkStart w:id="149" w:name="_Toc14056"/>
      <w:bookmarkStart w:id="150" w:name="_Toc30004"/>
      <w:bookmarkStart w:id="151" w:name="_Toc9649"/>
      <w:r>
        <w:rPr>
          <w:rFonts w:hint="eastAsia" w:ascii="宋体" w:hAnsi="宋体" w:eastAsia="宋体" w:cs="宋体"/>
          <w:color w:val="FF0000"/>
          <w:lang w:val="en-US" w:eastAsia="zh-CN"/>
        </w:rPr>
        <w:t>4</w:t>
      </w:r>
      <w:r>
        <w:rPr>
          <w:rFonts w:hint="eastAsia" w:ascii="宋体" w:hAnsi="宋体" w:cs="宋体"/>
          <w:color w:val="FF0000"/>
          <w:lang w:val="en-US" w:eastAsia="zh-CN"/>
        </w:rPr>
        <w:t>3</w:t>
      </w:r>
      <w:r>
        <w:rPr>
          <w:rFonts w:hint="eastAsia" w:ascii="宋体" w:hAnsi="宋体" w:eastAsia="宋体" w:cs="宋体"/>
          <w:color w:val="FF0000"/>
          <w:lang w:val="en-US" w:eastAsia="zh-CN"/>
        </w:rPr>
        <w:t>.交通银行-宁商快</w:t>
      </w:r>
      <w:bookmarkEnd w:id="148"/>
      <w:bookmarkEnd w:id="149"/>
      <w:bookmarkEnd w:id="150"/>
      <w:bookmarkEnd w:id="15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：以借款人交易资金结算量作为额度核定依据，为普惠小微自然人客户发放用于经营实体日常经营周转</w:t>
      </w:r>
      <w:r>
        <w:rPr>
          <w:rFonts w:hint="eastAsia" w:ascii="宋体" w:hAnsi="宋体" w:cs="宋体"/>
          <w:b/>
          <w:bCs/>
          <w:sz w:val="36"/>
          <w:szCs w:val="36"/>
          <w:lang w:eastAsia="zh-CN"/>
        </w:rPr>
        <w:t>的小额信用贷款</w:t>
      </w:r>
      <w:r>
        <w:rPr>
          <w:rFonts w:hint="eastAsia" w:ascii="宋体" w:hAnsi="宋体" w:eastAsia="宋体" w:cs="宋体"/>
          <w:b/>
          <w:bCs/>
          <w:sz w:val="36"/>
          <w:szCs w:val="36"/>
        </w:rPr>
        <w:t>。线上申请、操作便捷。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：个体工商户、小微企业主</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⑤还款方式：按月还息一次还本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联系方式：0951-8597571</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52" w:name="_Toc20347"/>
      <w:bookmarkStart w:id="153" w:name="_Toc16796"/>
      <w:bookmarkStart w:id="154" w:name="_Toc18604"/>
      <w:bookmarkStart w:id="155" w:name="_Toc8740"/>
      <w:r>
        <w:rPr>
          <w:rFonts w:hint="eastAsia" w:ascii="宋体" w:hAnsi="宋体" w:eastAsia="宋体" w:cs="宋体"/>
          <w:color w:val="FF0000"/>
          <w:lang w:val="en-US" w:eastAsia="zh-CN"/>
        </w:rPr>
        <w:t>4</w:t>
      </w:r>
      <w:r>
        <w:rPr>
          <w:rFonts w:hint="eastAsia" w:ascii="宋体" w:hAnsi="宋体" w:cs="宋体"/>
          <w:color w:val="FF0000"/>
          <w:lang w:val="en-US" w:eastAsia="zh-CN"/>
        </w:rPr>
        <w:t>4</w:t>
      </w:r>
      <w:r>
        <w:rPr>
          <w:rFonts w:hint="eastAsia" w:ascii="宋体" w:hAnsi="宋体" w:eastAsia="宋体" w:cs="宋体"/>
          <w:color w:val="FF0000"/>
          <w:lang w:val="en-US" w:eastAsia="zh-CN"/>
        </w:rPr>
        <w:t>．邮政储蓄银行-小微易</w:t>
      </w:r>
      <w:r>
        <w:rPr>
          <w:rFonts w:hint="eastAsia" w:ascii="宋体" w:hAnsi="宋体" w:cs="宋体"/>
          <w:color w:val="FF0000"/>
          <w:lang w:val="en-US" w:eastAsia="zh-CN"/>
        </w:rPr>
        <w:t>贷</w:t>
      </w:r>
      <w:r>
        <w:rPr>
          <w:rFonts w:hint="eastAsia" w:ascii="宋体" w:hAnsi="宋体" w:eastAsia="宋体" w:cs="宋体"/>
          <w:color w:val="FF0000"/>
          <w:lang w:val="en-US" w:eastAsia="zh-CN"/>
        </w:rPr>
        <w:t>（线上）</w:t>
      </w:r>
      <w:bookmarkEnd w:id="152"/>
      <w:bookmarkEnd w:id="153"/>
      <w:bookmarkEnd w:id="154"/>
      <w:bookmarkEnd w:id="155"/>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：依据互联网、大数据技术并结合企业结算流水、征信、工商、司法、缴税等数据进行授信</w:t>
      </w:r>
      <w:r>
        <w:rPr>
          <w:rFonts w:hint="eastAsia" w:ascii="宋体" w:hAnsi="宋体" w:cs="宋体"/>
          <w:b/>
          <w:bCs/>
          <w:sz w:val="36"/>
          <w:szCs w:val="36"/>
          <w:lang w:eastAsia="zh-CN"/>
        </w:rPr>
        <w:t>的线上贷款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：正常经营且信用记录良好的微型企业、小型企业。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①金额：信用最高500万元，抵押最高1000万元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②期限：信用最长2年，抵押最长3年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④担保方式：信用、质押、抵押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⑤还款方式：一次授信，循环支用，随借随还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联系方式：孙</w:t>
      </w:r>
      <w:r>
        <w:rPr>
          <w:rFonts w:hint="eastAsia" w:ascii="宋体" w:hAnsi="宋体" w:cs="宋体"/>
          <w:b/>
          <w:bCs/>
          <w:sz w:val="36"/>
          <w:szCs w:val="36"/>
          <w:lang w:eastAsia="zh-CN"/>
        </w:rPr>
        <w:t>经理</w:t>
      </w:r>
      <w:r>
        <w:rPr>
          <w:rFonts w:hint="eastAsia" w:ascii="宋体" w:hAnsi="宋体" w:eastAsia="宋体" w:cs="宋体"/>
          <w:b/>
          <w:bCs/>
          <w:sz w:val="36"/>
          <w:szCs w:val="36"/>
        </w:rPr>
        <w:t>15379501817</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56" w:name="_Toc4414"/>
      <w:bookmarkStart w:id="157" w:name="_Toc27675"/>
      <w:bookmarkStart w:id="158" w:name="_Toc7532"/>
      <w:bookmarkStart w:id="159" w:name="_Toc10809"/>
      <w:r>
        <w:rPr>
          <w:rFonts w:hint="eastAsia" w:ascii="宋体" w:hAnsi="宋体" w:eastAsia="宋体" w:cs="宋体"/>
          <w:color w:val="FF0000"/>
          <w:lang w:val="en-US" w:eastAsia="zh-CN"/>
        </w:rPr>
        <w:t>4</w:t>
      </w:r>
      <w:r>
        <w:rPr>
          <w:rFonts w:hint="eastAsia" w:ascii="宋体" w:hAnsi="宋体" w:cs="宋体"/>
          <w:color w:val="FF0000"/>
          <w:lang w:val="en-US" w:eastAsia="zh-CN"/>
        </w:rPr>
        <w:t>5</w:t>
      </w:r>
      <w:r>
        <w:rPr>
          <w:rFonts w:hint="eastAsia" w:ascii="宋体" w:hAnsi="宋体" w:eastAsia="宋体" w:cs="宋体"/>
          <w:color w:val="FF0000"/>
          <w:lang w:val="en-US" w:eastAsia="zh-CN"/>
        </w:rPr>
        <w:t>.邮政储蓄银行-极速</w:t>
      </w:r>
      <w:r>
        <w:rPr>
          <w:rFonts w:hint="eastAsia" w:ascii="宋体" w:hAnsi="宋体" w:cs="宋体"/>
          <w:color w:val="FF0000"/>
          <w:lang w:val="en-US" w:eastAsia="zh-CN"/>
        </w:rPr>
        <w:t>贷</w:t>
      </w:r>
      <w:r>
        <w:rPr>
          <w:rFonts w:hint="eastAsia" w:ascii="宋体" w:hAnsi="宋体" w:eastAsia="宋体" w:cs="宋体"/>
          <w:color w:val="FF0000"/>
          <w:lang w:val="en-US" w:eastAsia="zh-CN"/>
        </w:rPr>
        <w:t>信用户（线上）</w:t>
      </w:r>
      <w:bookmarkEnd w:id="156"/>
      <w:bookmarkEnd w:id="157"/>
      <w:bookmarkEnd w:id="158"/>
      <w:bookmarkEnd w:id="159"/>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：向信用村信用户发放的线上个人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①金额：最高40万元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⑤还款方式：一次授信，循环支用，随借随还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联系方式：尚</w:t>
      </w:r>
      <w:r>
        <w:rPr>
          <w:rFonts w:hint="eastAsia" w:ascii="宋体" w:hAnsi="宋体" w:cs="宋体"/>
          <w:b/>
          <w:bCs/>
          <w:sz w:val="36"/>
          <w:szCs w:val="36"/>
          <w:lang w:eastAsia="zh-CN"/>
        </w:rPr>
        <w:t>经理</w:t>
      </w:r>
      <w:r>
        <w:rPr>
          <w:rFonts w:hint="eastAsia" w:ascii="宋体" w:hAnsi="宋体" w:eastAsia="宋体" w:cs="宋体"/>
          <w:b/>
          <w:bCs/>
          <w:sz w:val="36"/>
          <w:szCs w:val="36"/>
        </w:rPr>
        <w:t>13469511695</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60" w:name="_Toc22244"/>
      <w:bookmarkStart w:id="161" w:name="_Toc7857"/>
      <w:bookmarkStart w:id="162" w:name="_Toc22239"/>
      <w:bookmarkStart w:id="163" w:name="_Toc29309"/>
      <w:r>
        <w:rPr>
          <w:rFonts w:hint="eastAsia" w:ascii="宋体" w:hAnsi="宋体" w:eastAsia="宋体" w:cs="宋体"/>
          <w:color w:val="FF0000"/>
          <w:lang w:val="en-US" w:eastAsia="zh-CN"/>
        </w:rPr>
        <w:t>4</w:t>
      </w:r>
      <w:r>
        <w:rPr>
          <w:rFonts w:hint="eastAsia" w:ascii="宋体" w:hAnsi="宋体" w:cs="宋体"/>
          <w:color w:val="FF0000"/>
          <w:lang w:val="en-US" w:eastAsia="zh-CN"/>
        </w:rPr>
        <w:t>6</w:t>
      </w:r>
      <w:r>
        <w:rPr>
          <w:rFonts w:hint="eastAsia" w:ascii="宋体" w:hAnsi="宋体" w:eastAsia="宋体" w:cs="宋体"/>
          <w:color w:val="FF0000"/>
          <w:lang w:val="en-US" w:eastAsia="zh-CN"/>
        </w:rPr>
        <w:t>.邮政储蓄银行-肉牛</w:t>
      </w:r>
      <w:bookmarkEnd w:id="160"/>
      <w:bookmarkEnd w:id="161"/>
      <w:bookmarkEnd w:id="162"/>
      <w:bookmarkEnd w:id="163"/>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：面向肉牛养殖客户，发放的个人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①金额：信用最高可</w:t>
      </w:r>
      <w:r>
        <w:rPr>
          <w:rFonts w:hint="eastAsia" w:ascii="宋体" w:hAnsi="宋体" w:cs="宋体"/>
          <w:b/>
          <w:bCs/>
          <w:sz w:val="36"/>
          <w:szCs w:val="36"/>
          <w:lang w:eastAsia="zh-CN"/>
        </w:rPr>
        <w:t>贷款</w:t>
      </w:r>
      <w:r>
        <w:rPr>
          <w:rFonts w:hint="eastAsia" w:ascii="宋体" w:hAnsi="宋体" w:eastAsia="宋体" w:cs="宋体"/>
          <w:b/>
          <w:bCs/>
          <w:sz w:val="36"/>
          <w:szCs w:val="36"/>
        </w:rPr>
        <w:t>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保证类最高可</w:t>
      </w:r>
      <w:r>
        <w:rPr>
          <w:rFonts w:hint="eastAsia" w:ascii="宋体" w:hAnsi="宋体" w:cs="宋体"/>
          <w:b/>
          <w:bCs/>
          <w:sz w:val="36"/>
          <w:szCs w:val="36"/>
          <w:lang w:eastAsia="zh-CN"/>
        </w:rPr>
        <w:t>贷款</w:t>
      </w:r>
      <w:r>
        <w:rPr>
          <w:rFonts w:hint="eastAsia" w:ascii="宋体" w:hAnsi="宋体" w:eastAsia="宋体" w:cs="宋体"/>
          <w:b/>
          <w:bCs/>
          <w:sz w:val="36"/>
          <w:szCs w:val="36"/>
        </w:rPr>
        <w:t>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②期限：最长24个月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④担保方式：信用；法人保证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⑤还款方式：一次授信，循环支用，随借随还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联系方式：尚</w:t>
      </w:r>
      <w:r>
        <w:rPr>
          <w:rFonts w:hint="eastAsia" w:ascii="宋体" w:hAnsi="宋体" w:cs="宋体"/>
          <w:b/>
          <w:bCs/>
          <w:sz w:val="36"/>
          <w:szCs w:val="36"/>
          <w:lang w:eastAsia="zh-CN"/>
        </w:rPr>
        <w:t>经理</w:t>
      </w:r>
      <w:r>
        <w:rPr>
          <w:rFonts w:hint="eastAsia" w:ascii="宋体" w:hAnsi="宋体" w:eastAsia="宋体" w:cs="宋体"/>
          <w:b/>
          <w:bCs/>
          <w:sz w:val="36"/>
          <w:szCs w:val="36"/>
        </w:rPr>
        <w:t>134695116952</w:t>
      </w:r>
    </w:p>
    <w:p>
      <w:pPr>
        <w:pStyle w:val="4"/>
        <w:rPr>
          <w:rFonts w:hint="eastAsia"/>
          <w:color w:val="FF0000"/>
        </w:rPr>
      </w:pPr>
      <w:bookmarkStart w:id="164" w:name="_Toc24208"/>
      <w:r>
        <w:rPr>
          <w:rFonts w:hint="eastAsia" w:ascii="宋体" w:hAnsi="宋体" w:eastAsia="宋体" w:cs="宋体"/>
          <w:color w:val="FF0000"/>
          <w:lang w:val="en-US" w:eastAsia="zh-CN"/>
        </w:rPr>
        <w:t>47.</w:t>
      </w:r>
      <w:r>
        <w:rPr>
          <w:rFonts w:hint="eastAsia"/>
          <w:color w:val="FF0000"/>
        </w:rPr>
        <w:t>邮政储蓄银行</w:t>
      </w:r>
      <w:r>
        <w:rPr>
          <w:rFonts w:hint="eastAsia" w:ascii="宋体" w:hAnsi="宋体" w:eastAsia="宋体" w:cs="宋体"/>
          <w:color w:val="FF0000"/>
          <w:lang w:val="en-US" w:eastAsia="zh-CN"/>
        </w:rPr>
        <w:t>-</w:t>
      </w:r>
      <w:r>
        <w:rPr>
          <w:rFonts w:hint="eastAsia"/>
          <w:color w:val="FF0000"/>
        </w:rPr>
        <w:t>滩羊</w:t>
      </w:r>
      <w:bookmarkEnd w:id="164"/>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：面向滩羊养殖客户，发放的个人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：滩羊养殖农户、家庭农场、专业大户、合作社实际控制人。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①金额：信用最高可</w:t>
      </w:r>
      <w:r>
        <w:rPr>
          <w:rFonts w:hint="eastAsia" w:ascii="宋体" w:hAnsi="宋体" w:cs="宋体"/>
          <w:b/>
          <w:bCs/>
          <w:sz w:val="36"/>
          <w:szCs w:val="36"/>
          <w:lang w:eastAsia="zh-CN"/>
        </w:rPr>
        <w:t>贷款</w:t>
      </w:r>
      <w:r>
        <w:rPr>
          <w:rFonts w:hint="eastAsia" w:ascii="宋体" w:hAnsi="宋体" w:eastAsia="宋体" w:cs="宋体"/>
          <w:b/>
          <w:bCs/>
          <w:sz w:val="36"/>
          <w:szCs w:val="36"/>
        </w:rPr>
        <w:t>60万元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保证类最高可</w:t>
      </w:r>
      <w:r>
        <w:rPr>
          <w:rFonts w:hint="eastAsia" w:ascii="宋体" w:hAnsi="宋体" w:cs="宋体"/>
          <w:b/>
          <w:bCs/>
          <w:sz w:val="36"/>
          <w:szCs w:val="36"/>
          <w:lang w:eastAsia="zh-CN"/>
        </w:rPr>
        <w:t>贷款</w:t>
      </w:r>
      <w:r>
        <w:rPr>
          <w:rFonts w:hint="eastAsia" w:ascii="宋体" w:hAnsi="宋体" w:eastAsia="宋体" w:cs="宋体"/>
          <w:b/>
          <w:bCs/>
          <w:sz w:val="36"/>
          <w:szCs w:val="36"/>
        </w:rPr>
        <w:t>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④担保方式：信用；法人保证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⑤还款方式：一次授信，循环支用，随借随还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尚经理</w:t>
      </w:r>
      <w:r>
        <w:rPr>
          <w:rFonts w:hint="eastAsia" w:ascii="宋体" w:hAnsi="宋体" w:eastAsia="宋体" w:cs="宋体"/>
          <w:b/>
          <w:bCs/>
          <w:sz w:val="36"/>
          <w:szCs w:val="36"/>
        </w:rPr>
        <w:t>13469511695</w:t>
      </w:r>
    </w:p>
    <w:p>
      <w:pPr>
        <w:pStyle w:val="4"/>
        <w:rPr>
          <w:rFonts w:hint="eastAsia"/>
          <w:color w:val="FF0000"/>
        </w:rPr>
      </w:pPr>
      <w:bookmarkStart w:id="165" w:name="_Toc1275"/>
      <w:r>
        <w:rPr>
          <w:rFonts w:hint="eastAsia" w:ascii="宋体" w:hAnsi="宋体" w:eastAsia="宋体" w:cs="宋体"/>
          <w:color w:val="FF0000"/>
          <w:lang w:val="en-US" w:eastAsia="zh-CN"/>
        </w:rPr>
        <w:t>48.</w:t>
      </w:r>
      <w:r>
        <w:rPr>
          <w:rFonts w:hint="eastAsia"/>
          <w:color w:val="FF0000"/>
        </w:rPr>
        <w:t>邮政储蓄银行</w:t>
      </w:r>
      <w:r>
        <w:rPr>
          <w:rFonts w:hint="eastAsia" w:ascii="宋体" w:hAnsi="宋体" w:eastAsia="宋体" w:cs="宋体"/>
          <w:color w:val="FF0000"/>
          <w:lang w:val="en-US" w:eastAsia="zh-CN"/>
        </w:rPr>
        <w:t>-</w:t>
      </w:r>
      <w:r>
        <w:rPr>
          <w:rFonts w:hint="eastAsia"/>
          <w:color w:val="FF0000"/>
        </w:rPr>
        <w:t>枸杞收购产业</w:t>
      </w:r>
      <w:bookmarkEnd w:id="165"/>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：面向枸杞批发零售客户，发放的个人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：枸杞批发零售客户。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①金额：信用最高可</w:t>
      </w:r>
      <w:r>
        <w:rPr>
          <w:rFonts w:hint="eastAsia" w:ascii="宋体" w:hAnsi="宋体" w:cs="宋体"/>
          <w:b/>
          <w:bCs/>
          <w:sz w:val="36"/>
          <w:szCs w:val="36"/>
          <w:lang w:eastAsia="zh-CN"/>
        </w:rPr>
        <w:t>贷款</w:t>
      </w:r>
      <w:r>
        <w:rPr>
          <w:rFonts w:hint="eastAsia" w:ascii="宋体" w:hAnsi="宋体" w:eastAsia="宋体" w:cs="宋体"/>
          <w:b/>
          <w:bCs/>
          <w:sz w:val="36"/>
          <w:szCs w:val="36"/>
        </w:rPr>
        <w:t>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保证类最高可</w:t>
      </w:r>
      <w:r>
        <w:rPr>
          <w:rFonts w:hint="eastAsia" w:ascii="宋体" w:hAnsi="宋体" w:cs="宋体"/>
          <w:b/>
          <w:bCs/>
          <w:sz w:val="36"/>
          <w:szCs w:val="36"/>
          <w:lang w:eastAsia="zh-CN"/>
        </w:rPr>
        <w:t>贷款</w:t>
      </w:r>
      <w:r>
        <w:rPr>
          <w:rFonts w:hint="eastAsia" w:ascii="宋体" w:hAnsi="宋体" w:eastAsia="宋体" w:cs="宋体"/>
          <w:b/>
          <w:bCs/>
          <w:sz w:val="36"/>
          <w:szCs w:val="36"/>
        </w:rPr>
        <w:t>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②期限：最长24个月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④担保方式：信用；法人保证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⑤还款方式：一次授信，循环支用，随借随还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尚经理</w:t>
      </w:r>
      <w:r>
        <w:rPr>
          <w:rFonts w:hint="eastAsia" w:ascii="宋体" w:hAnsi="宋体" w:eastAsia="宋体" w:cs="宋体"/>
          <w:b/>
          <w:bCs/>
          <w:sz w:val="36"/>
          <w:szCs w:val="36"/>
        </w:rPr>
        <w:t>13469511695</w:t>
      </w:r>
    </w:p>
    <w:p>
      <w:pPr>
        <w:pStyle w:val="4"/>
        <w:rPr>
          <w:rFonts w:hint="eastAsia" w:ascii="宋体" w:hAnsi="宋体" w:eastAsia="宋体" w:cs="宋体"/>
          <w:b/>
          <w:bCs/>
          <w:szCs w:val="36"/>
        </w:rPr>
      </w:pPr>
      <w:bookmarkStart w:id="166" w:name="_Toc17297"/>
      <w:r>
        <w:rPr>
          <w:rFonts w:hint="eastAsia" w:ascii="宋体" w:hAnsi="宋体" w:eastAsia="宋体" w:cs="宋体"/>
          <w:color w:val="FF0000"/>
          <w:lang w:val="en-US" w:eastAsia="zh-CN"/>
        </w:rPr>
        <w:t>49.</w:t>
      </w:r>
      <w:r>
        <w:rPr>
          <w:rFonts w:hint="eastAsia"/>
          <w:color w:val="FF0000"/>
        </w:rPr>
        <w:t>邮政储蓄银行</w:t>
      </w:r>
      <w:r>
        <w:rPr>
          <w:rFonts w:hint="eastAsia" w:ascii="宋体" w:hAnsi="宋体" w:eastAsia="宋体" w:cs="宋体"/>
          <w:color w:val="FF0000"/>
          <w:lang w:val="en-US" w:eastAsia="zh-CN"/>
        </w:rPr>
        <w:t>-</w:t>
      </w:r>
      <w:r>
        <w:rPr>
          <w:rFonts w:hint="eastAsia"/>
          <w:color w:val="FF0000"/>
        </w:rPr>
        <w:t>种植产业</w:t>
      </w:r>
      <w:bookmarkEnd w:id="166"/>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：面向谷物、蔬菜、水果、中草药种植客户，发放的个人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：种植农户、家庭农场、专业大户、合作社实际控制人。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①金额：信用最高可</w:t>
      </w:r>
      <w:r>
        <w:rPr>
          <w:rFonts w:hint="eastAsia" w:ascii="宋体" w:hAnsi="宋体" w:cs="宋体"/>
          <w:b/>
          <w:bCs/>
          <w:sz w:val="36"/>
          <w:szCs w:val="36"/>
          <w:lang w:eastAsia="zh-CN"/>
        </w:rPr>
        <w:t>贷款</w:t>
      </w:r>
      <w:r>
        <w:rPr>
          <w:rFonts w:hint="eastAsia" w:ascii="宋体" w:hAnsi="宋体" w:eastAsia="宋体" w:cs="宋体"/>
          <w:b/>
          <w:bCs/>
          <w:sz w:val="36"/>
          <w:szCs w:val="36"/>
        </w:rPr>
        <w:t>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保证类最高可</w:t>
      </w:r>
      <w:r>
        <w:rPr>
          <w:rFonts w:hint="eastAsia" w:ascii="宋体" w:hAnsi="宋体" w:cs="宋体"/>
          <w:b/>
          <w:bCs/>
          <w:sz w:val="36"/>
          <w:szCs w:val="36"/>
          <w:lang w:eastAsia="zh-CN"/>
        </w:rPr>
        <w:t>贷款</w:t>
      </w:r>
      <w:r>
        <w:rPr>
          <w:rFonts w:hint="eastAsia" w:ascii="宋体" w:hAnsi="宋体" w:eastAsia="宋体" w:cs="宋体"/>
          <w:b/>
          <w:bCs/>
          <w:sz w:val="36"/>
          <w:szCs w:val="36"/>
        </w:rPr>
        <w:t>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④担保方式：信用；法人保证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⑤还款方式：一次授信，循环支用，随借随还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尚经理</w:t>
      </w:r>
      <w:r>
        <w:rPr>
          <w:rFonts w:hint="eastAsia" w:ascii="宋体" w:hAnsi="宋体" w:eastAsia="宋体" w:cs="宋体"/>
          <w:b/>
          <w:bCs/>
          <w:sz w:val="36"/>
          <w:szCs w:val="36"/>
        </w:rPr>
        <w:t>13469511695</w:t>
      </w:r>
    </w:p>
    <w:p>
      <w:pPr>
        <w:pStyle w:val="4"/>
        <w:rPr>
          <w:rFonts w:hint="eastAsia" w:ascii="宋体" w:hAnsi="宋体" w:eastAsia="宋体" w:cs="宋体"/>
          <w:b/>
          <w:bCs/>
          <w:szCs w:val="36"/>
        </w:rPr>
      </w:pPr>
      <w:bookmarkStart w:id="167" w:name="_Toc1657"/>
      <w:r>
        <w:rPr>
          <w:rFonts w:hint="eastAsia" w:ascii="宋体" w:hAnsi="宋体" w:eastAsia="宋体" w:cs="宋体"/>
          <w:color w:val="FF0000"/>
          <w:lang w:val="en-US" w:eastAsia="zh-CN"/>
        </w:rPr>
        <w:t>50.</w:t>
      </w:r>
      <w:r>
        <w:rPr>
          <w:rFonts w:hint="eastAsia"/>
          <w:color w:val="FF0000"/>
        </w:rPr>
        <w:t>邮政储蓄银行</w:t>
      </w:r>
      <w:r>
        <w:rPr>
          <w:rFonts w:hint="eastAsia" w:ascii="宋体" w:hAnsi="宋体" w:eastAsia="宋体" w:cs="宋体"/>
          <w:color w:val="FF0000"/>
          <w:lang w:val="en-US" w:eastAsia="zh-CN"/>
        </w:rPr>
        <w:t>-</w:t>
      </w:r>
      <w:r>
        <w:rPr>
          <w:rFonts w:hint="eastAsia"/>
          <w:color w:val="FF0000"/>
        </w:rPr>
        <w:t>农牧</w:t>
      </w:r>
      <w:bookmarkEnd w:id="167"/>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：面向种养殖行业客户，发放的个人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：种养殖农户、家庭农场、专业大户、合作社实际控制人。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①金额：信用最高可</w:t>
      </w:r>
      <w:r>
        <w:rPr>
          <w:rFonts w:hint="eastAsia" w:ascii="宋体" w:hAnsi="宋体" w:cs="宋体"/>
          <w:b/>
          <w:bCs/>
          <w:sz w:val="36"/>
          <w:szCs w:val="36"/>
          <w:lang w:eastAsia="zh-CN"/>
        </w:rPr>
        <w:t>贷款</w:t>
      </w:r>
      <w:r>
        <w:rPr>
          <w:rFonts w:hint="eastAsia" w:ascii="宋体" w:hAnsi="宋体" w:eastAsia="宋体" w:cs="宋体"/>
          <w:b/>
          <w:bCs/>
          <w:sz w:val="36"/>
          <w:szCs w:val="36"/>
        </w:rPr>
        <w:t>60万元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⑤还款方式：一次授信，循环支用，随借随还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尚经理</w:t>
      </w:r>
      <w:r>
        <w:rPr>
          <w:rFonts w:hint="eastAsia" w:ascii="宋体" w:hAnsi="宋体" w:eastAsia="宋体" w:cs="宋体"/>
          <w:b/>
          <w:bCs/>
          <w:sz w:val="36"/>
          <w:szCs w:val="36"/>
        </w:rPr>
        <w:t>13469511695</w:t>
      </w:r>
    </w:p>
    <w:p>
      <w:pPr>
        <w:pStyle w:val="4"/>
        <w:rPr>
          <w:rFonts w:hint="eastAsia"/>
          <w:color w:val="FF0000"/>
        </w:rPr>
      </w:pPr>
      <w:bookmarkStart w:id="168" w:name="_Toc17715"/>
      <w:r>
        <w:rPr>
          <w:rFonts w:hint="eastAsia" w:ascii="宋体" w:hAnsi="宋体" w:eastAsia="宋体" w:cs="宋体"/>
          <w:color w:val="FF0000"/>
          <w:lang w:val="en-US" w:eastAsia="zh-CN"/>
        </w:rPr>
        <w:t>51.</w:t>
      </w:r>
      <w:r>
        <w:rPr>
          <w:rFonts w:hint="eastAsia"/>
          <w:color w:val="FF0000"/>
        </w:rPr>
        <w:t>邮政储蓄银行</w:t>
      </w:r>
      <w:r>
        <w:rPr>
          <w:rFonts w:hint="eastAsia" w:ascii="宋体" w:hAnsi="宋体" w:eastAsia="宋体" w:cs="宋体"/>
          <w:color w:val="FF0000"/>
          <w:lang w:val="en-US" w:eastAsia="zh-CN"/>
        </w:rPr>
        <w:t>-</w:t>
      </w:r>
      <w:r>
        <w:rPr>
          <w:rFonts w:hint="eastAsia"/>
          <w:color w:val="FF0000"/>
        </w:rPr>
        <w:t>粮食收购产业</w:t>
      </w:r>
      <w:bookmarkEnd w:id="168"/>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：面向粮食收购行业客户，发放的个人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：粮食收购行业客户。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①金额：信用最高可</w:t>
      </w:r>
      <w:r>
        <w:rPr>
          <w:rFonts w:hint="eastAsia" w:ascii="宋体" w:hAnsi="宋体" w:cs="宋体"/>
          <w:b/>
          <w:bCs/>
          <w:sz w:val="36"/>
          <w:szCs w:val="36"/>
          <w:lang w:eastAsia="zh-CN"/>
        </w:rPr>
        <w:t>贷款</w:t>
      </w:r>
      <w:r>
        <w:rPr>
          <w:rFonts w:hint="eastAsia" w:ascii="宋体" w:hAnsi="宋体" w:eastAsia="宋体" w:cs="宋体"/>
          <w:b/>
          <w:bCs/>
          <w:sz w:val="36"/>
          <w:szCs w:val="36"/>
        </w:rPr>
        <w:t>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保证类最高可</w:t>
      </w:r>
      <w:r>
        <w:rPr>
          <w:rFonts w:hint="eastAsia" w:ascii="宋体" w:hAnsi="宋体" w:cs="宋体"/>
          <w:b/>
          <w:bCs/>
          <w:sz w:val="36"/>
          <w:szCs w:val="36"/>
          <w:lang w:eastAsia="zh-CN"/>
        </w:rPr>
        <w:t>贷款</w:t>
      </w:r>
      <w:r>
        <w:rPr>
          <w:rFonts w:hint="eastAsia" w:ascii="宋体" w:hAnsi="宋体" w:eastAsia="宋体" w:cs="宋体"/>
          <w:b/>
          <w:bCs/>
          <w:sz w:val="36"/>
          <w:szCs w:val="36"/>
        </w:rPr>
        <w:t>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②期限：最长24个月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④担保方式：信用；法人保证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⑤还款方式：一次授信，循环支用，随借随还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尚经理</w:t>
      </w:r>
      <w:r>
        <w:rPr>
          <w:rFonts w:hint="eastAsia" w:ascii="宋体" w:hAnsi="宋体" w:eastAsia="宋体" w:cs="宋体"/>
          <w:b/>
          <w:bCs/>
          <w:sz w:val="36"/>
          <w:szCs w:val="36"/>
        </w:rPr>
        <w:t>13469511695</w:t>
      </w:r>
    </w:p>
    <w:p>
      <w:pPr>
        <w:pStyle w:val="4"/>
        <w:rPr>
          <w:rFonts w:hint="eastAsia" w:ascii="宋体" w:hAnsi="宋体" w:eastAsia="宋体" w:cs="宋体"/>
          <w:b/>
          <w:bCs/>
          <w:szCs w:val="36"/>
        </w:rPr>
      </w:pPr>
      <w:bookmarkStart w:id="169" w:name="_Toc10337"/>
      <w:r>
        <w:rPr>
          <w:rFonts w:hint="eastAsia" w:ascii="宋体" w:hAnsi="宋体" w:eastAsia="宋体" w:cs="宋体"/>
          <w:color w:val="FF0000"/>
          <w:lang w:val="en-US" w:eastAsia="zh-CN"/>
        </w:rPr>
        <w:t>52.</w:t>
      </w:r>
      <w:r>
        <w:rPr>
          <w:rFonts w:hint="eastAsia"/>
          <w:color w:val="FF0000"/>
        </w:rPr>
        <w:t>邮政储蓄银行</w:t>
      </w:r>
      <w:r>
        <w:rPr>
          <w:rFonts w:hint="eastAsia" w:ascii="宋体" w:hAnsi="宋体" w:eastAsia="宋体" w:cs="宋体"/>
          <w:color w:val="FF0000"/>
          <w:lang w:val="en-US" w:eastAsia="zh-CN"/>
        </w:rPr>
        <w:t>-</w:t>
      </w:r>
      <w:r>
        <w:rPr>
          <w:rFonts w:hint="eastAsia"/>
          <w:color w:val="FF0000"/>
        </w:rPr>
        <w:t>多收多</w:t>
      </w:r>
      <w:bookmarkEnd w:id="169"/>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：面向零售业商户，发放的个人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：零售业商户。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①金额：信用最高可</w:t>
      </w:r>
      <w:r>
        <w:rPr>
          <w:rFonts w:hint="eastAsia" w:ascii="宋体" w:hAnsi="宋体" w:cs="宋体"/>
          <w:b/>
          <w:bCs/>
          <w:sz w:val="36"/>
          <w:szCs w:val="36"/>
          <w:lang w:eastAsia="zh-CN"/>
        </w:rPr>
        <w:t>贷款</w:t>
      </w:r>
      <w:r>
        <w:rPr>
          <w:rFonts w:hint="eastAsia" w:ascii="宋体" w:hAnsi="宋体" w:eastAsia="宋体" w:cs="宋体"/>
          <w:b/>
          <w:bCs/>
          <w:sz w:val="36"/>
          <w:szCs w:val="36"/>
        </w:rPr>
        <w:t>80万元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②期限：最长24个月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⑤还款方式：一次授信，循环支用，随借随还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尚经理</w:t>
      </w:r>
      <w:r>
        <w:rPr>
          <w:rFonts w:hint="eastAsia" w:ascii="宋体" w:hAnsi="宋体" w:eastAsia="宋体" w:cs="宋体"/>
          <w:b/>
          <w:bCs/>
          <w:sz w:val="36"/>
          <w:szCs w:val="36"/>
        </w:rPr>
        <w:t>13469511695</w:t>
      </w:r>
    </w:p>
    <w:p>
      <w:pPr>
        <w:pStyle w:val="4"/>
        <w:rPr>
          <w:rFonts w:hint="eastAsia" w:ascii="宋体" w:hAnsi="宋体" w:eastAsia="宋体" w:cs="宋体"/>
          <w:b/>
          <w:bCs/>
          <w:szCs w:val="36"/>
        </w:rPr>
      </w:pPr>
      <w:bookmarkStart w:id="170" w:name="_Toc16311"/>
      <w:r>
        <w:rPr>
          <w:rFonts w:hint="eastAsia" w:ascii="宋体" w:hAnsi="宋体" w:eastAsia="宋体" w:cs="宋体"/>
          <w:color w:val="FF0000"/>
          <w:lang w:val="en-US" w:eastAsia="zh-CN"/>
        </w:rPr>
        <w:t>53.</w:t>
      </w:r>
      <w:r>
        <w:rPr>
          <w:rFonts w:hint="eastAsia"/>
          <w:color w:val="FF0000"/>
        </w:rPr>
        <w:t>邮政储蓄银行</w:t>
      </w:r>
      <w:r>
        <w:rPr>
          <w:rFonts w:hint="eastAsia" w:ascii="宋体" w:hAnsi="宋体" w:eastAsia="宋体" w:cs="宋体"/>
          <w:color w:val="FF0000"/>
          <w:lang w:val="en-US" w:eastAsia="zh-CN"/>
        </w:rPr>
        <w:t>-</w:t>
      </w:r>
      <w:r>
        <w:rPr>
          <w:rFonts w:hint="eastAsia"/>
          <w:color w:val="FF0000"/>
        </w:rPr>
        <w:t>个人就业创业担保</w:t>
      </w:r>
      <w:bookmarkEnd w:id="170"/>
      <w:r>
        <w:rPr>
          <w:rFonts w:hint="eastAsia"/>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：指我行与人社、妇联等相关政府主管部门合作，向有劳动能力和创业愿望的特定群体人员（含创业妇女、残疾人、退伍军人、创业大学生、建档立卡贫困户等）发放的，用于支持其创业就业、脱贫致富的个人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：符合国家创业担保</w:t>
      </w:r>
      <w:r>
        <w:rPr>
          <w:rFonts w:hint="eastAsia" w:ascii="宋体" w:hAnsi="宋体" w:cs="宋体"/>
          <w:b/>
          <w:bCs/>
          <w:sz w:val="36"/>
          <w:szCs w:val="36"/>
          <w:lang w:eastAsia="zh-CN"/>
        </w:rPr>
        <w:t>贷款</w:t>
      </w:r>
      <w:r>
        <w:rPr>
          <w:rFonts w:hint="eastAsia" w:ascii="宋体" w:hAnsi="宋体" w:eastAsia="宋体" w:cs="宋体"/>
          <w:b/>
          <w:bCs/>
          <w:sz w:val="36"/>
          <w:szCs w:val="36"/>
        </w:rPr>
        <w:t>扶持政策的再就业和创业群体。</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④担保方式：保证担保（创业</w:t>
      </w:r>
      <w:r>
        <w:rPr>
          <w:rFonts w:hint="eastAsia" w:ascii="宋体" w:hAnsi="宋体" w:cs="宋体"/>
          <w:b/>
          <w:bCs/>
          <w:sz w:val="36"/>
          <w:szCs w:val="36"/>
          <w:lang w:eastAsia="zh-CN"/>
        </w:rPr>
        <w:t>贷款</w:t>
      </w:r>
      <w:r>
        <w:rPr>
          <w:rFonts w:hint="eastAsia" w:ascii="宋体" w:hAnsi="宋体" w:eastAsia="宋体" w:cs="宋体"/>
          <w:b/>
          <w:bCs/>
          <w:sz w:val="36"/>
          <w:szCs w:val="36"/>
        </w:rPr>
        <w:t>担保基金）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⑤还款方式：按周期结息，到期一次性还本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尚经理</w:t>
      </w:r>
      <w:r>
        <w:rPr>
          <w:rFonts w:hint="eastAsia" w:ascii="宋体" w:hAnsi="宋体" w:eastAsia="宋体" w:cs="宋体"/>
          <w:b/>
          <w:bCs/>
          <w:sz w:val="36"/>
          <w:szCs w:val="36"/>
        </w:rPr>
        <w:t>13469511695</w:t>
      </w:r>
    </w:p>
    <w:p>
      <w:pPr>
        <w:pStyle w:val="4"/>
        <w:rPr>
          <w:rFonts w:hint="eastAsia"/>
          <w:color w:val="FF0000"/>
        </w:rPr>
      </w:pPr>
      <w:bookmarkStart w:id="171" w:name="_Toc6728"/>
      <w:r>
        <w:rPr>
          <w:rFonts w:hint="eastAsia" w:ascii="宋体" w:hAnsi="宋体" w:eastAsia="宋体" w:cs="宋体"/>
          <w:color w:val="FF0000"/>
          <w:lang w:val="en-US" w:eastAsia="zh-CN"/>
        </w:rPr>
        <w:t>54.</w:t>
      </w:r>
      <w:r>
        <w:rPr>
          <w:rFonts w:hint="eastAsia"/>
          <w:color w:val="FF0000"/>
        </w:rPr>
        <w:t>邮政储蓄银行</w:t>
      </w:r>
      <w:r>
        <w:rPr>
          <w:rFonts w:hint="eastAsia" w:ascii="宋体" w:hAnsi="宋体" w:eastAsia="宋体" w:cs="宋体"/>
          <w:color w:val="FF0000"/>
          <w:lang w:val="en-US" w:eastAsia="zh-CN"/>
        </w:rPr>
        <w:t>-</w:t>
      </w:r>
      <w:r>
        <w:rPr>
          <w:rFonts w:hint="eastAsia"/>
          <w:color w:val="FF0000"/>
        </w:rPr>
        <w:t>崇军</w:t>
      </w:r>
      <w:bookmarkEnd w:id="171"/>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：是指邮储银行与宁夏退役军人事务厅合作，面向退役军人创业、就业、消费等资金需求，给与利率优惠、开通绿色通道等多项便捷服务的金融产品。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：退役军人（自主择业军转干部、复员干部、自主就业退役士兵、下岗失业退役士兵等退出现役的军人）、其他优抚对象（现役军人家属</w:t>
      </w:r>
      <w:r>
        <w:rPr>
          <w:rFonts w:hint="eastAsia" w:ascii="宋体" w:hAnsi="宋体" w:cs="宋体"/>
          <w:b/>
          <w:bCs/>
          <w:sz w:val="36"/>
          <w:szCs w:val="36"/>
          <w:lang w:eastAsia="zh-CN"/>
        </w:rPr>
        <w:t>、</w:t>
      </w:r>
      <w:r>
        <w:rPr>
          <w:rFonts w:hint="eastAsia" w:ascii="宋体" w:hAnsi="宋体" w:eastAsia="宋体" w:cs="宋体"/>
          <w:b/>
          <w:bCs/>
          <w:sz w:val="36"/>
          <w:szCs w:val="36"/>
        </w:rPr>
        <w:t>烈士遗属、因公牺牲军人遗属、病故军人遗属）。</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④担保方式：信用、抵押、法人保证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尚经理</w:t>
      </w:r>
      <w:r>
        <w:rPr>
          <w:rFonts w:hint="eastAsia" w:ascii="宋体" w:hAnsi="宋体" w:eastAsia="宋体" w:cs="宋体"/>
          <w:b/>
          <w:bCs/>
          <w:sz w:val="36"/>
          <w:szCs w:val="36"/>
        </w:rPr>
        <w:t>13469511695</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72" w:name="_Toc16204"/>
      <w:bookmarkStart w:id="173" w:name="_Toc19881"/>
      <w:bookmarkStart w:id="174" w:name="_Toc21441"/>
      <w:bookmarkStart w:id="175" w:name="_Toc2729"/>
      <w:r>
        <w:rPr>
          <w:rFonts w:hint="eastAsia" w:ascii="宋体" w:hAnsi="宋体" w:cs="宋体"/>
          <w:color w:val="FF0000"/>
          <w:lang w:val="en-US" w:eastAsia="zh-CN"/>
        </w:rPr>
        <w:t>55</w:t>
      </w:r>
      <w:r>
        <w:rPr>
          <w:rFonts w:hint="eastAsia" w:ascii="宋体" w:hAnsi="宋体" w:eastAsia="宋体" w:cs="宋体"/>
          <w:color w:val="FF0000"/>
          <w:lang w:val="en-US" w:eastAsia="zh-CN"/>
        </w:rPr>
        <w:t>.招商银行-政采</w:t>
      </w:r>
      <w:bookmarkEnd w:id="172"/>
      <w:bookmarkEnd w:id="173"/>
      <w:bookmarkEnd w:id="174"/>
      <w:bookmarkEnd w:id="17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：政采</w:t>
      </w:r>
      <w:r>
        <w:rPr>
          <w:rFonts w:hint="eastAsia" w:ascii="宋体" w:hAnsi="宋体" w:cs="宋体"/>
          <w:b/>
          <w:bCs/>
          <w:sz w:val="36"/>
          <w:szCs w:val="36"/>
          <w:lang w:eastAsia="zh-CN"/>
        </w:rPr>
        <w:t>贷</w:t>
      </w:r>
      <w:r>
        <w:rPr>
          <w:rFonts w:hint="eastAsia" w:ascii="宋体" w:hAnsi="宋体" w:eastAsia="宋体" w:cs="宋体"/>
          <w:b/>
          <w:bCs/>
          <w:sz w:val="36"/>
          <w:szCs w:val="36"/>
        </w:rPr>
        <w:t>是招商银行为政府采购中标或成交供应商所提供的用于履行政府采购合同的专属融资产品，线上申请，自助提款，最高可融资中标政府采购项目金额的90%。</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:自治区内各级政府采供应商。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④担保方式：应收账款质押+自然人连带责任担保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⑤还款方式：按月付息，到期还本，可随借随还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联系方式：0951-5156626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76" w:name="_Toc12303"/>
      <w:bookmarkStart w:id="177" w:name="_Toc12637"/>
      <w:bookmarkStart w:id="178" w:name="_Toc26830"/>
      <w:bookmarkStart w:id="179" w:name="_Toc11977"/>
      <w:r>
        <w:rPr>
          <w:rFonts w:hint="eastAsia" w:ascii="宋体" w:hAnsi="宋体" w:cs="宋体"/>
          <w:color w:val="FF0000"/>
          <w:lang w:val="en-US" w:eastAsia="zh-CN"/>
        </w:rPr>
        <w:t>56</w:t>
      </w:r>
      <w:r>
        <w:rPr>
          <w:rFonts w:hint="eastAsia" w:ascii="宋体" w:hAnsi="宋体" w:eastAsia="宋体" w:cs="宋体"/>
          <w:color w:val="FF0000"/>
          <w:lang w:val="en-US" w:eastAsia="zh-CN"/>
        </w:rPr>
        <w:t>.招商银行-招企</w:t>
      </w:r>
      <w:bookmarkEnd w:id="176"/>
      <w:bookmarkEnd w:id="177"/>
      <w:bookmarkEnd w:id="178"/>
      <w:bookmarkEnd w:id="179"/>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：招企</w:t>
      </w:r>
      <w:r>
        <w:rPr>
          <w:rFonts w:hint="eastAsia" w:ascii="宋体" w:hAnsi="宋体" w:cs="宋体"/>
          <w:b/>
          <w:bCs/>
          <w:sz w:val="36"/>
          <w:szCs w:val="36"/>
          <w:lang w:eastAsia="zh-CN"/>
        </w:rPr>
        <w:t>贷</w:t>
      </w:r>
      <w:r>
        <w:rPr>
          <w:rFonts w:hint="eastAsia" w:ascii="宋体" w:hAnsi="宋体" w:eastAsia="宋体" w:cs="宋体"/>
          <w:b/>
          <w:bCs/>
          <w:sz w:val="36"/>
          <w:szCs w:val="36"/>
        </w:rPr>
        <w:t>是招商银行依托纳税、征信、工商等信息，运用大数据风控模型，为小微企业提供的线上化、自动化的信用类融资产品。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:征信记录良好，诚信纳税，且在招商银行开立对公结算账户的国标小型、微型企业。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②期限：24个月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⑤还款方式：按月付息，到期还本，可随借随还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联系方式：0951-5156626</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80" w:name="_Toc3749"/>
      <w:bookmarkStart w:id="181" w:name="_Toc7375"/>
      <w:bookmarkStart w:id="182" w:name="_Toc10861"/>
      <w:bookmarkStart w:id="183" w:name="_Toc30311"/>
      <w:r>
        <w:rPr>
          <w:rFonts w:hint="eastAsia" w:ascii="宋体" w:hAnsi="宋体" w:cs="宋体"/>
          <w:color w:val="FF0000"/>
          <w:lang w:val="en-US" w:eastAsia="zh-CN"/>
        </w:rPr>
        <w:t>57</w:t>
      </w:r>
      <w:r>
        <w:rPr>
          <w:rFonts w:hint="eastAsia" w:ascii="宋体" w:hAnsi="宋体" w:eastAsia="宋体" w:cs="宋体"/>
          <w:color w:val="FF0000"/>
          <w:lang w:val="en-US" w:eastAsia="zh-CN"/>
        </w:rPr>
        <w:t>.招商银行-国内信用证闪电议付</w:t>
      </w:r>
      <w:bookmarkEnd w:id="180"/>
      <w:bookmarkEnd w:id="181"/>
      <w:bookmarkEnd w:id="182"/>
      <w:bookmarkEnd w:id="183"/>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：国内信用证闪电议付是招商银行为持有国内信用证的企业提供的全线上化议付融资业务，企业通过办理议付融资，提前收回应收账款。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cs="宋体"/>
          <w:b/>
          <w:bCs/>
          <w:sz w:val="36"/>
          <w:szCs w:val="36"/>
          <w:lang w:eastAsia="zh-CN"/>
        </w:rPr>
        <w:t>：</w:t>
      </w:r>
      <w:r>
        <w:rPr>
          <w:rFonts w:hint="eastAsia" w:ascii="宋体" w:hAnsi="宋体" w:eastAsia="宋体" w:cs="宋体"/>
          <w:b/>
          <w:bCs/>
          <w:sz w:val="36"/>
          <w:szCs w:val="36"/>
        </w:rPr>
        <w:t>持有未到期国内信用证的企业。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①金额：以持有国内信用证票面金额为准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④担保方式：银行信用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联系方式：0951-5156578</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84" w:name="_Toc28929"/>
      <w:bookmarkStart w:id="185" w:name="_Toc16715"/>
      <w:bookmarkStart w:id="186" w:name="_Toc17993"/>
      <w:bookmarkStart w:id="187" w:name="_Toc21958"/>
      <w:r>
        <w:rPr>
          <w:rFonts w:hint="eastAsia" w:ascii="宋体" w:hAnsi="宋体" w:cs="宋体"/>
          <w:color w:val="FF0000"/>
          <w:lang w:val="en-US" w:eastAsia="zh-CN"/>
        </w:rPr>
        <w:t>58</w:t>
      </w:r>
      <w:r>
        <w:rPr>
          <w:rFonts w:hint="eastAsia" w:ascii="宋体" w:hAnsi="宋体" w:eastAsia="宋体" w:cs="宋体"/>
          <w:color w:val="FF0000"/>
          <w:lang w:val="en-US" w:eastAsia="zh-CN"/>
        </w:rPr>
        <w:t>.招商银行-保函闪电开</w:t>
      </w:r>
      <w:bookmarkEnd w:id="184"/>
      <w:bookmarkEnd w:id="185"/>
      <w:bookmarkEnd w:id="186"/>
      <w:bookmarkEnd w:id="187"/>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：保函闪电开是招商银行从客户体验出发，打造的快速出函的保函产品。企业从网银端发起申请，资料线上上传，招行快速审核，最快T+0日出函。</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cs="宋体"/>
          <w:b/>
          <w:bCs/>
          <w:sz w:val="36"/>
          <w:szCs w:val="36"/>
          <w:lang w:eastAsia="zh-CN"/>
        </w:rPr>
        <w:t>：</w:t>
      </w:r>
      <w:r>
        <w:rPr>
          <w:rFonts w:hint="eastAsia" w:ascii="宋体" w:hAnsi="宋体" w:eastAsia="宋体" w:cs="宋体"/>
          <w:b/>
          <w:bCs/>
          <w:sz w:val="36"/>
          <w:szCs w:val="36"/>
        </w:rPr>
        <w:t>工程建设、商品贸易、技术服务等领域有保函需求的企业。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①金额：按照贸易合同约定的比例确定保函金额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②期限：期限不固定，按照贸易合同约定的</w:t>
      </w:r>
      <w:r>
        <w:rPr>
          <w:rFonts w:hint="eastAsia" w:ascii="宋体" w:hAnsi="宋体" w:cs="宋体"/>
          <w:b/>
          <w:bCs/>
          <w:sz w:val="36"/>
          <w:szCs w:val="36"/>
          <w:lang w:eastAsia="zh-CN"/>
        </w:rPr>
        <w:t>期限确定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联系方式：0951-5156578</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88" w:name="_Toc5095"/>
      <w:bookmarkStart w:id="189" w:name="_Toc15566"/>
      <w:bookmarkStart w:id="190" w:name="_Toc28952"/>
      <w:bookmarkStart w:id="191" w:name="_Toc13094"/>
      <w:r>
        <w:rPr>
          <w:rFonts w:hint="eastAsia" w:ascii="宋体" w:hAnsi="宋体" w:cs="宋体"/>
          <w:color w:val="FF0000"/>
          <w:lang w:val="en-US" w:eastAsia="zh-CN"/>
        </w:rPr>
        <w:t>59</w:t>
      </w:r>
      <w:r>
        <w:rPr>
          <w:rFonts w:hint="eastAsia" w:ascii="宋体" w:hAnsi="宋体" w:eastAsia="宋体" w:cs="宋体"/>
          <w:color w:val="FF0000"/>
          <w:lang w:val="en-US" w:eastAsia="zh-CN"/>
        </w:rPr>
        <w:t>.招商银行-票据一扫贴</w:t>
      </w:r>
      <w:bookmarkEnd w:id="188"/>
      <w:bookmarkEnd w:id="189"/>
      <w:bookmarkEnd w:id="190"/>
      <w:bookmarkEnd w:id="191"/>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票据一扫贴是招商银行升级招银闪贴服务，提供便捷融资的自助贴现产品，产品运用了线上化智能审验技术，帮助企业实现贴现资金快速到账。业务办理时间为早上9点至晚上8点，节假日可贴现，实现7*11小时闪电放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cs="宋体"/>
          <w:b/>
          <w:bCs/>
          <w:sz w:val="36"/>
          <w:szCs w:val="36"/>
          <w:lang w:eastAsia="zh-CN"/>
        </w:rPr>
        <w:t>：</w:t>
      </w:r>
      <w:r>
        <w:rPr>
          <w:rFonts w:hint="eastAsia" w:ascii="宋体" w:hAnsi="宋体" w:eastAsia="宋体" w:cs="宋体"/>
          <w:b/>
          <w:bCs/>
          <w:sz w:val="36"/>
          <w:szCs w:val="36"/>
        </w:rPr>
        <w:t>有票据融资需求、对放款时效性要求较高，且贸易背景资料齐全的各类企业。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①金额：不限</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②期限：不限</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联系方式：0951-5156052</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92" w:name="_Toc9444"/>
      <w:bookmarkStart w:id="193" w:name="_Toc5718"/>
      <w:bookmarkStart w:id="194" w:name="_Toc10874"/>
      <w:bookmarkStart w:id="195" w:name="_Toc18382"/>
      <w:r>
        <w:rPr>
          <w:rFonts w:hint="eastAsia" w:ascii="宋体" w:hAnsi="宋体" w:cs="宋体"/>
          <w:color w:val="FF0000"/>
          <w:lang w:val="en-US" w:eastAsia="zh-CN"/>
        </w:rPr>
        <w:t>60</w:t>
      </w:r>
      <w:r>
        <w:rPr>
          <w:rFonts w:hint="eastAsia" w:ascii="宋体" w:hAnsi="宋体" w:eastAsia="宋体" w:cs="宋体"/>
          <w:color w:val="FF0000"/>
          <w:lang w:val="en-US" w:eastAsia="zh-CN"/>
        </w:rPr>
        <w:t>.招商银行-小微抵押</w:t>
      </w:r>
      <w:bookmarkEnd w:id="192"/>
      <w:bookmarkEnd w:id="193"/>
      <w:bookmarkEnd w:id="194"/>
      <w:bookmarkEnd w:id="195"/>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：通过手机银行或招</w:t>
      </w:r>
      <w:r>
        <w:rPr>
          <w:rFonts w:hint="eastAsia" w:ascii="宋体" w:hAnsi="宋体" w:cs="宋体"/>
          <w:b/>
          <w:bCs/>
          <w:sz w:val="36"/>
          <w:szCs w:val="36"/>
          <w:lang w:eastAsia="zh-CN"/>
        </w:rPr>
        <w:t>贷款</w:t>
      </w:r>
      <w:r>
        <w:rPr>
          <w:rFonts w:hint="eastAsia" w:ascii="宋体" w:hAnsi="宋体" w:eastAsia="宋体" w:cs="宋体"/>
          <w:b/>
          <w:bCs/>
          <w:sz w:val="36"/>
          <w:szCs w:val="36"/>
        </w:rPr>
        <w:t>+微信小程序线上预审批，最快60秒获知</w:t>
      </w:r>
      <w:r>
        <w:rPr>
          <w:rFonts w:hint="eastAsia" w:ascii="宋体" w:hAnsi="宋体" w:cs="宋体"/>
          <w:b/>
          <w:bCs/>
          <w:sz w:val="36"/>
          <w:szCs w:val="36"/>
          <w:lang w:eastAsia="zh-CN"/>
        </w:rPr>
        <w:t>贷款</w:t>
      </w:r>
      <w:r>
        <w:rPr>
          <w:rFonts w:hint="eastAsia" w:ascii="宋体" w:hAnsi="宋体" w:eastAsia="宋体" w:cs="宋体"/>
          <w:b/>
          <w:bCs/>
          <w:sz w:val="36"/>
          <w:szCs w:val="36"/>
        </w:rPr>
        <w:t>初审结果；预审通过后客户经理可上门签署资料、调查上报</w:t>
      </w:r>
      <w:r>
        <w:rPr>
          <w:rFonts w:hint="eastAsia" w:ascii="宋体" w:hAnsi="宋体" w:cs="宋体"/>
          <w:b/>
          <w:bCs/>
          <w:sz w:val="36"/>
          <w:szCs w:val="36"/>
          <w:lang w:eastAsia="zh-CN"/>
        </w:rPr>
        <w:t>贷款</w:t>
      </w:r>
      <w:r>
        <w:rPr>
          <w:rFonts w:hint="eastAsia" w:ascii="宋体" w:hAnsi="宋体" w:eastAsia="宋体" w:cs="宋体"/>
          <w:b/>
          <w:bCs/>
          <w:sz w:val="36"/>
          <w:szCs w:val="36"/>
        </w:rPr>
        <w:t>，最快2个工作日审批结束。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cs="宋体"/>
          <w:b/>
          <w:bCs/>
          <w:sz w:val="36"/>
          <w:szCs w:val="36"/>
          <w:lang w:eastAsia="zh-CN"/>
        </w:rPr>
        <w:t>：</w:t>
      </w:r>
      <w:r>
        <w:rPr>
          <w:rFonts w:hint="eastAsia" w:ascii="宋体" w:hAnsi="宋体" w:eastAsia="宋体" w:cs="宋体"/>
          <w:b/>
          <w:bCs/>
          <w:sz w:val="36"/>
          <w:szCs w:val="36"/>
        </w:rPr>
        <w:t>借款人或配偶申请人为个体工商户或小微企业主且为前三大股东且持股≥10%，或为企业实际控制人。经营实体成立时间1年以上。</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①金额：授信额度最高1000万元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②期限：最长可至20年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⑤还款方式：按月付息到期还本、自主月供还款法、本金归还计划</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联系方式：0951-5166027</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196" w:name="_Toc2971"/>
      <w:bookmarkStart w:id="197" w:name="_Toc717"/>
      <w:bookmarkStart w:id="198" w:name="_Toc20665"/>
      <w:bookmarkStart w:id="199" w:name="_Toc1900"/>
      <w:r>
        <w:rPr>
          <w:rFonts w:hint="eastAsia" w:ascii="宋体" w:hAnsi="宋体" w:cs="宋体"/>
          <w:color w:val="FF0000"/>
          <w:lang w:val="en-US" w:eastAsia="zh-CN"/>
        </w:rPr>
        <w:t>61</w:t>
      </w:r>
      <w:r>
        <w:rPr>
          <w:rFonts w:hint="eastAsia" w:ascii="宋体" w:hAnsi="宋体" w:eastAsia="宋体" w:cs="宋体"/>
          <w:color w:val="FF0000"/>
          <w:lang w:val="en-US" w:eastAsia="zh-CN"/>
        </w:rPr>
        <w:t>.招商银行-小微配套</w:t>
      </w:r>
      <w:bookmarkEnd w:id="196"/>
      <w:bookmarkEnd w:id="197"/>
      <w:bookmarkEnd w:id="198"/>
      <w:bookmarkEnd w:id="199"/>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：针对招商银行存量抵押</w:t>
      </w:r>
      <w:r>
        <w:rPr>
          <w:rFonts w:hint="eastAsia" w:ascii="宋体" w:hAnsi="宋体" w:cs="宋体"/>
          <w:b/>
          <w:bCs/>
          <w:sz w:val="36"/>
          <w:szCs w:val="36"/>
          <w:lang w:eastAsia="zh-CN"/>
        </w:rPr>
        <w:t>贷款</w:t>
      </w:r>
      <w:r>
        <w:rPr>
          <w:rFonts w:hint="eastAsia" w:ascii="宋体" w:hAnsi="宋体" w:eastAsia="宋体" w:cs="宋体"/>
          <w:b/>
          <w:bCs/>
          <w:sz w:val="36"/>
          <w:szCs w:val="36"/>
        </w:rPr>
        <w:t>客户且有实际或控股的小微企业经营主体，可为其配套信用类经营</w:t>
      </w:r>
      <w:r>
        <w:rPr>
          <w:rFonts w:hint="eastAsia" w:ascii="宋体" w:hAnsi="宋体" w:cs="宋体"/>
          <w:b/>
          <w:bCs/>
          <w:sz w:val="36"/>
          <w:szCs w:val="36"/>
          <w:lang w:eastAsia="zh-CN"/>
        </w:rPr>
        <w:t>贷款</w:t>
      </w:r>
      <w:r>
        <w:rPr>
          <w:rFonts w:hint="eastAsia" w:ascii="宋体" w:hAnsi="宋体" w:eastAsia="宋体" w:cs="宋体"/>
          <w:b/>
          <w:bCs/>
          <w:sz w:val="36"/>
          <w:szCs w:val="36"/>
        </w:rPr>
        <w:t>，授信期限最长10年。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cs="宋体"/>
          <w:b/>
          <w:bCs/>
          <w:sz w:val="36"/>
          <w:szCs w:val="36"/>
          <w:lang w:eastAsia="zh-CN"/>
        </w:rPr>
        <w:t>：</w:t>
      </w:r>
      <w:r>
        <w:rPr>
          <w:rFonts w:hint="eastAsia" w:ascii="宋体" w:hAnsi="宋体" w:eastAsia="宋体" w:cs="宋体"/>
          <w:b/>
          <w:bCs/>
          <w:sz w:val="36"/>
          <w:szCs w:val="36"/>
        </w:rPr>
        <w:t>主</w:t>
      </w:r>
      <w:r>
        <w:rPr>
          <w:rFonts w:hint="eastAsia" w:ascii="宋体" w:hAnsi="宋体" w:cs="宋体"/>
          <w:b/>
          <w:bCs/>
          <w:sz w:val="36"/>
          <w:szCs w:val="36"/>
          <w:lang w:eastAsia="zh-CN"/>
        </w:rPr>
        <w:t>贷款</w:t>
      </w:r>
      <w:r>
        <w:rPr>
          <w:rFonts w:hint="eastAsia" w:ascii="宋体" w:hAnsi="宋体" w:eastAsia="宋体" w:cs="宋体"/>
          <w:b/>
          <w:bCs/>
          <w:sz w:val="36"/>
          <w:szCs w:val="36"/>
        </w:rPr>
        <w:t>为在招商银行办理的个人住房</w:t>
      </w:r>
      <w:r>
        <w:rPr>
          <w:rFonts w:hint="eastAsia" w:ascii="宋体" w:hAnsi="宋体" w:cs="宋体"/>
          <w:b/>
          <w:bCs/>
          <w:sz w:val="36"/>
          <w:szCs w:val="36"/>
          <w:lang w:eastAsia="zh-CN"/>
        </w:rPr>
        <w:t>贷款</w:t>
      </w:r>
      <w:r>
        <w:rPr>
          <w:rFonts w:hint="eastAsia" w:ascii="宋体" w:hAnsi="宋体" w:eastAsia="宋体" w:cs="宋体"/>
          <w:b/>
          <w:bCs/>
          <w:sz w:val="36"/>
          <w:szCs w:val="36"/>
        </w:rPr>
        <w:t>（含我行住房</w:t>
      </w:r>
      <w:r>
        <w:rPr>
          <w:rFonts w:hint="eastAsia" w:ascii="宋体" w:hAnsi="宋体" w:cs="宋体"/>
          <w:b/>
          <w:bCs/>
          <w:sz w:val="36"/>
          <w:szCs w:val="36"/>
          <w:lang w:eastAsia="zh-CN"/>
        </w:rPr>
        <w:t>贷款</w:t>
      </w:r>
      <w:r>
        <w:rPr>
          <w:rFonts w:hint="eastAsia" w:ascii="宋体" w:hAnsi="宋体" w:eastAsia="宋体" w:cs="宋体"/>
          <w:b/>
          <w:bCs/>
          <w:sz w:val="36"/>
          <w:szCs w:val="36"/>
        </w:rPr>
        <w:t>、住房公积金</w:t>
      </w:r>
      <w:r>
        <w:rPr>
          <w:rFonts w:hint="eastAsia" w:ascii="宋体" w:hAnsi="宋体" w:cs="宋体"/>
          <w:b/>
          <w:bCs/>
          <w:sz w:val="36"/>
          <w:szCs w:val="36"/>
          <w:lang w:eastAsia="zh-CN"/>
        </w:rPr>
        <w:t>贷款</w:t>
      </w:r>
      <w:r>
        <w:rPr>
          <w:rFonts w:hint="eastAsia" w:ascii="宋体" w:hAnsi="宋体" w:eastAsia="宋体" w:cs="宋体"/>
          <w:b/>
          <w:bCs/>
          <w:sz w:val="36"/>
          <w:szCs w:val="36"/>
        </w:rPr>
        <w:t>及公积金组合</w:t>
      </w:r>
      <w:r>
        <w:rPr>
          <w:rFonts w:hint="eastAsia" w:ascii="宋体" w:hAnsi="宋体" w:cs="宋体"/>
          <w:b/>
          <w:bCs/>
          <w:sz w:val="36"/>
          <w:szCs w:val="36"/>
          <w:lang w:eastAsia="zh-CN"/>
        </w:rPr>
        <w:t>贷款</w:t>
      </w:r>
      <w:r>
        <w:rPr>
          <w:rFonts w:hint="eastAsia" w:ascii="宋体" w:hAnsi="宋体" w:eastAsia="宋体" w:cs="宋体"/>
          <w:b/>
          <w:bCs/>
          <w:sz w:val="36"/>
          <w:szCs w:val="36"/>
        </w:rPr>
        <w:t>）、个人消费抵押</w:t>
      </w:r>
      <w:r>
        <w:rPr>
          <w:rFonts w:hint="eastAsia" w:ascii="宋体" w:hAnsi="宋体" w:cs="宋体"/>
          <w:b/>
          <w:bCs/>
          <w:sz w:val="36"/>
          <w:szCs w:val="36"/>
          <w:lang w:eastAsia="zh-CN"/>
        </w:rPr>
        <w:t>贷款</w:t>
      </w:r>
      <w:r>
        <w:rPr>
          <w:rFonts w:hint="eastAsia" w:ascii="宋体" w:hAnsi="宋体" w:eastAsia="宋体" w:cs="宋体"/>
          <w:b/>
          <w:bCs/>
          <w:sz w:val="36"/>
          <w:szCs w:val="36"/>
        </w:rPr>
        <w:t>和小微抵押</w:t>
      </w:r>
      <w:r>
        <w:rPr>
          <w:rFonts w:hint="eastAsia" w:ascii="宋体" w:hAnsi="宋体" w:cs="宋体"/>
          <w:b/>
          <w:bCs/>
          <w:sz w:val="36"/>
          <w:szCs w:val="36"/>
          <w:lang w:eastAsia="zh-CN"/>
        </w:rPr>
        <w:t>贷款</w:t>
      </w:r>
      <w:r>
        <w:rPr>
          <w:rFonts w:hint="eastAsia" w:ascii="宋体" w:hAnsi="宋体" w:eastAsia="宋体" w:cs="宋体"/>
          <w:b/>
          <w:bCs/>
          <w:sz w:val="36"/>
          <w:szCs w:val="36"/>
        </w:rPr>
        <w:t>（含个人经营</w:t>
      </w:r>
      <w:r>
        <w:rPr>
          <w:rFonts w:hint="eastAsia" w:ascii="宋体" w:hAnsi="宋体" w:cs="宋体"/>
          <w:b/>
          <w:bCs/>
          <w:sz w:val="36"/>
          <w:szCs w:val="36"/>
          <w:lang w:eastAsia="zh-CN"/>
        </w:rPr>
        <w:t>贷款</w:t>
      </w:r>
      <w:r>
        <w:rPr>
          <w:rFonts w:hint="eastAsia" w:ascii="宋体" w:hAnsi="宋体" w:eastAsia="宋体" w:cs="宋体"/>
          <w:b/>
          <w:bCs/>
          <w:sz w:val="36"/>
          <w:szCs w:val="36"/>
        </w:rPr>
        <w:t>和小微企业</w:t>
      </w:r>
      <w:r>
        <w:rPr>
          <w:rFonts w:hint="eastAsia" w:ascii="宋体" w:hAnsi="宋体" w:cs="宋体"/>
          <w:b/>
          <w:bCs/>
          <w:sz w:val="36"/>
          <w:szCs w:val="36"/>
          <w:lang w:eastAsia="zh-CN"/>
        </w:rPr>
        <w:t>贷款</w:t>
      </w:r>
      <w:r>
        <w:rPr>
          <w:rFonts w:hint="eastAsia" w:ascii="宋体" w:hAnsi="宋体" w:eastAsia="宋体" w:cs="宋体"/>
          <w:b/>
          <w:bCs/>
          <w:sz w:val="36"/>
          <w:szCs w:val="36"/>
        </w:rPr>
        <w:t>）且主</w:t>
      </w:r>
      <w:r>
        <w:rPr>
          <w:rFonts w:hint="eastAsia" w:ascii="宋体" w:hAnsi="宋体" w:cs="宋体"/>
          <w:b/>
          <w:bCs/>
          <w:sz w:val="36"/>
          <w:szCs w:val="36"/>
          <w:lang w:eastAsia="zh-CN"/>
        </w:rPr>
        <w:t>贷款</w:t>
      </w:r>
      <w:r>
        <w:rPr>
          <w:rFonts w:hint="eastAsia" w:ascii="宋体" w:hAnsi="宋体" w:eastAsia="宋体" w:cs="宋体"/>
          <w:b/>
          <w:bCs/>
          <w:sz w:val="36"/>
          <w:szCs w:val="36"/>
        </w:rPr>
        <w:t>借款人或配偶为个体工商户或小微企业主且为前三大股东且持股≥10%，主</w:t>
      </w:r>
      <w:r>
        <w:rPr>
          <w:rFonts w:hint="eastAsia" w:ascii="宋体" w:hAnsi="宋体" w:cs="宋体"/>
          <w:b/>
          <w:bCs/>
          <w:sz w:val="36"/>
          <w:szCs w:val="36"/>
          <w:lang w:eastAsia="zh-CN"/>
        </w:rPr>
        <w:t>贷款</w:t>
      </w:r>
      <w:r>
        <w:rPr>
          <w:rFonts w:hint="eastAsia" w:ascii="宋体" w:hAnsi="宋体" w:eastAsia="宋体" w:cs="宋体"/>
          <w:b/>
          <w:bCs/>
          <w:sz w:val="36"/>
          <w:szCs w:val="36"/>
        </w:rPr>
        <w:t>近2年内需在招行累计还款6个月及以上</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⑤还款方式：按月付息到期还本、自主月供还款法、本金归还计划</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联系方式：0951-5166937</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00" w:name="_Toc2825"/>
      <w:bookmarkStart w:id="201" w:name="_Toc14562"/>
      <w:bookmarkStart w:id="202" w:name="_Toc13518"/>
      <w:bookmarkStart w:id="203" w:name="_Toc25407"/>
      <w:r>
        <w:rPr>
          <w:rFonts w:hint="eastAsia" w:ascii="宋体" w:hAnsi="宋体" w:cs="宋体"/>
          <w:color w:val="FF0000"/>
          <w:lang w:val="en-US" w:eastAsia="zh-CN"/>
        </w:rPr>
        <w:t>62</w:t>
      </w:r>
      <w:r>
        <w:rPr>
          <w:rFonts w:hint="eastAsia" w:ascii="宋体" w:hAnsi="宋体" w:eastAsia="宋体" w:cs="宋体"/>
          <w:color w:val="FF0000"/>
          <w:lang w:val="en-US" w:eastAsia="zh-CN"/>
        </w:rPr>
        <w:t>.招商银行-小微双主体</w:t>
      </w:r>
      <w:bookmarkEnd w:id="200"/>
      <w:bookmarkEnd w:id="201"/>
      <w:bookmarkEnd w:id="202"/>
      <w:bookmarkEnd w:id="203"/>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：以小微企业公司作为借款主体且股东作为共借人，能够满足小微企业的资金周转、支付结算、开立增值税发票以及抵扣税、贴息政策等多方面需求。</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cs="宋体"/>
          <w:b/>
          <w:bCs/>
          <w:sz w:val="36"/>
          <w:szCs w:val="36"/>
          <w:lang w:eastAsia="zh-CN"/>
        </w:rPr>
        <w:t>：</w:t>
      </w:r>
      <w:r>
        <w:rPr>
          <w:rFonts w:hint="eastAsia" w:ascii="宋体" w:hAnsi="宋体" w:eastAsia="宋体" w:cs="宋体"/>
          <w:b/>
          <w:bCs/>
          <w:sz w:val="36"/>
          <w:szCs w:val="36"/>
        </w:rPr>
        <w:t>小微企业主须为经营实体前三大股东之一且持股比例≥10%，或为企业实际控制人。经营实体成立时间须大于1年</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①金额：最高2000万元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⑤还款方式：按月付息到期还本、自主月供还款法、本金归还计划</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联系方式：0951-5166937</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04" w:name="_Toc11678"/>
      <w:bookmarkStart w:id="205" w:name="_Toc15293"/>
      <w:bookmarkStart w:id="206" w:name="_Toc3565"/>
      <w:bookmarkStart w:id="207" w:name="_Toc9310"/>
      <w:r>
        <w:rPr>
          <w:rFonts w:hint="eastAsia" w:ascii="宋体" w:hAnsi="宋体" w:cs="宋体"/>
          <w:color w:val="FF0000"/>
          <w:lang w:val="en-US" w:eastAsia="zh-CN"/>
        </w:rPr>
        <w:t>63</w:t>
      </w:r>
      <w:r>
        <w:rPr>
          <w:rFonts w:hint="eastAsia" w:ascii="宋体" w:hAnsi="宋体" w:eastAsia="宋体" w:cs="宋体"/>
          <w:color w:val="FF0000"/>
          <w:lang w:val="en-US" w:eastAsia="zh-CN"/>
        </w:rPr>
        <w:t>.招商银行-小微闪电</w:t>
      </w:r>
      <w:bookmarkEnd w:id="204"/>
      <w:bookmarkEnd w:id="205"/>
      <w:bookmarkEnd w:id="206"/>
      <w:bookmarkEnd w:id="207"/>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：针对优质小微企业主客群，通过闪电</w:t>
      </w:r>
      <w:r>
        <w:rPr>
          <w:rFonts w:hint="eastAsia" w:ascii="宋体" w:hAnsi="宋体" w:cs="宋体"/>
          <w:b/>
          <w:bCs/>
          <w:sz w:val="36"/>
          <w:szCs w:val="36"/>
          <w:lang w:eastAsia="zh-CN"/>
        </w:rPr>
        <w:t>贷款</w:t>
      </w:r>
      <w:r>
        <w:rPr>
          <w:rFonts w:hint="eastAsia" w:ascii="宋体" w:hAnsi="宋体" w:eastAsia="宋体" w:cs="宋体"/>
          <w:b/>
          <w:bCs/>
          <w:sz w:val="36"/>
          <w:szCs w:val="36"/>
        </w:rPr>
        <w:t>平台向其发放用于合法经营用途</w:t>
      </w:r>
      <w:r>
        <w:rPr>
          <w:rFonts w:hint="eastAsia" w:ascii="宋体" w:hAnsi="宋体" w:cs="宋体"/>
          <w:b/>
          <w:bCs/>
          <w:sz w:val="36"/>
          <w:szCs w:val="36"/>
          <w:lang w:eastAsia="zh-CN"/>
        </w:rPr>
        <w:t>的个人贷款</w:t>
      </w:r>
      <w:r>
        <w:rPr>
          <w:rFonts w:hint="eastAsia" w:ascii="宋体" w:hAnsi="宋体" w:eastAsia="宋体" w:cs="宋体"/>
          <w:b/>
          <w:bCs/>
          <w:sz w:val="36"/>
          <w:szCs w:val="36"/>
        </w:rPr>
        <w:t>。该产品属线上纯信用</w:t>
      </w:r>
      <w:r>
        <w:rPr>
          <w:rFonts w:hint="eastAsia" w:ascii="宋体" w:hAnsi="宋体" w:cs="宋体"/>
          <w:b/>
          <w:bCs/>
          <w:sz w:val="36"/>
          <w:szCs w:val="36"/>
          <w:lang w:eastAsia="zh-CN"/>
        </w:rPr>
        <w:t>贷款</w:t>
      </w:r>
      <w:r>
        <w:rPr>
          <w:rFonts w:hint="eastAsia" w:ascii="宋体" w:hAnsi="宋体" w:eastAsia="宋体" w:cs="宋体"/>
          <w:b/>
          <w:bCs/>
          <w:sz w:val="36"/>
          <w:szCs w:val="36"/>
        </w:rPr>
        <w:t>，无需提供纸质资料，线上自动审批的业务。客户只需通过手机银行或招</w:t>
      </w:r>
      <w:r>
        <w:rPr>
          <w:rFonts w:hint="eastAsia" w:ascii="宋体" w:hAnsi="宋体" w:cs="宋体"/>
          <w:b/>
          <w:bCs/>
          <w:sz w:val="36"/>
          <w:szCs w:val="36"/>
          <w:lang w:eastAsia="zh-CN"/>
        </w:rPr>
        <w:t>贷款</w:t>
      </w:r>
      <w:r>
        <w:rPr>
          <w:rFonts w:hint="eastAsia" w:ascii="宋体" w:hAnsi="宋体" w:eastAsia="宋体" w:cs="宋体"/>
          <w:b/>
          <w:bCs/>
          <w:sz w:val="36"/>
          <w:szCs w:val="36"/>
        </w:rPr>
        <w:t>+微信小程序线上申请，1分钟即可出结果。</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cs="宋体"/>
          <w:b/>
          <w:bCs/>
          <w:sz w:val="36"/>
          <w:szCs w:val="36"/>
          <w:lang w:eastAsia="zh-CN"/>
        </w:rPr>
        <w:t>：</w:t>
      </w:r>
      <w:r>
        <w:rPr>
          <w:rFonts w:hint="eastAsia" w:ascii="宋体" w:hAnsi="宋体" w:eastAsia="宋体" w:cs="宋体"/>
          <w:b/>
          <w:bCs/>
          <w:sz w:val="36"/>
          <w:szCs w:val="36"/>
        </w:rPr>
        <w:t>申请人为个体工商户或小微企业主且为前三大股东且持股≥10%</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⑤还款方式：等额本息、等额本金、自主月供、本金归还计划、按月付息到期还本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联系方式：0951-8629257</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08" w:name="_Toc10243"/>
      <w:bookmarkStart w:id="209" w:name="_Toc18119"/>
      <w:bookmarkStart w:id="210" w:name="_Toc28537"/>
      <w:bookmarkStart w:id="211" w:name="_Toc16136"/>
      <w:r>
        <w:rPr>
          <w:rFonts w:hint="eastAsia" w:ascii="宋体" w:hAnsi="宋体" w:cs="宋体"/>
          <w:color w:val="FF0000"/>
          <w:lang w:val="en-US" w:eastAsia="zh-CN"/>
        </w:rPr>
        <w:t>64</w:t>
      </w:r>
      <w:r>
        <w:rPr>
          <w:rFonts w:hint="eastAsia" w:ascii="宋体" w:hAnsi="宋体" w:eastAsia="宋体" w:cs="宋体"/>
          <w:color w:val="FF0000"/>
          <w:lang w:val="en-US" w:eastAsia="zh-CN"/>
        </w:rPr>
        <w:t>.中信银行-政采</w:t>
      </w:r>
      <w:bookmarkEnd w:id="208"/>
      <w:bookmarkEnd w:id="209"/>
      <w:bookmarkEnd w:id="210"/>
      <w:r>
        <w:rPr>
          <w:rFonts w:hint="eastAsia" w:ascii="宋体" w:hAnsi="宋体" w:cs="宋体"/>
          <w:color w:val="FF0000"/>
          <w:lang w:val="en-US" w:eastAsia="zh-CN"/>
        </w:rPr>
        <w:t>e</w:t>
      </w:r>
      <w:bookmarkEnd w:id="21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lang w:eastAsia="zh-CN"/>
        </w:rPr>
        <w:t>：政采</w:t>
      </w:r>
      <w:r>
        <w:rPr>
          <w:rFonts w:hint="eastAsia" w:ascii="宋体" w:hAnsi="宋体" w:cs="宋体"/>
          <w:b/>
          <w:bCs/>
          <w:sz w:val="36"/>
          <w:szCs w:val="36"/>
          <w:lang w:eastAsia="zh-CN"/>
        </w:rPr>
        <w:t>e贷</w:t>
      </w:r>
      <w:r>
        <w:rPr>
          <w:rFonts w:hint="eastAsia" w:ascii="宋体" w:hAnsi="宋体" w:eastAsia="宋体" w:cs="宋体"/>
          <w:b/>
          <w:bCs/>
          <w:sz w:val="36"/>
          <w:szCs w:val="36"/>
          <w:lang w:eastAsia="zh-CN"/>
        </w:rPr>
        <w:t>是中信银行通过获取政府采购场景交易数据，面向取得政府采购中标或合同的小微企业提供的用于生产经营</w:t>
      </w:r>
      <w:r>
        <w:rPr>
          <w:rFonts w:hint="eastAsia" w:ascii="宋体" w:hAnsi="宋体" w:cs="宋体"/>
          <w:b/>
          <w:bCs/>
          <w:sz w:val="36"/>
          <w:szCs w:val="36"/>
          <w:lang w:eastAsia="zh-CN"/>
        </w:rPr>
        <w:t>的贷款</w:t>
      </w:r>
      <w:r>
        <w:rPr>
          <w:rFonts w:hint="eastAsia" w:ascii="宋体" w:hAnsi="宋体" w:eastAsia="宋体" w:cs="宋体"/>
          <w:b/>
          <w:bCs/>
          <w:sz w:val="36"/>
          <w:szCs w:val="36"/>
          <w:lang w:eastAsia="zh-CN"/>
        </w:rPr>
        <w:t>服务。该产品可以拓宽政采客户的融资渠道，解决客户资金压力，提高客户投标积极性。</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lang w:eastAsia="zh-CN"/>
        </w:rPr>
        <w:t>：自治区级、银川市级政府采购中标企业</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①金额：最高1000万元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②期限：最长1年（含）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⑤还款方式：按计划还本、按月付息；按月付息一次还本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联系方式：0951</w:t>
      </w:r>
      <w:r>
        <w:rPr>
          <w:rFonts w:hint="eastAsia" w:ascii="宋体" w:hAnsi="宋体" w:cs="宋体"/>
          <w:b/>
          <w:bCs/>
          <w:sz w:val="36"/>
          <w:szCs w:val="36"/>
          <w:lang w:eastAsia="zh-CN"/>
        </w:rPr>
        <w:t>-</w:t>
      </w:r>
      <w:r>
        <w:rPr>
          <w:rFonts w:hint="eastAsia" w:ascii="宋体" w:hAnsi="宋体" w:eastAsia="宋体" w:cs="宋体"/>
          <w:b/>
          <w:bCs/>
          <w:sz w:val="36"/>
          <w:szCs w:val="36"/>
          <w:lang w:eastAsia="zh-CN"/>
        </w:rPr>
        <w:t>7659979</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12" w:name="_Toc8652"/>
      <w:bookmarkStart w:id="213" w:name="_Toc4281"/>
      <w:bookmarkStart w:id="214" w:name="_Toc30382"/>
      <w:bookmarkStart w:id="215" w:name="_Toc19871"/>
      <w:r>
        <w:rPr>
          <w:rFonts w:hint="eastAsia" w:ascii="宋体" w:hAnsi="宋体" w:cs="宋体"/>
          <w:color w:val="FF0000"/>
          <w:lang w:val="en-US" w:eastAsia="zh-CN"/>
        </w:rPr>
        <w:t>65</w:t>
      </w:r>
      <w:r>
        <w:rPr>
          <w:rFonts w:hint="eastAsia" w:ascii="宋体" w:hAnsi="宋体" w:eastAsia="宋体" w:cs="宋体"/>
          <w:color w:val="FF0000"/>
          <w:lang w:val="en-US" w:eastAsia="zh-CN"/>
        </w:rPr>
        <w:t>.中信银行</w:t>
      </w:r>
      <w:r>
        <w:rPr>
          <w:rFonts w:hint="eastAsia" w:ascii="宋体" w:hAnsi="宋体" w:eastAsia="宋体" w:cs="宋体"/>
          <w:color w:val="993300"/>
          <w:lang w:val="en-US" w:eastAsia="zh-CN"/>
        </w:rPr>
        <w:t>-</w:t>
      </w:r>
      <w:r>
        <w:rPr>
          <w:rFonts w:hint="eastAsia" w:ascii="宋体" w:hAnsi="宋体" w:eastAsia="宋体" w:cs="宋体"/>
          <w:color w:val="FF0000"/>
          <w:lang w:val="en-US" w:eastAsia="zh-CN"/>
        </w:rPr>
        <w:t>物流</w:t>
      </w:r>
      <w:bookmarkEnd w:id="212"/>
      <w:bookmarkEnd w:id="213"/>
      <w:bookmarkEnd w:id="214"/>
      <w:r>
        <w:rPr>
          <w:rFonts w:hint="eastAsia" w:ascii="宋体" w:hAnsi="宋体" w:cs="宋体"/>
          <w:color w:val="FF0000"/>
          <w:lang w:val="en-US" w:eastAsia="zh-CN"/>
        </w:rPr>
        <w:t>e</w:t>
      </w:r>
      <w:bookmarkEnd w:id="21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lang w:eastAsia="zh-CN"/>
        </w:rPr>
        <w:t>：中信银行在保险公司出具合格保单的前提下，以保单项下退保资金作为还款保障，为满足小微企业购买商业车险等可按日退保财险的需求，向符合授信准入条件的小微企业提供的人民币</w:t>
      </w:r>
      <w:r>
        <w:rPr>
          <w:rFonts w:hint="eastAsia" w:ascii="宋体" w:hAnsi="宋体" w:cs="宋体"/>
          <w:b/>
          <w:bCs/>
          <w:sz w:val="36"/>
          <w:szCs w:val="36"/>
          <w:lang w:eastAsia="zh-CN"/>
        </w:rPr>
        <w:t>流动资金贷款</w:t>
      </w:r>
      <w:r>
        <w:rPr>
          <w:rFonts w:hint="eastAsia" w:ascii="宋体" w:hAnsi="宋体" w:eastAsia="宋体" w:cs="宋体"/>
          <w:b/>
          <w:bCs/>
          <w:sz w:val="36"/>
          <w:szCs w:val="36"/>
          <w:lang w:eastAsia="zh-CN"/>
        </w:rPr>
        <w:t>服务。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lang w:eastAsia="zh-CN"/>
        </w:rPr>
        <w:t>：持有有效保单的小微企业</w:t>
      </w:r>
      <w:r>
        <w:rPr>
          <w:rFonts w:hint="eastAsia" w:ascii="宋体" w:hAnsi="宋体" w:cs="宋体"/>
          <w:b/>
          <w:bCs/>
          <w:sz w:val="36"/>
          <w:szCs w:val="36"/>
          <w:lang w:val="en-US"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①金额：最高1000万元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②期限：4个月</w:t>
      </w:r>
      <w:r>
        <w:rPr>
          <w:rFonts w:hint="eastAsia" w:ascii="宋体" w:hAnsi="宋体" w:cs="宋体"/>
          <w:b/>
          <w:bCs/>
          <w:sz w:val="36"/>
          <w:szCs w:val="36"/>
          <w:lang w:eastAsia="zh-CN"/>
        </w:rPr>
        <w:t>-</w:t>
      </w:r>
      <w:r>
        <w:rPr>
          <w:rFonts w:hint="eastAsia" w:ascii="宋体" w:hAnsi="宋体" w:eastAsia="宋体" w:cs="宋体"/>
          <w:b/>
          <w:bCs/>
          <w:sz w:val="36"/>
          <w:szCs w:val="36"/>
          <w:lang w:eastAsia="zh-CN"/>
        </w:rPr>
        <w:t>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④担保方式：保单质押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⑤还款方式：按月等额本金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联系方式：0951</w:t>
      </w:r>
      <w:r>
        <w:rPr>
          <w:rFonts w:hint="eastAsia" w:ascii="宋体" w:hAnsi="宋体" w:cs="宋体"/>
          <w:b/>
          <w:bCs/>
          <w:sz w:val="36"/>
          <w:szCs w:val="36"/>
          <w:lang w:eastAsia="zh-CN"/>
        </w:rPr>
        <w:t>-</w:t>
      </w:r>
      <w:r>
        <w:rPr>
          <w:rFonts w:hint="eastAsia" w:ascii="宋体" w:hAnsi="宋体" w:eastAsia="宋体" w:cs="宋体"/>
          <w:b/>
          <w:bCs/>
          <w:sz w:val="36"/>
          <w:szCs w:val="36"/>
          <w:lang w:eastAsia="zh-CN"/>
        </w:rPr>
        <w:t>76599793</w:t>
      </w:r>
    </w:p>
    <w:p>
      <w:pPr>
        <w:pStyle w:val="4"/>
        <w:rPr>
          <w:rFonts w:hint="eastAsia"/>
          <w:color w:val="FF0000"/>
          <w:lang w:eastAsia="zh-CN"/>
        </w:rPr>
      </w:pPr>
      <w:bookmarkStart w:id="216" w:name="_Toc13354"/>
      <w:r>
        <w:rPr>
          <w:rFonts w:hint="eastAsia" w:ascii="宋体" w:hAnsi="宋体" w:eastAsia="宋体" w:cs="宋体"/>
          <w:color w:val="FF0000"/>
          <w:lang w:val="en-US" w:eastAsia="zh-CN"/>
        </w:rPr>
        <w:t>66.</w:t>
      </w:r>
      <w:r>
        <w:rPr>
          <w:rFonts w:hint="eastAsia"/>
          <w:color w:val="FF0000"/>
          <w:lang w:eastAsia="zh-CN"/>
        </w:rPr>
        <w:t>中信银行</w:t>
      </w:r>
      <w:r>
        <w:rPr>
          <w:rFonts w:hint="eastAsia" w:ascii="宋体" w:hAnsi="宋体" w:eastAsia="宋体" w:cs="宋体"/>
          <w:color w:val="FF0000"/>
          <w:lang w:val="en-US" w:eastAsia="zh-CN"/>
        </w:rPr>
        <w:t>-</w:t>
      </w:r>
      <w:r>
        <w:rPr>
          <w:rFonts w:hint="eastAsia"/>
          <w:color w:val="FF0000"/>
          <w:lang w:eastAsia="zh-CN"/>
        </w:rPr>
        <w:t>烟商</w:t>
      </w:r>
      <w:bookmarkEnd w:id="216"/>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lang w:eastAsia="zh-CN"/>
        </w:rPr>
        <w:t>：依据客户的历史烟草订单、负债情况、商户分档情况及信用评级等进行综合评价核定额度，烟商</w:t>
      </w:r>
      <w:r>
        <w:rPr>
          <w:rFonts w:hint="eastAsia" w:ascii="宋体" w:hAnsi="宋体" w:cs="宋体"/>
          <w:b/>
          <w:bCs/>
          <w:sz w:val="36"/>
          <w:szCs w:val="36"/>
          <w:lang w:eastAsia="zh-CN"/>
        </w:rPr>
        <w:t>贷款资金</w:t>
      </w:r>
      <w:r>
        <w:rPr>
          <w:rFonts w:hint="eastAsia" w:ascii="宋体" w:hAnsi="宋体" w:eastAsia="宋体" w:cs="宋体"/>
          <w:b/>
          <w:bCs/>
          <w:sz w:val="36"/>
          <w:szCs w:val="36"/>
          <w:lang w:eastAsia="zh-CN"/>
        </w:rPr>
        <w:t>专项用于烟草零售商户的日常经营。该产品额度较高、利息低、免抵押、期限长，随借随还，操作简单、使用灵活，从申请到获批额度只需几分钟，申请、放款、还款均实现全线上操作。</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lang w:eastAsia="zh-CN"/>
        </w:rPr>
        <w:t>：烟草零售商户</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①金额：最高150万元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②期限：最长1年（含）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⑤还款方式：按月付息，到期还本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联系方式：0951</w:t>
      </w:r>
      <w:r>
        <w:rPr>
          <w:rFonts w:hint="eastAsia" w:ascii="宋体" w:hAnsi="宋体" w:cs="宋体"/>
          <w:b/>
          <w:bCs/>
          <w:sz w:val="36"/>
          <w:szCs w:val="36"/>
          <w:lang w:eastAsia="zh-CN"/>
        </w:rPr>
        <w:t>-</w:t>
      </w:r>
      <w:r>
        <w:rPr>
          <w:rFonts w:hint="eastAsia" w:ascii="宋体" w:hAnsi="宋体" w:eastAsia="宋体" w:cs="宋体"/>
          <w:b/>
          <w:bCs/>
          <w:sz w:val="36"/>
          <w:szCs w:val="36"/>
          <w:lang w:eastAsia="zh-CN"/>
        </w:rPr>
        <w:t>7659979</w:t>
      </w:r>
    </w:p>
    <w:p>
      <w:pPr>
        <w:pStyle w:val="4"/>
        <w:rPr>
          <w:rFonts w:hint="eastAsia"/>
          <w:color w:val="FF0000"/>
          <w:lang w:eastAsia="zh-CN"/>
        </w:rPr>
      </w:pPr>
      <w:bookmarkStart w:id="217" w:name="_Toc15174"/>
      <w:r>
        <w:rPr>
          <w:rFonts w:hint="eastAsia" w:ascii="宋体" w:hAnsi="宋体" w:eastAsia="宋体" w:cs="宋体"/>
          <w:color w:val="FF0000"/>
          <w:lang w:val="en-US" w:eastAsia="zh-CN"/>
        </w:rPr>
        <w:t>67</w:t>
      </w:r>
      <w:r>
        <w:rPr>
          <w:rFonts w:hint="eastAsia"/>
          <w:color w:val="FF0000"/>
          <w:lang w:eastAsia="zh-CN"/>
        </w:rPr>
        <w:t>.中信银行</w:t>
      </w:r>
      <w:r>
        <w:rPr>
          <w:rFonts w:hint="eastAsia" w:ascii="宋体" w:hAnsi="宋体" w:eastAsia="宋体" w:cs="宋体"/>
          <w:color w:val="FF0000"/>
          <w:lang w:val="en-US" w:eastAsia="zh-CN"/>
        </w:rPr>
        <w:t>-</w:t>
      </w:r>
      <w:r>
        <w:rPr>
          <w:rFonts w:hint="eastAsia"/>
          <w:color w:val="FF0000"/>
          <w:lang w:eastAsia="zh-CN"/>
        </w:rPr>
        <w:t>经销e</w:t>
      </w:r>
      <w:bookmarkEnd w:id="217"/>
      <w:r>
        <w:rPr>
          <w:rFonts w:hint="eastAsia"/>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lang w:eastAsia="zh-CN"/>
        </w:rPr>
        <w:t>：中信银行基于企业的纳税信息等数据，在无场景模式的基础上，依托供应链核心企业，引入小微企业向供应链核心企业历史采购数据，给予小微企业的纯信用线上</w:t>
      </w:r>
      <w:r>
        <w:rPr>
          <w:rFonts w:hint="eastAsia" w:ascii="宋体" w:hAnsi="宋体" w:cs="宋体"/>
          <w:b/>
          <w:bCs/>
          <w:sz w:val="36"/>
          <w:szCs w:val="36"/>
          <w:lang w:eastAsia="zh-CN"/>
        </w:rPr>
        <w:t>流动资金贷款</w:t>
      </w:r>
      <w:r>
        <w:rPr>
          <w:rFonts w:hint="eastAsia" w:ascii="宋体" w:hAnsi="宋体" w:eastAsia="宋体" w:cs="宋体"/>
          <w:b/>
          <w:bCs/>
          <w:sz w:val="36"/>
          <w:szCs w:val="36"/>
          <w:lang w:eastAsia="zh-CN"/>
        </w:rPr>
        <w:t>，</w:t>
      </w:r>
      <w:r>
        <w:rPr>
          <w:rFonts w:hint="eastAsia" w:ascii="宋体" w:hAnsi="宋体" w:cs="宋体"/>
          <w:b/>
          <w:bCs/>
          <w:sz w:val="36"/>
          <w:szCs w:val="36"/>
          <w:lang w:eastAsia="zh-CN"/>
        </w:rPr>
        <w:t>信贷资金</w:t>
      </w:r>
      <w:r>
        <w:rPr>
          <w:rFonts w:hint="eastAsia" w:ascii="宋体" w:hAnsi="宋体" w:eastAsia="宋体" w:cs="宋体"/>
          <w:b/>
          <w:bCs/>
          <w:sz w:val="36"/>
          <w:szCs w:val="36"/>
          <w:lang w:eastAsia="zh-CN"/>
        </w:rPr>
        <w:t>定向支付至供应链核心企业指定账户。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933634"/>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lang w:eastAsia="zh-CN"/>
        </w:rPr>
        <w:t>：中小微企业</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①金额：单户上限500万元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②期限：最长1年（含）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⑤还款方式：按月付息，到期还本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联系方式：0951</w:t>
      </w:r>
      <w:r>
        <w:rPr>
          <w:rFonts w:hint="eastAsia" w:ascii="宋体" w:hAnsi="宋体" w:cs="宋体"/>
          <w:b/>
          <w:bCs/>
          <w:sz w:val="36"/>
          <w:szCs w:val="36"/>
          <w:lang w:eastAsia="zh-CN"/>
        </w:rPr>
        <w:t>-</w:t>
      </w:r>
      <w:r>
        <w:rPr>
          <w:rFonts w:hint="eastAsia" w:ascii="宋体" w:hAnsi="宋体" w:eastAsia="宋体" w:cs="宋体"/>
          <w:b/>
          <w:bCs/>
          <w:sz w:val="36"/>
          <w:szCs w:val="36"/>
          <w:lang w:eastAsia="zh-CN"/>
        </w:rPr>
        <w:t>7659979</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18" w:name="_Toc29458"/>
      <w:bookmarkStart w:id="219" w:name="_Toc12212"/>
      <w:bookmarkStart w:id="220" w:name="_Toc271"/>
      <w:bookmarkStart w:id="221" w:name="_Toc24744"/>
      <w:r>
        <w:rPr>
          <w:rFonts w:hint="eastAsia" w:ascii="宋体" w:hAnsi="宋体" w:cs="宋体"/>
          <w:color w:val="FF0000"/>
          <w:lang w:val="en-US" w:eastAsia="zh-CN"/>
        </w:rPr>
        <w:t>68</w:t>
      </w:r>
      <w:r>
        <w:rPr>
          <w:rFonts w:hint="eastAsia" w:ascii="宋体" w:hAnsi="宋体" w:eastAsia="宋体" w:cs="宋体"/>
          <w:color w:val="FF0000"/>
          <w:lang w:val="en-US" w:eastAsia="zh-CN"/>
        </w:rPr>
        <w:t>.浦发银行-惠闪</w:t>
      </w:r>
      <w:r>
        <w:rPr>
          <w:rFonts w:hint="eastAsia" w:ascii="宋体" w:hAnsi="宋体" w:cs="宋体"/>
          <w:color w:val="FF0000"/>
          <w:lang w:val="en-US" w:eastAsia="zh-CN"/>
        </w:rPr>
        <w:t>贷</w:t>
      </w:r>
      <w:r>
        <w:rPr>
          <w:rFonts w:hint="eastAsia" w:ascii="宋体" w:hAnsi="宋体" w:eastAsia="宋体" w:cs="宋体"/>
          <w:color w:val="FF0000"/>
          <w:lang w:val="en-US" w:eastAsia="zh-CN"/>
        </w:rPr>
        <w:t>（公司）</w:t>
      </w:r>
      <w:bookmarkEnd w:id="218"/>
      <w:bookmarkEnd w:id="219"/>
      <w:bookmarkEnd w:id="220"/>
      <w:bookmarkEnd w:id="221"/>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：1.基于企业纳税信息，结合在我行结算、金融资产等情况，为客户提供</w:t>
      </w:r>
      <w:r>
        <w:rPr>
          <w:rFonts w:hint="eastAsia" w:ascii="宋体" w:hAnsi="宋体" w:cs="宋体"/>
          <w:b/>
          <w:bCs/>
          <w:sz w:val="36"/>
          <w:szCs w:val="36"/>
          <w:lang w:eastAsia="zh-CN"/>
        </w:rPr>
        <w:t>的线上贷款业务</w:t>
      </w:r>
      <w:r>
        <w:rPr>
          <w:rFonts w:hint="eastAsia" w:ascii="宋体" w:hAnsi="宋体" w:eastAsia="宋体" w:cs="宋体"/>
          <w:b/>
          <w:bCs/>
          <w:sz w:val="36"/>
          <w:szCs w:val="36"/>
          <w:lang w:eastAsia="zh-CN"/>
        </w:rPr>
        <w:t>。</w:t>
      </w:r>
      <w:r>
        <w:rPr>
          <w:rFonts w:hint="eastAsia" w:ascii="宋体" w:hAnsi="宋体" w:eastAsia="宋体" w:cs="宋体"/>
          <w:b/>
          <w:bCs/>
          <w:sz w:val="36"/>
          <w:szCs w:val="36"/>
        </w:rPr>
        <w:t>2.企业成立满2年，企业纳税信用等级为A/B级。</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①金额：最高250万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cs="宋体"/>
          <w:b/>
          <w:bCs/>
          <w:sz w:val="36"/>
          <w:szCs w:val="36"/>
          <w:lang w:eastAsia="zh-CN"/>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⑤还款方式：按月付息、到期一次性还本；按期等额本金还款。（支持随借随还、可提前还款）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联系方式：0951-5910317</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22" w:name="_Toc7657"/>
      <w:bookmarkStart w:id="223" w:name="_Toc29063"/>
      <w:bookmarkStart w:id="224" w:name="_Toc22398"/>
      <w:bookmarkStart w:id="225" w:name="_Toc16273"/>
      <w:r>
        <w:rPr>
          <w:rFonts w:hint="eastAsia" w:ascii="宋体" w:hAnsi="宋体" w:cs="宋体"/>
          <w:color w:val="FF0000"/>
          <w:lang w:val="en-US" w:eastAsia="zh-CN"/>
        </w:rPr>
        <w:t>69</w:t>
      </w:r>
      <w:r>
        <w:rPr>
          <w:rFonts w:hint="eastAsia" w:ascii="宋体" w:hAnsi="宋体" w:eastAsia="宋体" w:cs="宋体"/>
          <w:color w:val="FF0000"/>
          <w:lang w:val="en-US" w:eastAsia="zh-CN"/>
        </w:rPr>
        <w:t>.浦发银行-惠抵</w:t>
      </w:r>
      <w:r>
        <w:rPr>
          <w:rFonts w:hint="eastAsia" w:ascii="宋体" w:hAnsi="宋体" w:cs="宋体"/>
          <w:color w:val="FF0000"/>
          <w:lang w:val="en-US" w:eastAsia="zh-CN"/>
        </w:rPr>
        <w:t>贷</w:t>
      </w:r>
      <w:r>
        <w:rPr>
          <w:rFonts w:hint="eastAsia" w:ascii="宋体" w:hAnsi="宋体" w:eastAsia="宋体" w:cs="宋体"/>
          <w:color w:val="FF0000"/>
          <w:lang w:val="en-US" w:eastAsia="zh-CN"/>
        </w:rPr>
        <w:t>（公司）</w:t>
      </w:r>
      <w:bookmarkEnd w:id="222"/>
      <w:bookmarkEnd w:id="223"/>
      <w:bookmarkEnd w:id="224"/>
      <w:bookmarkEnd w:id="225"/>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：面向小微企业，采用标准化申请材料，以大数据分析为基础，结合在线标准化风控策略、标准化审批模板及标准化审</w:t>
      </w:r>
      <w:r>
        <w:rPr>
          <w:rFonts w:hint="eastAsia" w:ascii="宋体" w:hAnsi="宋体" w:cs="宋体"/>
          <w:b/>
          <w:bCs/>
          <w:sz w:val="36"/>
          <w:szCs w:val="36"/>
          <w:lang w:eastAsia="zh-CN"/>
        </w:rPr>
        <w:t>贷款</w:t>
      </w:r>
      <w:r>
        <w:rPr>
          <w:rFonts w:hint="eastAsia" w:ascii="宋体" w:hAnsi="宋体" w:eastAsia="宋体" w:cs="宋体"/>
          <w:b/>
          <w:bCs/>
          <w:sz w:val="36"/>
          <w:szCs w:val="36"/>
        </w:rPr>
        <w:t>政策，以房产抵押担保发放的，用于企业合法经营活动</w:t>
      </w:r>
      <w:r>
        <w:rPr>
          <w:rFonts w:hint="eastAsia" w:ascii="宋体" w:hAnsi="宋体" w:cs="宋体"/>
          <w:b/>
          <w:bCs/>
          <w:sz w:val="36"/>
          <w:szCs w:val="36"/>
          <w:lang w:eastAsia="zh-CN"/>
        </w:rPr>
        <w:t>的人民币贷款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cs="宋体"/>
          <w:b/>
          <w:bCs/>
          <w:sz w:val="36"/>
          <w:szCs w:val="36"/>
          <w:lang w:eastAsia="zh-CN"/>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⑤还款方式：可采用分次付息、到期一次还本的方式或者采用分期还款、分次付息方式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联系方式：0951-5910317</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26" w:name="_Toc29135"/>
      <w:bookmarkStart w:id="227" w:name="_Toc20512"/>
      <w:bookmarkStart w:id="228" w:name="_Toc13007"/>
      <w:bookmarkStart w:id="229" w:name="_Toc30746"/>
      <w:r>
        <w:rPr>
          <w:rFonts w:hint="eastAsia" w:ascii="宋体" w:hAnsi="宋体" w:cs="宋体"/>
          <w:color w:val="FF0000"/>
          <w:lang w:val="en-US" w:eastAsia="zh-CN"/>
        </w:rPr>
        <w:t>70</w:t>
      </w:r>
      <w:r>
        <w:rPr>
          <w:rFonts w:hint="eastAsia" w:ascii="宋体" w:hAnsi="宋体" w:eastAsia="宋体" w:cs="宋体"/>
          <w:color w:val="FF0000"/>
        </w:rPr>
        <w:t>.浦发银行</w:t>
      </w:r>
      <w:r>
        <w:rPr>
          <w:rFonts w:hint="eastAsia" w:ascii="宋体" w:hAnsi="宋体" w:eastAsia="宋体" w:cs="宋体"/>
          <w:color w:val="FF0000"/>
          <w:lang w:eastAsia="zh-CN"/>
        </w:rPr>
        <w:t>-</w:t>
      </w:r>
      <w:r>
        <w:rPr>
          <w:rFonts w:hint="eastAsia" w:ascii="宋体" w:hAnsi="宋体" w:eastAsia="宋体" w:cs="宋体"/>
          <w:color w:val="FF0000"/>
        </w:rPr>
        <w:t>惠闪</w:t>
      </w:r>
      <w:r>
        <w:rPr>
          <w:rFonts w:hint="eastAsia" w:ascii="宋体" w:hAnsi="宋体" w:cs="宋体"/>
          <w:color w:val="FF0000"/>
          <w:lang w:eastAsia="zh-CN"/>
        </w:rPr>
        <w:t>贷</w:t>
      </w:r>
      <w:r>
        <w:rPr>
          <w:rFonts w:hint="eastAsia" w:ascii="宋体" w:hAnsi="宋体" w:eastAsia="宋体" w:cs="宋体"/>
          <w:color w:val="FF0000"/>
        </w:rPr>
        <w:t>（个人）</w:t>
      </w:r>
      <w:bookmarkEnd w:id="226"/>
      <w:bookmarkEnd w:id="227"/>
      <w:bookmarkEnd w:id="228"/>
      <w:bookmarkEnd w:id="229"/>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：线上申请，秒批秒</w:t>
      </w:r>
      <w:r>
        <w:rPr>
          <w:rFonts w:hint="eastAsia" w:ascii="宋体" w:hAnsi="宋体" w:cs="宋体"/>
          <w:b/>
          <w:bCs/>
          <w:sz w:val="36"/>
          <w:szCs w:val="36"/>
          <w:lang w:eastAsia="zh-CN"/>
        </w:rPr>
        <w:t>贷款</w:t>
      </w:r>
      <w:r>
        <w:rPr>
          <w:rFonts w:hint="eastAsia" w:ascii="宋体" w:hAnsi="宋体" w:eastAsia="宋体" w:cs="宋体"/>
          <w:b/>
          <w:bCs/>
          <w:sz w:val="36"/>
          <w:szCs w:val="36"/>
        </w:rPr>
        <w:t>；按日计息，随借随还；无需担保，支用灵活。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：小微企业主、个体工商户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联系方式：0951-5910320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30" w:name="_Toc1497"/>
      <w:bookmarkStart w:id="231" w:name="_Toc1352"/>
      <w:bookmarkStart w:id="232" w:name="_Toc17968"/>
      <w:bookmarkStart w:id="233" w:name="_Toc18269"/>
      <w:r>
        <w:rPr>
          <w:rFonts w:hint="eastAsia" w:ascii="宋体" w:hAnsi="宋体" w:cs="宋体"/>
          <w:color w:val="FF0000"/>
          <w:lang w:val="en-US" w:eastAsia="zh-CN"/>
        </w:rPr>
        <w:t>71</w:t>
      </w:r>
      <w:r>
        <w:rPr>
          <w:rFonts w:hint="eastAsia" w:ascii="宋体" w:hAnsi="宋体" w:eastAsia="宋体" w:cs="宋体"/>
          <w:color w:val="FF0000"/>
          <w:lang w:val="en-US" w:eastAsia="zh-CN"/>
        </w:rPr>
        <w:t>.</w:t>
      </w:r>
      <w:r>
        <w:rPr>
          <w:rFonts w:hint="eastAsia" w:ascii="宋体" w:hAnsi="宋体" w:eastAsia="宋体" w:cs="宋体"/>
          <w:color w:val="FF0000"/>
        </w:rPr>
        <w:t>华夏银行</w:t>
      </w:r>
      <w:r>
        <w:rPr>
          <w:rFonts w:hint="eastAsia" w:ascii="宋体" w:hAnsi="宋体" w:eastAsia="宋体" w:cs="宋体"/>
          <w:color w:val="FF0000"/>
          <w:lang w:val="en-US" w:eastAsia="zh-CN"/>
        </w:rPr>
        <w:t>-</w:t>
      </w:r>
      <w:r>
        <w:rPr>
          <w:rFonts w:hint="eastAsia" w:ascii="宋体" w:hAnsi="宋体" w:eastAsia="宋体" w:cs="宋体"/>
          <w:color w:val="FF0000"/>
        </w:rPr>
        <w:t>政采</w:t>
      </w:r>
      <w:bookmarkEnd w:id="230"/>
      <w:bookmarkEnd w:id="231"/>
      <w:bookmarkEnd w:id="232"/>
      <w:bookmarkEnd w:id="23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：担保灵活、额度较高、期限较长、还款便捷。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：面向在宁夏政府采购平台中标的个体工商户及小微企业客户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：不超过政府采购合同最后付款期限加3个月，且最长不超过1年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②授信额度：单户最高500万元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sz w:val="36"/>
          <w:szCs w:val="36"/>
          <w:lang w:eastAsia="zh-CN"/>
        </w:rPr>
        <w:t>联系方式：尹经理</w:t>
      </w:r>
      <w:r>
        <w:rPr>
          <w:rFonts w:hint="eastAsia" w:ascii="宋体" w:hAnsi="宋体" w:cs="宋体"/>
          <w:b/>
          <w:bCs/>
          <w:sz w:val="36"/>
          <w:szCs w:val="36"/>
          <w:lang w:val="en-US" w:eastAsia="zh-CN"/>
        </w:rPr>
        <w:t xml:space="preserve"> 18995066610</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34" w:name="_Toc6272"/>
      <w:bookmarkStart w:id="235" w:name="_Toc17647"/>
      <w:r>
        <w:rPr>
          <w:rFonts w:hint="eastAsia" w:ascii="宋体" w:hAnsi="宋体" w:cs="宋体"/>
          <w:color w:val="FF0000"/>
          <w:lang w:val="en-US" w:eastAsia="zh-CN"/>
        </w:rPr>
        <w:t>72.华夏银行-铁路运费</w:t>
      </w:r>
      <w:bookmarkEnd w:id="234"/>
      <w:bookmarkEnd w:id="23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我行与中国国家铁路集团有限公司（以下简称国铁集团）合作，与其中国铁路95306平台对接，依据铁路货运客户合法有效授权，通过国铁集团向我行提供客户历史货运数据综合评分及客户的发票数据、第三方数据等，为铁路客户提供专项</w:t>
      </w:r>
      <w:r>
        <w:rPr>
          <w:rFonts w:hint="eastAsia" w:ascii="宋体" w:hAnsi="宋体" w:cs="宋体"/>
          <w:b/>
          <w:bCs/>
          <w:sz w:val="36"/>
          <w:szCs w:val="36"/>
          <w:lang w:eastAsia="zh-CN"/>
        </w:rPr>
        <w:t>信贷</w:t>
      </w:r>
      <w:r>
        <w:rPr>
          <w:rFonts w:hint="eastAsia" w:ascii="宋体" w:hAnsi="宋体" w:eastAsia="宋体" w:cs="宋体"/>
          <w:b/>
          <w:bCs/>
          <w:sz w:val="36"/>
          <w:szCs w:val="36"/>
        </w:rPr>
        <w:t>服务，用于定向支付铁路运输费。纯线上化产品，随借随还，利随本清。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：从事铁路货运物流、货代服务的物流企业或货主，企业成立1年以上，与铁路货运车站合作1年以上，近12个月路局开票金额之和&gt;60万。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cs="宋体"/>
          <w:b/>
          <w:bCs/>
          <w:sz w:val="36"/>
          <w:szCs w:val="36"/>
          <w:lang w:eastAsia="zh-CN"/>
        </w:rPr>
        <w:t>期限</w:t>
      </w:r>
      <w:r>
        <w:rPr>
          <w:rFonts w:hint="eastAsia" w:ascii="宋体" w:hAnsi="宋体" w:eastAsia="宋体" w:cs="宋体"/>
          <w:b/>
          <w:bCs/>
          <w:sz w:val="36"/>
          <w:szCs w:val="36"/>
        </w:rPr>
        <w:t>：单笔融资期限最长不超过3个月，受托支付到铁路推送的账户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cs="宋体"/>
          <w:b/>
          <w:bCs/>
          <w:sz w:val="36"/>
          <w:szCs w:val="36"/>
          <w:lang w:eastAsia="zh-CN"/>
        </w:rPr>
        <w:t>利率</w:t>
      </w:r>
      <w:r>
        <w:rPr>
          <w:rFonts w:hint="eastAsia" w:ascii="宋体" w:hAnsi="宋体" w:eastAsia="宋体" w:cs="宋体"/>
          <w:b/>
          <w:bCs/>
          <w:sz w:val="36"/>
          <w:szCs w:val="36"/>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③授信额度：不超过500万元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④担保方式：企业实际控制人及配偶提供连带责任担保（国央企不需要），国铁集团评分数据</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sz w:val="36"/>
          <w:szCs w:val="36"/>
          <w:lang w:eastAsia="zh-CN"/>
        </w:rPr>
        <w:t>联系方式：马经理</w:t>
      </w:r>
      <w:r>
        <w:rPr>
          <w:rFonts w:hint="eastAsia" w:ascii="宋体" w:hAnsi="宋体" w:cs="宋体"/>
          <w:b/>
          <w:bCs/>
          <w:sz w:val="36"/>
          <w:szCs w:val="36"/>
          <w:lang w:val="en-US" w:eastAsia="zh-CN"/>
        </w:rPr>
        <w:t xml:space="preserve"> 17811111662</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36" w:name="_Toc18150"/>
      <w:bookmarkStart w:id="237" w:name="_Toc18523"/>
      <w:r>
        <w:rPr>
          <w:rFonts w:hint="eastAsia" w:ascii="宋体" w:hAnsi="宋体" w:cs="宋体"/>
          <w:color w:val="FF0000"/>
          <w:lang w:val="en-US" w:eastAsia="zh-CN"/>
        </w:rPr>
        <w:t>73.华夏银行-银税通</w:t>
      </w:r>
      <w:bookmarkEnd w:id="236"/>
      <w:bookmarkEnd w:id="237"/>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：对按时足额纳税、纳税记录良好的小微企业，按照不同的缴税金额及纳税信用评级发放的，用于短期生产经营周转的可循环</w:t>
      </w:r>
      <w:r>
        <w:rPr>
          <w:rFonts w:hint="eastAsia" w:ascii="宋体" w:hAnsi="宋体" w:cs="宋体"/>
          <w:b/>
          <w:bCs/>
          <w:sz w:val="36"/>
          <w:szCs w:val="36"/>
          <w:lang w:eastAsia="zh-CN"/>
        </w:rPr>
        <w:t>的小额信用贷款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：按时足额纳税、纳税记录良好的小微企业。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cs="宋体"/>
          <w:b/>
          <w:bCs/>
          <w:sz w:val="36"/>
          <w:szCs w:val="36"/>
          <w:lang w:eastAsia="zh-CN"/>
        </w:rPr>
        <w:t>：</w:t>
      </w:r>
    </w:p>
    <w:p>
      <w:pPr>
        <w:pStyle w:val="2"/>
        <w:widowControl w:val="0"/>
        <w:wordWrap/>
        <w:adjustRightInd/>
        <w:spacing w:line="580" w:lineRule="exact"/>
        <w:ind w:left="0" w:leftChars="0" w:right="0"/>
        <w:textAlignment w:val="auto"/>
        <w:rPr>
          <w:rFonts w:hint="eastAsia" w:ascii="宋体" w:hAnsi="宋体" w:eastAsia="宋体" w:cs="宋体"/>
          <w:b/>
          <w:bCs/>
          <w:sz w:val="36"/>
          <w:szCs w:val="36"/>
        </w:rPr>
      </w:pP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①</w:t>
      </w:r>
      <w:r>
        <w:rPr>
          <w:rFonts w:hint="eastAsia" w:ascii="宋体" w:hAnsi="宋体" w:cs="宋体"/>
          <w:b/>
          <w:bCs/>
          <w:sz w:val="36"/>
          <w:szCs w:val="36"/>
          <w:lang w:eastAsia="zh-CN"/>
        </w:rPr>
        <w:t>期限</w:t>
      </w:r>
      <w:r>
        <w:rPr>
          <w:rFonts w:hint="eastAsia" w:ascii="宋体" w:hAnsi="宋体" w:eastAsia="宋体" w:cs="宋体"/>
          <w:b/>
          <w:bCs/>
          <w:sz w:val="36"/>
          <w:szCs w:val="36"/>
        </w:rPr>
        <w:t>：单笔融资期限原则上不超过6个月，最长不超过1年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cs="宋体"/>
          <w:b/>
          <w:bCs/>
          <w:sz w:val="36"/>
          <w:szCs w:val="36"/>
          <w:lang w:eastAsia="zh-CN"/>
        </w:rPr>
        <w:t>利率</w:t>
      </w:r>
      <w:r>
        <w:rPr>
          <w:rFonts w:hint="eastAsia" w:ascii="宋体" w:hAnsi="宋体" w:eastAsia="宋体" w:cs="宋体"/>
          <w:b/>
          <w:bCs/>
          <w:sz w:val="36"/>
          <w:szCs w:val="36"/>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③授信额度：按照不同的缴税金额及纳税信用评级确定</w:t>
      </w:r>
      <w:r>
        <w:rPr>
          <w:rFonts w:hint="eastAsia" w:ascii="宋体" w:hAnsi="宋体" w:cs="宋体"/>
          <w:b/>
          <w:bCs/>
          <w:sz w:val="36"/>
          <w:szCs w:val="36"/>
          <w:lang w:eastAsia="zh-CN"/>
        </w:rPr>
        <w:t>贷款金额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sz w:val="36"/>
          <w:szCs w:val="36"/>
          <w:lang w:eastAsia="zh-CN"/>
        </w:rPr>
        <w:t>联系方式：尹经理</w:t>
      </w:r>
      <w:r>
        <w:rPr>
          <w:rFonts w:hint="eastAsia" w:ascii="宋体" w:hAnsi="宋体" w:cs="宋体"/>
          <w:b/>
          <w:bCs/>
          <w:sz w:val="36"/>
          <w:szCs w:val="36"/>
          <w:lang w:val="en-US" w:eastAsia="zh-CN"/>
        </w:rPr>
        <w:t xml:space="preserve"> 18995066610</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38" w:name="_Toc11168"/>
      <w:bookmarkStart w:id="239" w:name="_Toc20254"/>
      <w:r>
        <w:rPr>
          <w:rFonts w:hint="eastAsia" w:ascii="宋体" w:hAnsi="宋体" w:cs="宋体"/>
          <w:color w:val="FF0000"/>
          <w:lang w:val="en-US" w:eastAsia="zh-CN"/>
        </w:rPr>
        <w:t>74.华夏银行-奶款结算</w:t>
      </w:r>
      <w:bookmarkEnd w:id="238"/>
      <w:bookmarkEnd w:id="239"/>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依据生鲜乳供应商在中行或我行开立唯一奶款回款结算账户，伊利、蒙牛、新希望子公司等核心企业向我行出具奶款结算通知书，确保在扣除乳企相关费用后剩余回款按月回至申请人唯一奶款回款结算账户,我行根据签约牧场的资金需求情况、</w:t>
      </w:r>
      <w:r>
        <w:rPr>
          <w:rFonts w:hint="eastAsia" w:ascii="宋体" w:hAnsi="宋体" w:cs="宋体"/>
          <w:b/>
          <w:bCs/>
          <w:sz w:val="36"/>
          <w:szCs w:val="36"/>
          <w:lang w:eastAsia="zh-CN"/>
        </w:rPr>
        <w:t>贷款用途</w:t>
      </w:r>
      <w:r>
        <w:rPr>
          <w:rFonts w:hint="eastAsia" w:ascii="宋体" w:hAnsi="宋体" w:eastAsia="宋体" w:cs="宋体"/>
          <w:b/>
          <w:bCs/>
          <w:sz w:val="36"/>
          <w:szCs w:val="36"/>
        </w:rPr>
        <w:t>及奶款结算情况,以信用方式发放的用于采购饲料等经营性支出</w:t>
      </w:r>
      <w:r>
        <w:rPr>
          <w:rFonts w:hint="eastAsia" w:ascii="宋体" w:hAnsi="宋体" w:cs="宋体"/>
          <w:b/>
          <w:bCs/>
          <w:sz w:val="36"/>
          <w:szCs w:val="36"/>
          <w:lang w:eastAsia="zh-CN"/>
        </w:rPr>
        <w:t>的贷款产品</w:t>
      </w:r>
      <w:r>
        <w:rPr>
          <w:rFonts w:hint="eastAsia" w:ascii="宋体" w:hAnsi="宋体" w:eastAsia="宋体" w:cs="宋体"/>
          <w:b/>
          <w:bCs/>
          <w:sz w:val="36"/>
          <w:szCs w:val="36"/>
        </w:rPr>
        <w:t>。解决奶牛养殖客户的资金需求，办理流程简便、快捷。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：经工商行政管理机关（或主管机关）核准登记的，符合《</w:t>
      </w:r>
      <w:r>
        <w:rPr>
          <w:rFonts w:hint="eastAsia" w:ascii="宋体" w:hAnsi="宋体" w:cs="宋体"/>
          <w:b/>
          <w:bCs/>
          <w:sz w:val="36"/>
          <w:szCs w:val="36"/>
          <w:lang w:eastAsia="zh-CN"/>
        </w:rPr>
        <w:t>贷款</w:t>
      </w:r>
      <w:r>
        <w:rPr>
          <w:rFonts w:hint="eastAsia" w:ascii="宋体" w:hAnsi="宋体" w:eastAsia="宋体" w:cs="宋体"/>
          <w:b/>
          <w:bCs/>
          <w:sz w:val="36"/>
          <w:szCs w:val="36"/>
        </w:rPr>
        <w:t>通则》规定要求和我行</w:t>
      </w:r>
      <w:r>
        <w:rPr>
          <w:rFonts w:hint="eastAsia" w:ascii="宋体" w:hAnsi="宋体" w:cs="宋体"/>
          <w:b/>
          <w:bCs/>
          <w:sz w:val="36"/>
          <w:szCs w:val="36"/>
          <w:lang w:eastAsia="zh-CN"/>
        </w:rPr>
        <w:t>流动资金贷款</w:t>
      </w:r>
      <w:r>
        <w:rPr>
          <w:rFonts w:hint="eastAsia" w:ascii="宋体" w:hAnsi="宋体" w:eastAsia="宋体" w:cs="宋体"/>
          <w:b/>
          <w:bCs/>
          <w:sz w:val="36"/>
          <w:szCs w:val="36"/>
        </w:rPr>
        <w:t>放款条件的企（事）业法人、其他经济组织和个体工商户。</w:t>
      </w:r>
    </w:p>
    <w:p>
      <w:pPr>
        <w:pStyle w:val="2"/>
        <w:widowControl w:val="0"/>
        <w:wordWrap/>
        <w:adjustRightInd/>
        <w:spacing w:line="580" w:lineRule="exact"/>
        <w:ind w:left="0" w:leftChars="0" w:right="0"/>
        <w:textAlignment w:val="auto"/>
        <w:rPr>
          <w:rFonts w:hint="eastAsia" w:eastAsia="宋体"/>
          <w:lang w:eastAsia="zh-CN"/>
        </w:rPr>
      </w:pPr>
      <w:r>
        <w:rPr>
          <w:rFonts w:hint="eastAsia" w:ascii="宋体" w:hAnsi="宋体" w:cs="宋体"/>
          <w:b/>
          <w:bCs/>
          <w:sz w:val="36"/>
          <w:szCs w:val="36"/>
          <w:lang w:val="en-US" w:eastAsia="zh-CN"/>
        </w:rPr>
        <w:t xml:space="preserve">    </w:t>
      </w:r>
      <w:r>
        <w:rPr>
          <w:rFonts w:hint="eastAsia" w:ascii="宋体" w:hAnsi="宋体" w:cs="宋体"/>
          <w:b/>
          <w:bCs/>
          <w:color w:val="993300"/>
          <w:kern w:val="2"/>
          <w:sz w:val="36"/>
          <w:szCs w:val="36"/>
          <w:lang w:val="en-US" w:eastAsia="zh-CN" w:bidi="ar-SA"/>
        </w:rPr>
        <w:t>产品要素</w:t>
      </w:r>
      <w:r>
        <w:rPr>
          <w:rFonts w:hint="eastAsia" w:ascii="宋体" w:hAnsi="宋体" w:cs="宋体"/>
          <w:b/>
          <w:bCs/>
          <w:color w:val="auto"/>
          <w:kern w:val="2"/>
          <w:sz w:val="36"/>
          <w:szCs w:val="36"/>
          <w:lang w:val="en-US" w:eastAsia="zh-CN" w:bidi="ar-SA"/>
        </w:rPr>
        <w:t>：</w:t>
      </w:r>
    </w:p>
    <w:p>
      <w:pPr>
        <w:widowControl w:val="0"/>
        <w:wordWrap/>
        <w:adjustRightInd/>
        <w:snapToGrid/>
        <w:spacing w:line="580" w:lineRule="exact"/>
        <w:ind w:left="0" w:leftChars="0" w:right="0"/>
        <w:jc w:val="both"/>
        <w:textAlignment w:val="auto"/>
        <w:outlineLvl w:val="9"/>
        <w:rPr>
          <w:rFonts w:hint="eastAsia" w:ascii="宋体" w:hAnsi="宋体" w:eastAsia="宋体" w:cs="宋体"/>
          <w:b/>
          <w:bCs/>
          <w:sz w:val="36"/>
          <w:szCs w:val="36"/>
        </w:rPr>
      </w:pPr>
      <w:r>
        <w:rPr>
          <w:rFonts w:hint="eastAsia" w:ascii="宋体" w:hAnsi="宋体" w:cs="宋体"/>
          <w:b/>
          <w:bCs/>
          <w:sz w:val="36"/>
          <w:szCs w:val="36"/>
          <w:lang w:val="en-US" w:eastAsia="zh-CN"/>
        </w:rPr>
        <w:t xml:space="preserve">    </w:t>
      </w:r>
      <w:r>
        <w:rPr>
          <w:rFonts w:hint="eastAsia" w:ascii="宋体" w:hAnsi="宋体" w:eastAsia="宋体" w:cs="宋体"/>
          <w:b/>
          <w:bCs/>
          <w:sz w:val="36"/>
          <w:szCs w:val="36"/>
        </w:rPr>
        <w:t>①</w:t>
      </w:r>
      <w:r>
        <w:rPr>
          <w:rFonts w:hint="eastAsia" w:ascii="宋体" w:hAnsi="宋体" w:cs="宋体"/>
          <w:b/>
          <w:bCs/>
          <w:sz w:val="36"/>
          <w:szCs w:val="36"/>
          <w:lang w:eastAsia="zh-CN"/>
        </w:rPr>
        <w:t>期限</w:t>
      </w:r>
      <w:r>
        <w:rPr>
          <w:rFonts w:hint="eastAsia" w:ascii="宋体" w:hAnsi="宋体" w:eastAsia="宋体" w:cs="宋体"/>
          <w:b/>
          <w:bCs/>
          <w:sz w:val="36"/>
          <w:szCs w:val="36"/>
        </w:rPr>
        <w:t>：原则上不超过36个月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cs="宋体"/>
          <w:b/>
          <w:bCs/>
          <w:sz w:val="36"/>
          <w:szCs w:val="36"/>
          <w:lang w:eastAsia="zh-CN"/>
        </w:rPr>
        <w:t>利率</w:t>
      </w:r>
      <w:r>
        <w:rPr>
          <w:rFonts w:hint="eastAsia" w:ascii="宋体" w:hAnsi="宋体" w:eastAsia="宋体" w:cs="宋体"/>
          <w:b/>
          <w:bCs/>
          <w:sz w:val="36"/>
          <w:szCs w:val="36"/>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③授信额度：综合考虑借款人现金流、负债、还款能力等因素，合理测算借款人</w:t>
      </w:r>
      <w:r>
        <w:rPr>
          <w:rFonts w:hint="eastAsia" w:ascii="宋体" w:hAnsi="宋体" w:cs="宋体"/>
          <w:b/>
          <w:bCs/>
          <w:sz w:val="36"/>
          <w:szCs w:val="36"/>
          <w:lang w:eastAsia="zh-CN"/>
        </w:rPr>
        <w:t>流动资金贷款</w:t>
      </w:r>
      <w:r>
        <w:rPr>
          <w:rFonts w:hint="eastAsia" w:ascii="宋体" w:hAnsi="宋体" w:eastAsia="宋体" w:cs="宋体"/>
          <w:b/>
          <w:bCs/>
          <w:sz w:val="36"/>
          <w:szCs w:val="36"/>
        </w:rPr>
        <w:t>需求量，确定</w:t>
      </w:r>
      <w:r>
        <w:rPr>
          <w:rFonts w:hint="eastAsia" w:ascii="宋体" w:hAnsi="宋体" w:cs="宋体"/>
          <w:b/>
          <w:bCs/>
          <w:sz w:val="36"/>
          <w:szCs w:val="36"/>
          <w:lang w:eastAsia="zh-CN"/>
        </w:rPr>
        <w:t>贷款金额</w:t>
      </w:r>
      <w:r>
        <w:rPr>
          <w:rFonts w:hint="eastAsia" w:ascii="宋体" w:hAnsi="宋体" w:eastAsia="宋体" w:cs="宋体"/>
          <w:b/>
          <w:bCs/>
          <w:sz w:val="36"/>
          <w:szCs w:val="36"/>
        </w:rPr>
        <w:t>，最高不超过1000万元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联系方式：尹经理 18995066610</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40" w:name="_Toc19939"/>
      <w:bookmarkStart w:id="241" w:name="_Toc14189"/>
      <w:r>
        <w:rPr>
          <w:rFonts w:hint="eastAsia" w:ascii="宋体" w:hAnsi="宋体" w:cs="宋体"/>
          <w:color w:val="FF0000"/>
          <w:lang w:val="en-US" w:eastAsia="zh-CN"/>
        </w:rPr>
        <w:t>75.华夏银行-小微客户龙商</w:t>
      </w:r>
      <w:bookmarkEnd w:id="240"/>
      <w:bookmarkEnd w:id="24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产品简介</w:t>
      </w:r>
      <w:r>
        <w:rPr>
          <w:rFonts w:hint="eastAsia" w:ascii="宋体" w:hAnsi="宋体" w:eastAsia="宋体" w:cs="宋体"/>
          <w:b/>
          <w:bCs/>
          <w:sz w:val="36"/>
          <w:szCs w:val="36"/>
        </w:rPr>
        <w:t>：小微客户龙商</w:t>
      </w:r>
      <w:r>
        <w:rPr>
          <w:rFonts w:hint="eastAsia" w:ascii="宋体" w:hAnsi="宋体" w:cs="宋体"/>
          <w:b/>
          <w:bCs/>
          <w:sz w:val="36"/>
          <w:szCs w:val="36"/>
          <w:lang w:eastAsia="zh-CN"/>
        </w:rPr>
        <w:t>贷</w:t>
      </w:r>
      <w:r>
        <w:rPr>
          <w:rFonts w:hint="eastAsia" w:ascii="宋体" w:hAnsi="宋体" w:eastAsia="宋体" w:cs="宋体"/>
          <w:b/>
          <w:bCs/>
          <w:sz w:val="36"/>
          <w:szCs w:val="36"/>
        </w:rPr>
        <w:t>是为满足客户实际生产经营融资需求，向符合我行准入条件的客户发放的信用</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使用对象</w:t>
      </w:r>
      <w:r>
        <w:rPr>
          <w:rFonts w:hint="eastAsia" w:ascii="宋体" w:hAnsi="宋体" w:eastAsia="宋体" w:cs="宋体"/>
          <w:b/>
          <w:bCs/>
          <w:sz w:val="36"/>
          <w:szCs w:val="36"/>
        </w:rPr>
        <w:t>：符合我行小微客户授信准入条件的小微法人客户和小微个人客户（包括小微企业主、个体工商户、农村承包经营户、其他个人经营者）</w:t>
      </w:r>
      <w:r>
        <w:rPr>
          <w:rFonts w:hint="eastAsia" w:ascii="宋体" w:hAnsi="宋体" w:cs="宋体"/>
          <w:b/>
          <w:bCs/>
          <w:sz w:val="36"/>
          <w:szCs w:val="36"/>
          <w:lang w:eastAsia="zh-CN"/>
        </w:rPr>
        <w:t>。</w:t>
      </w:r>
    </w:p>
    <w:p>
      <w:pPr>
        <w:pStyle w:val="2"/>
        <w:widowControl w:val="0"/>
        <w:wordWrap/>
        <w:adjustRightInd/>
        <w:spacing w:line="580" w:lineRule="exact"/>
        <w:ind w:left="0" w:leftChars="0" w:right="0"/>
        <w:textAlignment w:val="auto"/>
        <w:rPr>
          <w:rFonts w:hint="eastAsia" w:eastAsia="宋体"/>
          <w:lang w:val="en-US" w:eastAsia="zh-CN"/>
        </w:rPr>
      </w:pPr>
      <w:r>
        <w:rPr>
          <w:rFonts w:hint="eastAsia" w:ascii="宋体" w:hAnsi="宋体" w:cs="宋体"/>
          <w:b/>
          <w:bCs/>
          <w:sz w:val="36"/>
          <w:szCs w:val="36"/>
          <w:lang w:val="en-US" w:eastAsia="zh-CN"/>
        </w:rPr>
        <w:t xml:space="preserve">    </w:t>
      </w:r>
      <w:r>
        <w:rPr>
          <w:rFonts w:hint="eastAsia" w:ascii="宋体" w:hAnsi="宋体" w:cs="宋体"/>
          <w:b/>
          <w:bCs/>
          <w:color w:val="993300"/>
          <w:kern w:val="2"/>
          <w:sz w:val="36"/>
          <w:szCs w:val="36"/>
          <w:lang w:val="en-US" w:eastAsia="zh-CN" w:bidi="ar-SA"/>
        </w:rPr>
        <w:t>产品要素</w:t>
      </w:r>
      <w:r>
        <w:rPr>
          <w:rFonts w:hint="eastAsia" w:ascii="宋体" w:hAnsi="宋体" w:cs="宋体"/>
          <w:b/>
          <w:bCs/>
          <w:sz w:val="36"/>
          <w:szCs w:val="36"/>
          <w:lang w:val="en-US"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cs="宋体"/>
          <w:b/>
          <w:bCs/>
          <w:sz w:val="36"/>
          <w:szCs w:val="36"/>
          <w:lang w:eastAsia="zh-CN"/>
        </w:rPr>
        <w:t>期限</w:t>
      </w:r>
      <w:r>
        <w:rPr>
          <w:rFonts w:hint="eastAsia" w:ascii="宋体" w:hAnsi="宋体" w:eastAsia="宋体" w:cs="宋体"/>
          <w:b/>
          <w:bCs/>
          <w:sz w:val="36"/>
          <w:szCs w:val="36"/>
        </w:rPr>
        <w:t>：最长3年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cs="宋体"/>
          <w:b/>
          <w:bCs/>
          <w:sz w:val="36"/>
          <w:szCs w:val="36"/>
          <w:lang w:eastAsia="zh-CN"/>
        </w:rPr>
        <w:t>利率</w:t>
      </w:r>
      <w:r>
        <w:rPr>
          <w:rFonts w:hint="eastAsia" w:ascii="宋体" w:hAnsi="宋体" w:eastAsia="宋体" w:cs="宋体"/>
          <w:b/>
          <w:bCs/>
          <w:sz w:val="36"/>
          <w:szCs w:val="36"/>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③授信额度：原则上单一小微客户在银行业机构的授信额度不超过授信申报月份前12个月（或上年度）营业收入的50%，经营不满1个会计年度的、有临时大额订单或应收账款融资需求的小微客户除外</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sz w:val="36"/>
          <w:szCs w:val="36"/>
          <w:lang w:eastAsia="zh-CN"/>
        </w:rPr>
        <w:t>联系方式：尹经理</w:t>
      </w:r>
      <w:r>
        <w:rPr>
          <w:rFonts w:hint="eastAsia" w:ascii="宋体" w:hAnsi="宋体" w:cs="宋体"/>
          <w:b/>
          <w:bCs/>
          <w:sz w:val="36"/>
          <w:szCs w:val="36"/>
          <w:lang w:val="en-US" w:eastAsia="zh-CN"/>
        </w:rPr>
        <w:t xml:space="preserve"> 18995066610</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42" w:name="_Toc21813"/>
      <w:bookmarkStart w:id="243" w:name="_Toc14762"/>
      <w:r>
        <w:rPr>
          <w:rFonts w:hint="eastAsia" w:ascii="宋体" w:hAnsi="宋体" w:cs="宋体"/>
          <w:color w:val="FF0000"/>
          <w:lang w:val="en-US" w:eastAsia="zh-CN"/>
        </w:rPr>
        <w:t>76.光大银行-税贷易</w:t>
      </w:r>
      <w:bookmarkEnd w:id="242"/>
      <w:bookmarkEnd w:id="243"/>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产品简介</w:t>
      </w:r>
      <w:r>
        <w:rPr>
          <w:rFonts w:hint="eastAsia" w:ascii="宋体" w:hAnsi="宋体" w:eastAsia="宋体" w:cs="宋体"/>
          <w:b/>
          <w:bCs/>
          <w:sz w:val="36"/>
          <w:szCs w:val="36"/>
        </w:rPr>
        <w:t>：从掌握企业税务信息入手，借以判断企业生产经营的基本情况，为小微企业通过提供便捷化的融资服务</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使用对象</w:t>
      </w:r>
      <w:r>
        <w:rPr>
          <w:rFonts w:hint="eastAsia" w:ascii="宋体" w:hAnsi="宋体" w:eastAsia="宋体" w:cs="宋体"/>
          <w:b/>
          <w:bCs/>
          <w:sz w:val="36"/>
          <w:szCs w:val="36"/>
        </w:rPr>
        <w:t>：按时、足额纳税的对公法人客户</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产品要素</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 xml:space="preserve">①金额：最高500万元 </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②期限：单笔最长12个月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④担保方式：信用或由企业法定代表人提供连带责任保证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联系方式：0951-8773064</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44" w:name="_Toc5786"/>
      <w:bookmarkStart w:id="245" w:name="_Toc11942"/>
      <w:r>
        <w:rPr>
          <w:rFonts w:hint="eastAsia" w:ascii="宋体" w:hAnsi="宋体" w:cs="宋体"/>
          <w:color w:val="FF0000"/>
          <w:lang w:val="en-US" w:eastAsia="zh-CN"/>
        </w:rPr>
        <w:t>77.光大银行-烟商</w:t>
      </w:r>
      <w:bookmarkEnd w:id="244"/>
      <w:bookmarkEnd w:id="24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产品简介</w:t>
      </w:r>
      <w:r>
        <w:rPr>
          <w:rFonts w:hint="eastAsia" w:ascii="宋体" w:hAnsi="宋体" w:eastAsia="宋体" w:cs="宋体"/>
          <w:b/>
          <w:bCs/>
          <w:sz w:val="36"/>
          <w:szCs w:val="36"/>
        </w:rPr>
        <w:t>：针对符合条件的烟草零售商户发放</w:t>
      </w:r>
      <w:r>
        <w:rPr>
          <w:rFonts w:hint="eastAsia" w:ascii="宋体" w:hAnsi="宋体" w:cs="宋体"/>
          <w:b/>
          <w:bCs/>
          <w:sz w:val="36"/>
          <w:szCs w:val="36"/>
          <w:lang w:eastAsia="zh-CN"/>
        </w:rPr>
        <w:t>的线上信用贷款</w:t>
      </w:r>
      <w:r>
        <w:rPr>
          <w:rFonts w:hint="eastAsia" w:ascii="宋体" w:hAnsi="宋体" w:eastAsia="宋体" w:cs="宋体"/>
          <w:b/>
          <w:bCs/>
          <w:sz w:val="36"/>
          <w:szCs w:val="36"/>
        </w:rPr>
        <w:t>，由客户通过线下申请，线上审批提款的经营</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使用对象</w:t>
      </w:r>
      <w:r>
        <w:rPr>
          <w:rFonts w:hint="eastAsia" w:ascii="宋体" w:hAnsi="宋体" w:eastAsia="宋体" w:cs="宋体"/>
          <w:b/>
          <w:bCs/>
          <w:sz w:val="36"/>
          <w:szCs w:val="36"/>
        </w:rPr>
        <w:t>：具有烟草许可证的商户个人</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产品要素</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 xml:space="preserve">①金额：最高20万元 </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②期限：单笔最长12个月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⑤还款方式：按月付息，到期一次性还本/按月还本付息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联系方式：0951-8773070</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46" w:name="_Toc10061"/>
      <w:bookmarkStart w:id="247" w:name="_Toc5385"/>
      <w:r>
        <w:rPr>
          <w:rFonts w:hint="eastAsia" w:ascii="宋体" w:hAnsi="宋体" w:cs="宋体"/>
          <w:color w:val="FF0000"/>
          <w:lang w:val="en-US" w:eastAsia="zh-CN"/>
        </w:rPr>
        <w:t>78.光大银行-助业</w:t>
      </w:r>
      <w:bookmarkEnd w:id="246"/>
      <w:bookmarkEnd w:id="247"/>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产品简介</w:t>
      </w:r>
      <w:r>
        <w:rPr>
          <w:rFonts w:hint="eastAsia" w:ascii="宋体" w:hAnsi="宋体" w:eastAsia="宋体" w:cs="宋体"/>
          <w:b/>
          <w:bCs/>
          <w:sz w:val="36"/>
          <w:szCs w:val="36"/>
        </w:rPr>
        <w:t>：用于补充自然人在经营活动中所需资金周转</w:t>
      </w:r>
      <w:r>
        <w:rPr>
          <w:rFonts w:hint="eastAsia" w:ascii="宋体" w:hAnsi="宋体" w:cs="宋体"/>
          <w:b/>
          <w:bCs/>
          <w:sz w:val="36"/>
          <w:szCs w:val="36"/>
          <w:lang w:eastAsia="zh-CN"/>
        </w:rPr>
        <w:t>的人民币贷款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使用对象</w:t>
      </w:r>
      <w:r>
        <w:rPr>
          <w:rFonts w:hint="eastAsia" w:ascii="宋体" w:hAnsi="宋体" w:eastAsia="宋体" w:cs="宋体"/>
          <w:b/>
          <w:bCs/>
          <w:sz w:val="36"/>
          <w:szCs w:val="36"/>
        </w:rPr>
        <w:t>：具有合法的经营主体资质</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kern w:val="2"/>
          <w:sz w:val="36"/>
          <w:szCs w:val="36"/>
          <w:lang w:val="en-US" w:eastAsia="zh-CN" w:bidi="ar-SA"/>
        </w:rPr>
        <w:t>产品要素</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 xml:space="preserve">①金额：最高1000万元 </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②期限：单笔最长120个月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w:t>
      </w:r>
      <w:r>
        <w:rPr>
          <w:rFonts w:hint="eastAsia" w:ascii="宋体" w:hAnsi="宋体" w:cs="宋体"/>
          <w:b/>
          <w:bCs/>
          <w:sz w:val="36"/>
          <w:szCs w:val="36"/>
          <w:lang w:eastAsia="zh-CN"/>
        </w:rPr>
        <w:t>、</w:t>
      </w:r>
      <w:r>
        <w:rPr>
          <w:rFonts w:hint="eastAsia" w:ascii="宋体" w:hAnsi="宋体" w:eastAsia="宋体" w:cs="宋体"/>
          <w:b/>
          <w:bCs/>
          <w:sz w:val="36"/>
          <w:szCs w:val="36"/>
        </w:rPr>
        <w:t>质押</w:t>
      </w:r>
      <w:r>
        <w:rPr>
          <w:rFonts w:hint="eastAsia" w:ascii="宋体" w:hAnsi="宋体" w:cs="宋体"/>
          <w:b/>
          <w:bCs/>
          <w:sz w:val="36"/>
          <w:szCs w:val="36"/>
          <w:lang w:eastAsia="zh-CN"/>
        </w:rPr>
        <w:t>、</w:t>
      </w:r>
      <w:r>
        <w:rPr>
          <w:rFonts w:hint="eastAsia" w:ascii="宋体" w:hAnsi="宋体" w:eastAsia="宋体" w:cs="宋体"/>
          <w:b/>
          <w:bCs/>
          <w:sz w:val="36"/>
          <w:szCs w:val="36"/>
        </w:rPr>
        <w:t>保证（第三方保证、履约保证保险等）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⑤还款方式：按月付息，到期一次性还本/按月还本付息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联系方式：0951-8773070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48" w:name="_Toc4981"/>
      <w:bookmarkStart w:id="249" w:name="_Toc9317"/>
      <w:bookmarkStart w:id="250" w:name="_Toc9661"/>
      <w:bookmarkStart w:id="251" w:name="_Toc10382"/>
      <w:r>
        <w:rPr>
          <w:rFonts w:hint="eastAsia" w:ascii="宋体" w:hAnsi="宋体" w:cs="宋体"/>
          <w:color w:val="FF0000"/>
          <w:lang w:val="en-US" w:eastAsia="zh-CN"/>
        </w:rPr>
        <w:t>79</w:t>
      </w:r>
      <w:r>
        <w:rPr>
          <w:rFonts w:hint="eastAsia" w:ascii="宋体" w:hAnsi="宋体" w:eastAsia="宋体" w:cs="宋体"/>
          <w:color w:val="FF0000"/>
        </w:rPr>
        <w:t>.民生银行</w:t>
      </w:r>
      <w:r>
        <w:rPr>
          <w:rFonts w:hint="eastAsia" w:ascii="宋体" w:hAnsi="宋体" w:eastAsia="宋体" w:cs="宋体"/>
          <w:color w:val="FF0000"/>
          <w:lang w:val="en-US" w:eastAsia="zh-CN"/>
        </w:rPr>
        <w:t>-</w:t>
      </w:r>
      <w:r>
        <w:rPr>
          <w:rFonts w:hint="eastAsia" w:ascii="宋体" w:hAnsi="宋体" w:eastAsia="宋体" w:cs="宋体"/>
          <w:color w:val="FF0000"/>
        </w:rPr>
        <w:t>民生惠信用</w:t>
      </w:r>
      <w:bookmarkEnd w:id="248"/>
      <w:bookmarkEnd w:id="249"/>
      <w:bookmarkEnd w:id="250"/>
      <w:bookmarkEnd w:id="25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：该产品基于大数据和人工智能等技术，建立契合小微客群特点的智能决策基座，通过数据接入、全景视角展现、全自动决策和全流程优化，进一步扩大我行支持小微企业和民营企业覆盖面水平。</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：小微普惠企业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②期限：额度有效期最长为5年。额度下单笔支用最长不超过3年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⑤还款方式：支持等额还款、先息后本等多种还款方式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rPr>
      </w:pPr>
      <w:r>
        <w:rPr>
          <w:rFonts w:hint="eastAsia" w:ascii="宋体" w:hAnsi="宋体" w:eastAsia="宋体" w:cs="宋体"/>
          <w:b/>
          <w:bCs/>
          <w:sz w:val="36"/>
          <w:szCs w:val="36"/>
        </w:rPr>
        <w:t>联系方式：0951-8688</w:t>
      </w:r>
      <w:r>
        <w:rPr>
          <w:rFonts w:hint="eastAsia" w:ascii="宋体" w:hAnsi="宋体" w:cs="宋体"/>
          <w:b/>
          <w:bCs/>
          <w:sz w:val="36"/>
          <w:szCs w:val="36"/>
          <w:lang w:val="en-US" w:eastAsia="zh-CN"/>
        </w:rPr>
        <w:t>788</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52" w:name="_Toc19265"/>
      <w:bookmarkStart w:id="253" w:name="_Toc5604"/>
      <w:r>
        <w:rPr>
          <w:rFonts w:hint="eastAsia" w:ascii="宋体" w:hAnsi="宋体" w:cs="宋体"/>
          <w:color w:val="FF0000"/>
          <w:lang w:val="en-US" w:eastAsia="zh-CN"/>
        </w:rPr>
        <w:t>80</w:t>
      </w:r>
      <w:r>
        <w:rPr>
          <w:rFonts w:hint="eastAsia" w:ascii="宋体" w:hAnsi="宋体" w:eastAsia="宋体" w:cs="宋体"/>
          <w:color w:val="FF0000"/>
          <w:lang w:val="en-US" w:eastAsia="zh-CN"/>
        </w:rPr>
        <w:t>.民生银行-政采</w:t>
      </w:r>
      <w:bookmarkEnd w:id="252"/>
      <w:bookmarkEnd w:id="253"/>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：我行为政府采购中标的小微企业提供的，用于其履行政府采购合同及生产经营需要</w:t>
      </w:r>
      <w:r>
        <w:rPr>
          <w:rFonts w:hint="eastAsia" w:ascii="宋体" w:hAnsi="宋体" w:cs="宋体"/>
          <w:b/>
          <w:bCs/>
          <w:sz w:val="36"/>
          <w:szCs w:val="36"/>
          <w:lang w:eastAsia="zh-CN"/>
        </w:rPr>
        <w:t>的贷款</w:t>
      </w:r>
      <w:r>
        <w:rPr>
          <w:rFonts w:hint="eastAsia" w:ascii="宋体" w:hAnsi="宋体" w:eastAsia="宋体" w:cs="宋体"/>
          <w:b/>
          <w:bCs/>
          <w:sz w:val="36"/>
          <w:szCs w:val="36"/>
        </w:rPr>
        <w:t>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：小微普惠企业</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 xml:space="preserve">： </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①金额：不超过借款人近12个月累计中标的政府采购合同金额的70%，单户信用类授信额度不超过1000万元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②期限：额度有效期最长3年，额度下单笔支用最长不超过1年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⑤还款方式：支持等额还款、先息后本等多种还款方式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联系方式：0951-8688788</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54" w:name="_Toc8429"/>
      <w:bookmarkStart w:id="255" w:name="_Toc8803"/>
      <w:r>
        <w:rPr>
          <w:rFonts w:hint="eastAsia" w:ascii="宋体" w:hAnsi="宋体" w:cs="宋体"/>
          <w:color w:val="FF0000"/>
          <w:lang w:val="en-US" w:eastAsia="zh-CN"/>
        </w:rPr>
        <w:t>81</w:t>
      </w:r>
      <w:r>
        <w:rPr>
          <w:rFonts w:hint="eastAsia" w:ascii="宋体" w:hAnsi="宋体" w:eastAsia="宋体" w:cs="宋体"/>
          <w:color w:val="FF0000"/>
          <w:lang w:val="en-US" w:eastAsia="zh-CN"/>
        </w:rPr>
        <w:t>.民生银行-民易</w:t>
      </w:r>
      <w:bookmarkEnd w:id="254"/>
      <w:bookmarkEnd w:id="25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：民易</w:t>
      </w:r>
      <w:r>
        <w:rPr>
          <w:rFonts w:hint="eastAsia" w:ascii="宋体" w:hAnsi="宋体" w:cs="宋体"/>
          <w:b/>
          <w:bCs/>
          <w:sz w:val="36"/>
          <w:szCs w:val="36"/>
          <w:lang w:eastAsia="zh-CN"/>
        </w:rPr>
        <w:t>贷</w:t>
      </w:r>
      <w:r>
        <w:rPr>
          <w:rFonts w:hint="eastAsia" w:ascii="宋体" w:hAnsi="宋体" w:eastAsia="宋体" w:cs="宋体"/>
          <w:b/>
          <w:bCs/>
          <w:sz w:val="36"/>
          <w:szCs w:val="36"/>
        </w:rPr>
        <w:t>是一款纯信用、无抵押、无担保</w:t>
      </w:r>
      <w:r>
        <w:rPr>
          <w:rFonts w:hint="eastAsia" w:ascii="宋体" w:hAnsi="宋体" w:cs="宋体"/>
          <w:b/>
          <w:bCs/>
          <w:sz w:val="36"/>
          <w:szCs w:val="36"/>
          <w:lang w:eastAsia="zh-CN"/>
        </w:rPr>
        <w:t>的个人消费贷款产品</w:t>
      </w:r>
      <w:r>
        <w:rPr>
          <w:rFonts w:hint="eastAsia" w:ascii="宋体" w:hAnsi="宋体" w:eastAsia="宋体" w:cs="宋体"/>
          <w:b/>
          <w:bCs/>
          <w:sz w:val="36"/>
          <w:szCs w:val="36"/>
        </w:rPr>
        <w:t xml:space="preserve">，旨在满足个人在不同阶段的资金需求，如购房、装修、教育等。 </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：年龄在23-60周岁之间，且满足个税/公积金连续缴纳12个月</w:t>
      </w:r>
      <w:r>
        <w:rPr>
          <w:rFonts w:hint="eastAsia" w:ascii="宋体" w:hAnsi="宋体" w:cs="宋体"/>
          <w:b/>
          <w:bCs/>
          <w:sz w:val="36"/>
          <w:szCs w:val="36"/>
          <w:lang w:eastAsia="zh-CN"/>
        </w:rPr>
        <w:t>。</w:t>
      </w:r>
    </w:p>
    <w:p>
      <w:pPr>
        <w:pStyle w:val="2"/>
        <w:widowControl w:val="0"/>
        <w:wordWrap/>
        <w:adjustRightInd/>
        <w:spacing w:line="580" w:lineRule="exact"/>
        <w:ind w:left="0" w:leftChars="0" w:right="0"/>
        <w:textAlignment w:val="auto"/>
        <w:rPr>
          <w:rFonts w:hint="eastAsia" w:eastAsia="宋体"/>
          <w:lang w:eastAsia="zh-CN"/>
        </w:rPr>
      </w:pPr>
      <w:r>
        <w:rPr>
          <w:rFonts w:hint="eastAsia" w:ascii="宋体" w:hAnsi="宋体" w:cs="宋体"/>
          <w:b/>
          <w:bCs/>
          <w:sz w:val="36"/>
          <w:szCs w:val="36"/>
          <w:lang w:val="en-US" w:eastAsia="zh-CN"/>
        </w:rPr>
        <w:t xml:space="preserve">    </w:t>
      </w:r>
      <w:r>
        <w:rPr>
          <w:rFonts w:hint="eastAsia" w:ascii="宋体" w:hAnsi="宋体" w:cs="宋体"/>
          <w:b/>
          <w:bCs/>
          <w:color w:val="993300"/>
          <w:kern w:val="2"/>
          <w:sz w:val="36"/>
          <w:szCs w:val="36"/>
          <w:lang w:val="en-US" w:eastAsia="zh-CN" w:bidi="ar-SA"/>
        </w:rPr>
        <w:t>产品要素</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 xml:space="preserve">①金额：普通客群最高额度50万；白名单单位中级及以上管理人员（含专业技术人员）或个人白名单客户最高额度100万  </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 xml:space="preserve">②期限：最长授信期限3年 </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④担保方式：纯信用</w:t>
      </w:r>
      <w:r>
        <w:rPr>
          <w:rFonts w:hint="eastAsia" w:ascii="宋体" w:hAnsi="宋体" w:cs="宋体"/>
          <w:b/>
          <w:bCs/>
          <w:sz w:val="36"/>
          <w:szCs w:val="36"/>
          <w:lang w:eastAsia="zh-CN"/>
        </w:rPr>
        <w:t>贷款</w:t>
      </w:r>
      <w:r>
        <w:rPr>
          <w:rFonts w:hint="eastAsia" w:ascii="宋体" w:hAnsi="宋体" w:eastAsia="宋体" w:cs="宋体"/>
          <w:b/>
          <w:bCs/>
          <w:sz w:val="36"/>
          <w:szCs w:val="36"/>
        </w:rPr>
        <w:t>，无需抵押或担保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⑤还款方式：等额本息、等额本金、先息后本、先息后期供、提前还款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w:t>
      </w:r>
      <w:r>
        <w:rPr>
          <w:rFonts w:hint="eastAsia" w:ascii="宋体" w:hAnsi="宋体" w:cs="宋体"/>
          <w:b/>
          <w:bCs/>
          <w:sz w:val="36"/>
          <w:szCs w:val="36"/>
          <w:lang w:val="en-US" w:eastAsia="zh-CN"/>
        </w:rPr>
        <w:t>0</w:t>
      </w:r>
      <w:r>
        <w:rPr>
          <w:rFonts w:hint="eastAsia" w:ascii="宋体" w:hAnsi="宋体" w:eastAsia="宋体" w:cs="宋体"/>
          <w:b/>
          <w:bCs/>
          <w:sz w:val="36"/>
          <w:szCs w:val="36"/>
        </w:rPr>
        <w:t>951-8688876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56" w:name="_Toc29559"/>
      <w:bookmarkStart w:id="257" w:name="_Toc20107"/>
      <w:bookmarkStart w:id="258" w:name="_Toc4912"/>
      <w:bookmarkStart w:id="259" w:name="_Toc23252"/>
      <w:r>
        <w:rPr>
          <w:rFonts w:hint="eastAsia" w:ascii="宋体" w:hAnsi="宋体" w:cs="宋体"/>
          <w:color w:val="FF0000"/>
          <w:lang w:val="en-US" w:eastAsia="zh-CN"/>
        </w:rPr>
        <w:t>82</w:t>
      </w:r>
      <w:r>
        <w:rPr>
          <w:rFonts w:hint="eastAsia" w:ascii="宋体" w:hAnsi="宋体" w:eastAsia="宋体" w:cs="宋体"/>
          <w:color w:val="FF0000"/>
        </w:rPr>
        <w:t>.兴业银行</w:t>
      </w:r>
      <w:r>
        <w:rPr>
          <w:rFonts w:hint="eastAsia" w:ascii="宋体" w:hAnsi="宋体" w:eastAsia="宋体" w:cs="宋体"/>
          <w:color w:val="FF0000"/>
          <w:lang w:eastAsia="zh-CN"/>
        </w:rPr>
        <w:t>-</w:t>
      </w:r>
      <w:r>
        <w:rPr>
          <w:rFonts w:hint="eastAsia" w:ascii="宋体" w:hAnsi="宋体" w:eastAsia="宋体" w:cs="宋体"/>
          <w:color w:val="FF0000"/>
        </w:rPr>
        <w:t>兴业普惠</w:t>
      </w:r>
      <w:bookmarkEnd w:id="256"/>
      <w:bookmarkEnd w:id="257"/>
      <w:bookmarkEnd w:id="258"/>
      <w:bookmarkEnd w:id="25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：为普惠型小微企业提供短期授信支持的业务。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：本地国标小微企业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①金额：最高1000万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④担保方式：房产抵押、担保公司保证等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⑤还款方式：可自主确定还款方式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联系方式：0951-2967646</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60" w:name="_Toc20678"/>
      <w:bookmarkStart w:id="261" w:name="_Toc17762"/>
      <w:r>
        <w:rPr>
          <w:rFonts w:hint="eastAsia" w:ascii="宋体" w:hAnsi="宋体" w:cs="宋体"/>
          <w:color w:val="FF0000"/>
          <w:lang w:val="en-US" w:eastAsia="zh-CN"/>
        </w:rPr>
        <w:t>83.兴业银行-兴速贷（宁东担保专属）</w:t>
      </w:r>
      <w:bookmarkEnd w:id="260"/>
      <w:bookmarkEnd w:id="261"/>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：以借款人在我行内部业务信息及行外数据信息为依据建立数据分析模型，针对宁东融资担保有限公司担保的业务场景，</w:t>
      </w:r>
      <w:r>
        <w:rPr>
          <w:rFonts w:hint="eastAsia" w:ascii="宋体" w:hAnsi="宋体" w:cs="宋体"/>
          <w:b/>
          <w:bCs/>
          <w:sz w:val="36"/>
          <w:szCs w:val="36"/>
          <w:lang w:eastAsia="zh-CN"/>
        </w:rPr>
        <w:t>推出</w:t>
      </w:r>
      <w:r>
        <w:rPr>
          <w:rFonts w:hint="eastAsia" w:ascii="宋体" w:hAnsi="宋体" w:eastAsia="宋体" w:cs="宋体"/>
          <w:b/>
          <w:bCs/>
          <w:sz w:val="36"/>
          <w:szCs w:val="36"/>
        </w:rPr>
        <w:t>线上申请、大数据模型审批的线上产品。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：本地国标小型、微型企业</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①金额：最高800万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④担保方式：担保公司保证等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⑤还款方式：可自主确定还款方式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联系方式：0951-2967646</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62" w:name="_Toc20568"/>
      <w:bookmarkStart w:id="263" w:name="_Toc262"/>
      <w:r>
        <w:rPr>
          <w:rFonts w:hint="eastAsia" w:ascii="宋体" w:hAnsi="宋体" w:cs="宋体"/>
          <w:color w:val="FF0000"/>
          <w:lang w:val="en-US" w:eastAsia="zh-CN"/>
        </w:rPr>
        <w:t>84.兴业银行-兴速贷（四季鲜专属）</w:t>
      </w:r>
      <w:bookmarkEnd w:id="262"/>
      <w:bookmarkEnd w:id="263"/>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：以借款人在我行内部业务信息及行外数据信息为依据建立数据分析模型，针对宁夏四季鲜农批市场内商户，</w:t>
      </w:r>
      <w:r>
        <w:rPr>
          <w:rFonts w:hint="eastAsia" w:ascii="宋体" w:hAnsi="宋体" w:cs="宋体"/>
          <w:b/>
          <w:bCs/>
          <w:sz w:val="36"/>
          <w:szCs w:val="36"/>
          <w:lang w:eastAsia="zh-CN"/>
        </w:rPr>
        <w:t>推出</w:t>
      </w:r>
      <w:r>
        <w:rPr>
          <w:rFonts w:hint="eastAsia" w:ascii="宋体" w:hAnsi="宋体" w:eastAsia="宋体" w:cs="宋体"/>
          <w:b/>
          <w:bCs/>
          <w:sz w:val="36"/>
          <w:szCs w:val="36"/>
        </w:rPr>
        <w:t>线上申请、大数据模型审批的信用免担保的线上产品。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：本地国标小型、微型企业</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①金额：最高200万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④还款方式：可自主确定还款方式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联系方式：0951-2967646</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264" w:name="_Toc23863"/>
      <w:bookmarkStart w:id="265" w:name="_Toc30561"/>
      <w:r>
        <w:rPr>
          <w:rFonts w:hint="eastAsia" w:ascii="宋体" w:hAnsi="宋体" w:cs="宋体"/>
          <w:color w:val="FF0000"/>
          <w:lang w:val="en-US" w:eastAsia="zh-CN"/>
        </w:rPr>
        <w:t>85.兴业银行-兴速贷（苹果/小米/华为专属）</w:t>
      </w:r>
      <w:bookmarkEnd w:id="264"/>
      <w:bookmarkEnd w:id="265"/>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：以借款人在我行内部业务信息及行外数据信息为依据建立数据分析模型，针对苹果、华为和小米经销商，推纯线上申请、大数据模型审批的信用免担保的线上产品。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：本地国标小型、微型企业</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①金额：最高1000万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④还款方式：可自主确定还款方式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联系方式：0951-2967646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66" w:name="_Toc25561"/>
      <w:bookmarkStart w:id="267" w:name="_Toc19237"/>
      <w:bookmarkStart w:id="268" w:name="_Toc17723"/>
      <w:bookmarkStart w:id="269" w:name="_Toc1766"/>
      <w:r>
        <w:rPr>
          <w:rFonts w:hint="eastAsia" w:ascii="宋体" w:hAnsi="宋体" w:cs="宋体"/>
          <w:color w:val="FF0000"/>
          <w:lang w:val="en-US" w:eastAsia="zh-CN"/>
        </w:rPr>
        <w:t>86</w:t>
      </w:r>
      <w:r>
        <w:rPr>
          <w:rFonts w:hint="eastAsia" w:ascii="宋体" w:hAnsi="宋体" w:eastAsia="宋体" w:cs="宋体"/>
          <w:color w:val="FF0000"/>
          <w:lang w:val="en-US" w:eastAsia="zh-CN"/>
        </w:rPr>
        <w:t>.</w:t>
      </w:r>
      <w:r>
        <w:rPr>
          <w:rFonts w:hint="eastAsia" w:ascii="宋体" w:hAnsi="宋体" w:eastAsia="宋体" w:cs="宋体"/>
          <w:color w:val="FF0000"/>
        </w:rPr>
        <w:t>平安银行</w:t>
      </w:r>
      <w:r>
        <w:rPr>
          <w:rFonts w:hint="eastAsia" w:ascii="宋体" w:hAnsi="宋体" w:eastAsia="宋体" w:cs="宋体"/>
          <w:color w:val="FF0000"/>
          <w:lang w:val="en-US" w:eastAsia="zh-CN"/>
        </w:rPr>
        <w:t>-</w:t>
      </w:r>
      <w:r>
        <w:rPr>
          <w:rFonts w:hint="eastAsia" w:ascii="宋体" w:hAnsi="宋体" w:eastAsia="宋体" w:cs="宋体"/>
          <w:color w:val="FF0000"/>
        </w:rPr>
        <w:t>担保</w:t>
      </w:r>
      <w:bookmarkEnd w:id="266"/>
      <w:bookmarkEnd w:id="267"/>
      <w:bookmarkEnd w:id="268"/>
      <w:bookmarkEnd w:id="26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：通过与符合准入的增信机构（融资担保公司、担保基金、信用保证基金、保险公司等）或法人组织等增信方合作，由增信方提供担保，为符合条件的个人或企业发放的用于日常生产经营周转等的个人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或法人</w:t>
      </w:r>
      <w:r>
        <w:rPr>
          <w:rFonts w:hint="eastAsia" w:ascii="宋体" w:hAnsi="宋体" w:cs="宋体"/>
          <w:b/>
          <w:bCs/>
          <w:sz w:val="36"/>
          <w:szCs w:val="36"/>
          <w:lang w:eastAsia="zh-CN"/>
        </w:rPr>
        <w:t>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：个人或企业。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①金额：个人最高100万元、企业最高500万元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②期限：额度及单笔</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④担保方式：担保机构担保+追加关联担保（如需）</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⑤还款方式：净息还款、等额本息、等额本金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联系方式：0951-8674047</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70" w:name="_Toc401"/>
      <w:bookmarkStart w:id="271" w:name="_Toc30024"/>
      <w:r>
        <w:rPr>
          <w:rFonts w:hint="eastAsia" w:ascii="宋体" w:hAnsi="宋体" w:cs="宋体"/>
          <w:color w:val="FF0000"/>
          <w:lang w:val="en-US" w:eastAsia="zh-CN"/>
        </w:rPr>
        <w:t>87</w:t>
      </w:r>
      <w:r>
        <w:rPr>
          <w:rFonts w:hint="eastAsia" w:ascii="宋体" w:hAnsi="宋体" w:eastAsia="宋体" w:cs="宋体"/>
          <w:color w:val="FF0000"/>
          <w:lang w:val="en-US" w:eastAsia="zh-CN"/>
        </w:rPr>
        <w:t>.平安银行-信用</w:t>
      </w:r>
      <w:bookmarkEnd w:id="270"/>
      <w:bookmarkEnd w:id="27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是指面向中小微企业、个体工商户、中小微企业主以及其他符合条件的自然人或法人客户，基于客户征信、税务、发票、场景类（供应链上下游、平台等第三方）信息等内外部数据，对客户进行信用评价和行为预测，形成授信审批结果，为其发放的用于满足其日常经营周转需求的信用类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或</w:t>
      </w:r>
      <w:r>
        <w:rPr>
          <w:rFonts w:hint="eastAsia" w:ascii="宋体" w:hAnsi="宋体" w:cs="宋体"/>
          <w:b/>
          <w:bCs/>
          <w:sz w:val="36"/>
          <w:szCs w:val="36"/>
          <w:lang w:eastAsia="zh-CN"/>
        </w:rPr>
        <w:t>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：中小微企业、中小微企业主或个体工商户。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933634"/>
          <w:sz w:val="36"/>
          <w:szCs w:val="36"/>
          <w:lang w:eastAsia="zh-CN"/>
        </w:rPr>
      </w:pPr>
      <w:r>
        <w:rPr>
          <w:rFonts w:hint="eastAsia" w:ascii="宋体" w:hAnsi="宋体" w:cs="宋体"/>
          <w:b/>
          <w:bCs/>
          <w:color w:val="993300"/>
          <w:sz w:val="36"/>
          <w:szCs w:val="36"/>
          <w:lang w:eastAsia="zh-CN"/>
        </w:rPr>
        <w:t>产品要素</w:t>
      </w:r>
      <w:r>
        <w:rPr>
          <w:rFonts w:hint="eastAsia" w:ascii="宋体" w:hAnsi="宋体" w:eastAsia="宋体" w:cs="宋体"/>
          <w:b/>
          <w:bCs/>
          <w:color w:val="933634"/>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①金额：自然人最高50万元、法人最高200万元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②期限：额度期限1年，</w:t>
      </w:r>
      <w:r>
        <w:rPr>
          <w:rFonts w:hint="eastAsia" w:ascii="宋体" w:hAnsi="宋体" w:cs="宋体"/>
          <w:b/>
          <w:bCs/>
          <w:sz w:val="36"/>
          <w:szCs w:val="36"/>
          <w:lang w:eastAsia="zh-CN"/>
        </w:rPr>
        <w:t>贷款期限</w:t>
      </w:r>
      <w:r>
        <w:rPr>
          <w:rFonts w:hint="eastAsia" w:ascii="宋体" w:hAnsi="宋体" w:eastAsia="宋体" w:cs="宋体"/>
          <w:b/>
          <w:bCs/>
          <w:sz w:val="36"/>
          <w:szCs w:val="36"/>
        </w:rPr>
        <w:t>最长12个月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④担保方式：信用（含自然人保证）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⑤还款方式：等额还款、等本还款、净息还款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联系方式：0951-8674047</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72" w:name="_Toc10411"/>
      <w:bookmarkStart w:id="273" w:name="_Toc25249"/>
      <w:bookmarkStart w:id="274" w:name="_Toc13850"/>
      <w:bookmarkStart w:id="275" w:name="_Toc13635"/>
      <w:r>
        <w:rPr>
          <w:rFonts w:hint="eastAsia" w:ascii="宋体" w:hAnsi="宋体" w:cs="宋体"/>
          <w:color w:val="FF0000"/>
          <w:lang w:val="en-US" w:eastAsia="zh-CN"/>
        </w:rPr>
        <w:t>88</w:t>
      </w:r>
      <w:r>
        <w:rPr>
          <w:rFonts w:hint="eastAsia" w:ascii="宋体" w:hAnsi="宋体" w:eastAsia="宋体" w:cs="宋体"/>
          <w:color w:val="FF0000"/>
        </w:rPr>
        <w:t>.宁夏银行-如意循环</w:t>
      </w:r>
      <w:bookmarkEnd w:id="272"/>
      <w:bookmarkEnd w:id="273"/>
      <w:bookmarkEnd w:id="274"/>
      <w:bookmarkEnd w:id="27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：为满足中小微企业日常生产经营资金需要，一次授信循环使用，在授信期间和</w:t>
      </w:r>
      <w:r>
        <w:rPr>
          <w:rFonts w:hint="eastAsia" w:ascii="宋体" w:hAnsi="宋体" w:cs="宋体"/>
          <w:b/>
          <w:bCs/>
          <w:sz w:val="36"/>
          <w:szCs w:val="36"/>
          <w:lang w:eastAsia="zh-CN"/>
        </w:rPr>
        <w:t>贷款额度</w:t>
      </w:r>
      <w:r>
        <w:rPr>
          <w:rFonts w:hint="eastAsia" w:ascii="宋体" w:hAnsi="宋体" w:eastAsia="宋体" w:cs="宋体"/>
          <w:b/>
          <w:bCs/>
          <w:sz w:val="36"/>
          <w:szCs w:val="36"/>
        </w:rPr>
        <w:t>内可随时提款、还款的</w:t>
      </w:r>
      <w:r>
        <w:rPr>
          <w:rFonts w:hint="eastAsia" w:ascii="宋体" w:hAnsi="宋体" w:cs="宋体"/>
          <w:b/>
          <w:bCs/>
          <w:sz w:val="36"/>
          <w:szCs w:val="36"/>
          <w:lang w:eastAsia="zh-CN"/>
        </w:rPr>
        <w:t>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：企业法人、非法人企业、有字号的个体工商户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①金额：根据企业承</w:t>
      </w:r>
      <w:r>
        <w:rPr>
          <w:rFonts w:hint="eastAsia" w:ascii="宋体" w:hAnsi="宋体" w:cs="宋体"/>
          <w:b/>
          <w:bCs/>
          <w:sz w:val="36"/>
          <w:szCs w:val="36"/>
          <w:lang w:eastAsia="zh-CN"/>
        </w:rPr>
        <w:t>贷款</w:t>
      </w:r>
      <w:r>
        <w:rPr>
          <w:rFonts w:hint="eastAsia" w:ascii="宋体" w:hAnsi="宋体" w:eastAsia="宋体" w:cs="宋体"/>
          <w:b/>
          <w:bCs/>
          <w:sz w:val="36"/>
          <w:szCs w:val="36"/>
        </w:rPr>
        <w:t>能力及资金需求情况确定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④担保方式：可采用信用、保证、抵押、质押等一种或多种组合方式办理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⑤还款方式：按月(季)结息到期还本、按月(季)结息分期还本、按月还本付息、按季还本付息等还款方式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76" w:name="_Toc14595"/>
      <w:bookmarkStart w:id="277" w:name="_Toc18386"/>
      <w:bookmarkStart w:id="278" w:name="_Toc28191"/>
      <w:r>
        <w:rPr>
          <w:rFonts w:hint="eastAsia" w:ascii="宋体" w:hAnsi="宋体" w:cs="宋体"/>
          <w:color w:val="FF0000"/>
          <w:lang w:val="en-US" w:eastAsia="zh-CN"/>
        </w:rPr>
        <w:t>89</w:t>
      </w:r>
      <w:r>
        <w:rPr>
          <w:rFonts w:hint="eastAsia" w:ascii="宋体" w:hAnsi="宋体" w:eastAsia="宋体" w:cs="宋体"/>
          <w:color w:val="FF0000"/>
          <w:lang w:val="en-US" w:eastAsia="zh-CN"/>
        </w:rPr>
        <w:t>.宁夏银行-如意创业</w:t>
      </w:r>
      <w:bookmarkEnd w:id="276"/>
      <w:bookmarkEnd w:id="277"/>
      <w:bookmarkEnd w:id="278"/>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：向符合条件的创业者发放的用于支持个人创业和小微企业扩大就业的政策性</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：经就业局审核符合创业</w:t>
      </w:r>
      <w:r>
        <w:rPr>
          <w:rFonts w:hint="eastAsia" w:ascii="宋体" w:hAnsi="宋体" w:cs="宋体"/>
          <w:b/>
          <w:bCs/>
          <w:sz w:val="36"/>
          <w:szCs w:val="36"/>
          <w:lang w:eastAsia="zh-CN"/>
        </w:rPr>
        <w:t>贷款</w:t>
      </w:r>
      <w:r>
        <w:rPr>
          <w:rFonts w:hint="eastAsia" w:ascii="宋体" w:hAnsi="宋体" w:eastAsia="宋体" w:cs="宋体"/>
          <w:b/>
          <w:bCs/>
          <w:sz w:val="36"/>
          <w:szCs w:val="36"/>
        </w:rPr>
        <w:t>相关要求的个人或小微企业。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①金额：个人创业担保</w:t>
      </w:r>
      <w:r>
        <w:rPr>
          <w:rFonts w:hint="eastAsia" w:ascii="宋体" w:hAnsi="宋体" w:cs="宋体"/>
          <w:b/>
          <w:bCs/>
          <w:sz w:val="36"/>
          <w:szCs w:val="36"/>
          <w:lang w:eastAsia="zh-CN"/>
        </w:rPr>
        <w:t>贷款额度</w:t>
      </w:r>
      <w:r>
        <w:rPr>
          <w:rFonts w:hint="eastAsia" w:ascii="宋体" w:hAnsi="宋体" w:eastAsia="宋体" w:cs="宋体"/>
          <w:b/>
          <w:bCs/>
          <w:sz w:val="36"/>
          <w:szCs w:val="36"/>
        </w:rPr>
        <w:t>高至30万元</w:t>
      </w:r>
      <w:r>
        <w:rPr>
          <w:rFonts w:hint="eastAsia" w:ascii="宋体" w:hAnsi="宋体" w:eastAsia="宋体" w:cs="宋体"/>
          <w:b/>
          <w:bCs/>
          <w:sz w:val="36"/>
          <w:szCs w:val="36"/>
          <w:lang w:eastAsia="zh-CN"/>
        </w:rPr>
        <w:t>，</w:t>
      </w:r>
      <w:r>
        <w:rPr>
          <w:rFonts w:hint="eastAsia" w:ascii="宋体" w:hAnsi="宋体" w:eastAsia="宋体" w:cs="宋体"/>
          <w:b/>
          <w:bCs/>
          <w:sz w:val="36"/>
          <w:szCs w:val="36"/>
        </w:rPr>
        <w:t>小微企业创业担保</w:t>
      </w:r>
      <w:r>
        <w:rPr>
          <w:rFonts w:hint="eastAsia" w:ascii="宋体" w:hAnsi="宋体" w:cs="宋体"/>
          <w:b/>
          <w:bCs/>
          <w:sz w:val="36"/>
          <w:szCs w:val="36"/>
          <w:lang w:eastAsia="zh-CN"/>
        </w:rPr>
        <w:t>贷款额度</w:t>
      </w:r>
      <w:r>
        <w:rPr>
          <w:rFonts w:hint="eastAsia" w:ascii="宋体" w:hAnsi="宋体" w:eastAsia="宋体" w:cs="宋体"/>
          <w:b/>
          <w:bCs/>
          <w:sz w:val="36"/>
          <w:szCs w:val="36"/>
        </w:rPr>
        <w:t>高至400万元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②期限：个人</w:t>
      </w:r>
      <w:r>
        <w:rPr>
          <w:rFonts w:hint="eastAsia" w:ascii="宋体" w:hAnsi="宋体" w:cs="宋体"/>
          <w:b/>
          <w:bCs/>
          <w:sz w:val="36"/>
          <w:szCs w:val="36"/>
          <w:lang w:eastAsia="zh-CN"/>
        </w:rPr>
        <w:t>贷款</w:t>
      </w:r>
      <w:r>
        <w:rPr>
          <w:rFonts w:hint="eastAsia" w:ascii="宋体" w:hAnsi="宋体" w:eastAsia="宋体" w:cs="宋体"/>
          <w:b/>
          <w:bCs/>
          <w:sz w:val="36"/>
          <w:szCs w:val="36"/>
        </w:rPr>
        <w:t>最长36个月；小微企业</w:t>
      </w:r>
      <w:r>
        <w:rPr>
          <w:rFonts w:hint="eastAsia" w:ascii="宋体" w:hAnsi="宋体" w:cs="宋体"/>
          <w:b/>
          <w:bCs/>
          <w:sz w:val="36"/>
          <w:szCs w:val="36"/>
          <w:lang w:eastAsia="zh-CN"/>
        </w:rPr>
        <w:t>贷款</w:t>
      </w:r>
      <w:r>
        <w:rPr>
          <w:rFonts w:hint="eastAsia" w:ascii="宋体" w:hAnsi="宋体" w:eastAsia="宋体" w:cs="宋体"/>
          <w:b/>
          <w:bCs/>
          <w:sz w:val="36"/>
          <w:szCs w:val="36"/>
        </w:rPr>
        <w:t>最长24个月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⑤还款方式：按月(季)结息到期还本、按月(季)结息分期还本等还款方式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79" w:name="_Toc20818"/>
      <w:bookmarkStart w:id="280" w:name="_Toc228"/>
      <w:bookmarkStart w:id="281" w:name="_Toc19090"/>
      <w:r>
        <w:rPr>
          <w:rFonts w:hint="eastAsia" w:ascii="宋体" w:hAnsi="宋体" w:cs="宋体"/>
          <w:color w:val="FF0000"/>
          <w:lang w:val="en-US" w:eastAsia="zh-CN"/>
        </w:rPr>
        <w:t>90</w:t>
      </w:r>
      <w:r>
        <w:rPr>
          <w:rFonts w:hint="eastAsia" w:ascii="宋体" w:hAnsi="宋体" w:eastAsia="宋体" w:cs="宋体"/>
          <w:color w:val="FF0000"/>
          <w:lang w:val="en-US" w:eastAsia="zh-CN"/>
        </w:rPr>
        <w:t>.宁夏银行-巾帼</w:t>
      </w:r>
      <w:bookmarkEnd w:id="279"/>
      <w:bookmarkEnd w:id="280"/>
      <w:bookmarkEnd w:id="281"/>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：向符合条件的女性创业者发放的，用于解决妇女创业资金不足的问题。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：信用良好、有创业需求的妇女。</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高至30万元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④担保方式：以信用</w:t>
      </w:r>
      <w:r>
        <w:rPr>
          <w:rFonts w:hint="eastAsia" w:ascii="宋体" w:hAnsi="宋体" w:cs="宋体"/>
          <w:b/>
          <w:bCs/>
          <w:sz w:val="36"/>
          <w:szCs w:val="36"/>
          <w:lang w:eastAsia="zh-CN"/>
        </w:rPr>
        <w:t>贷款</w:t>
      </w:r>
      <w:r>
        <w:rPr>
          <w:rFonts w:hint="eastAsia" w:ascii="宋体" w:hAnsi="宋体" w:eastAsia="宋体" w:cs="宋体"/>
          <w:b/>
          <w:bCs/>
          <w:sz w:val="36"/>
          <w:szCs w:val="36"/>
        </w:rPr>
        <w:t>为主，视借款人资信情况可补充提供其他担保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⑤还款方式：支持等额本息、按期付息到期还本和按期付息分期还本多种还款方式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282" w:name="_Toc8246"/>
      <w:bookmarkStart w:id="283" w:name="_Toc22122"/>
      <w:bookmarkStart w:id="284" w:name="_Toc3026"/>
      <w:r>
        <w:rPr>
          <w:rFonts w:hint="eastAsia" w:ascii="宋体" w:hAnsi="宋体" w:cs="宋体"/>
          <w:color w:val="FF0000"/>
          <w:lang w:val="en-US" w:eastAsia="zh-CN"/>
        </w:rPr>
        <w:t>91</w:t>
      </w:r>
      <w:r>
        <w:rPr>
          <w:rFonts w:hint="eastAsia" w:ascii="宋体" w:hAnsi="宋体" w:eastAsia="宋体" w:cs="宋体"/>
          <w:color w:val="FF0000"/>
          <w:lang w:val="en-US" w:eastAsia="zh-CN"/>
        </w:rPr>
        <w:t>.宁夏银行-崇军</w:t>
      </w:r>
      <w:bookmarkEnd w:id="282"/>
      <w:bookmarkEnd w:id="283"/>
      <w:bookmarkEnd w:id="284"/>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：宁夏银行推出崇军</w:t>
      </w:r>
      <w:r>
        <w:rPr>
          <w:rFonts w:hint="eastAsia" w:ascii="宋体" w:hAnsi="宋体" w:cs="宋体"/>
          <w:b/>
          <w:bCs/>
          <w:sz w:val="36"/>
          <w:szCs w:val="36"/>
          <w:lang w:eastAsia="zh-CN"/>
        </w:rPr>
        <w:t>贷</w:t>
      </w:r>
      <w:r>
        <w:rPr>
          <w:rFonts w:hint="eastAsia" w:ascii="宋体" w:hAnsi="宋体" w:eastAsia="宋体" w:cs="宋体"/>
          <w:b/>
          <w:bCs/>
          <w:sz w:val="36"/>
          <w:szCs w:val="36"/>
        </w:rPr>
        <w:t>系列产品，针对退役军人、其他优抚对象或其所创办的企业提供优先、优惠、优质的崇军拥军服务和及时精准的</w:t>
      </w:r>
      <w:r>
        <w:rPr>
          <w:rFonts w:hint="eastAsia" w:ascii="宋体" w:hAnsi="宋体" w:cs="宋体"/>
          <w:b/>
          <w:bCs/>
          <w:sz w:val="36"/>
          <w:szCs w:val="36"/>
          <w:lang w:eastAsia="zh-CN"/>
        </w:rPr>
        <w:t>信贷</w:t>
      </w:r>
      <w:r>
        <w:rPr>
          <w:rFonts w:hint="eastAsia" w:ascii="宋体" w:hAnsi="宋体" w:eastAsia="宋体" w:cs="宋体"/>
          <w:b/>
          <w:bCs/>
          <w:sz w:val="36"/>
          <w:szCs w:val="36"/>
        </w:rPr>
        <w:t>支持。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：退役军人、其他优抚对象或其所创办的企业</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①金额：根据借款人的经营情况综合确定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⑤还款方式：支持等额本息、按期付息到期还本和按期付息分期还本多种还款方式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85" w:name="_Toc702"/>
      <w:bookmarkStart w:id="286" w:name="_Toc28037"/>
      <w:bookmarkStart w:id="287" w:name="_Toc12628"/>
      <w:bookmarkStart w:id="288" w:name="_Toc16691"/>
      <w:r>
        <w:rPr>
          <w:rFonts w:hint="eastAsia" w:ascii="宋体" w:hAnsi="宋体" w:cs="宋体"/>
          <w:color w:val="FF0000"/>
          <w:lang w:val="en-US" w:eastAsia="zh-CN"/>
        </w:rPr>
        <w:t>92</w:t>
      </w:r>
      <w:r>
        <w:rPr>
          <w:rFonts w:hint="eastAsia" w:ascii="宋体" w:hAnsi="宋体" w:eastAsia="宋体" w:cs="宋体"/>
          <w:color w:val="FF0000"/>
        </w:rPr>
        <w:t>.宁夏银行-如意宁税</w:t>
      </w:r>
      <w:bookmarkEnd w:id="285"/>
      <w:bookmarkEnd w:id="286"/>
      <w:bookmarkEnd w:id="287"/>
      <w:bookmarkEnd w:id="28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：宁夏银行为A/B/M级诚信纳税客户量身打造的，以企业的纳税数据为主要依据发放的信用</w:t>
      </w:r>
      <w:r>
        <w:rPr>
          <w:rFonts w:hint="eastAsia" w:ascii="宋体" w:hAnsi="宋体" w:cs="宋体"/>
          <w:b/>
          <w:bCs/>
          <w:sz w:val="36"/>
          <w:szCs w:val="36"/>
          <w:lang w:eastAsia="zh-CN"/>
        </w:rPr>
        <w:t>贷款</w:t>
      </w:r>
      <w:r>
        <w:rPr>
          <w:rFonts w:hint="eastAsia" w:ascii="宋体" w:hAnsi="宋体" w:eastAsia="宋体" w:cs="宋体"/>
          <w:b/>
          <w:bCs/>
          <w:sz w:val="36"/>
          <w:szCs w:val="36"/>
        </w:rPr>
        <w:t>，解决中小微企业经营周转难题。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：最近一期纳税评级M级以上且近两年的平均纳税额在10万元(含)以上的企业。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①金额：近两年平均纳税额的1-8倍，最高1000万元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②期限：最长2年期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⑤还款方式：按月(季)结息到期还本、按月(季)结息分期还本、按月还本付息、按季还本付息等还款方式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89" w:name="_Toc31644"/>
      <w:bookmarkStart w:id="290" w:name="_Toc4950"/>
      <w:bookmarkStart w:id="291" w:name="_Toc13584"/>
      <w:bookmarkStart w:id="292" w:name="_Toc32479"/>
      <w:r>
        <w:rPr>
          <w:rFonts w:hint="eastAsia" w:ascii="宋体" w:hAnsi="宋体" w:cs="宋体"/>
          <w:color w:val="FF0000"/>
          <w:lang w:val="en-US" w:eastAsia="zh-CN"/>
        </w:rPr>
        <w:t>93</w:t>
      </w:r>
      <w:r>
        <w:rPr>
          <w:rFonts w:hint="eastAsia" w:ascii="宋体" w:hAnsi="宋体" w:eastAsia="宋体" w:cs="宋体"/>
          <w:color w:val="FF0000"/>
        </w:rPr>
        <w:t>.宁夏银行-宁税</w:t>
      </w:r>
      <w:bookmarkEnd w:id="289"/>
      <w:bookmarkEnd w:id="290"/>
      <w:bookmarkEnd w:id="291"/>
      <w:r>
        <w:rPr>
          <w:rFonts w:hint="eastAsia" w:ascii="宋体" w:hAnsi="宋体" w:cs="宋体"/>
          <w:color w:val="FF0000"/>
          <w:lang w:val="en-US" w:eastAsia="zh-CN"/>
        </w:rPr>
        <w:t>e</w:t>
      </w:r>
      <w:bookmarkEnd w:id="29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：宁夏银行为M级（含）以上的诚信纳税客户量身打造的，以企业的纳税数据为主要依据，通过线上申请、自动审批、自助放款、随借随还的模式支持中小微企业经营周转的信用</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：连续纳税2年（含）以上的企业。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最长3年期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⑤还款方式：按月等额本金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93" w:name="_Toc14767"/>
      <w:bookmarkStart w:id="294" w:name="_Toc1431"/>
      <w:bookmarkStart w:id="295" w:name="_Toc14242"/>
      <w:bookmarkStart w:id="296" w:name="_Toc4322"/>
      <w:r>
        <w:rPr>
          <w:rFonts w:hint="eastAsia" w:ascii="宋体" w:hAnsi="宋体" w:cs="宋体"/>
          <w:color w:val="FF0000"/>
          <w:lang w:val="en-US" w:eastAsia="zh-CN"/>
        </w:rPr>
        <w:t>94</w:t>
      </w:r>
      <w:r>
        <w:rPr>
          <w:rFonts w:hint="eastAsia" w:ascii="宋体" w:hAnsi="宋体" w:eastAsia="宋体" w:cs="宋体"/>
          <w:color w:val="FF0000"/>
        </w:rPr>
        <w:t>.宁夏银行-如意政采</w:t>
      </w:r>
      <w:bookmarkEnd w:id="293"/>
      <w:bookmarkEnd w:id="294"/>
      <w:bookmarkEnd w:id="295"/>
      <w:bookmarkEnd w:id="29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：向政府采购中标</w:t>
      </w:r>
      <w:r>
        <w:rPr>
          <w:rFonts w:hint="eastAsia" w:ascii="宋体" w:hAnsi="宋体" w:cs="宋体"/>
          <w:b/>
          <w:bCs/>
          <w:sz w:val="36"/>
          <w:szCs w:val="36"/>
          <w:lang w:eastAsia="zh-CN"/>
        </w:rPr>
        <w:t>（</w:t>
      </w:r>
      <w:r>
        <w:rPr>
          <w:rFonts w:hint="eastAsia" w:ascii="宋体" w:hAnsi="宋体" w:eastAsia="宋体" w:cs="宋体"/>
          <w:b/>
          <w:bCs/>
          <w:sz w:val="36"/>
          <w:szCs w:val="36"/>
        </w:rPr>
        <w:t>成交</w:t>
      </w:r>
      <w:r>
        <w:rPr>
          <w:rFonts w:hint="eastAsia" w:ascii="宋体" w:hAnsi="宋体" w:cs="宋体"/>
          <w:b/>
          <w:bCs/>
          <w:sz w:val="36"/>
          <w:szCs w:val="36"/>
          <w:lang w:eastAsia="zh-CN"/>
        </w:rPr>
        <w:t>）</w:t>
      </w:r>
      <w:r>
        <w:rPr>
          <w:rFonts w:hint="eastAsia" w:ascii="宋体" w:hAnsi="宋体" w:eastAsia="宋体" w:cs="宋体"/>
          <w:b/>
          <w:bCs/>
          <w:sz w:val="36"/>
          <w:szCs w:val="36"/>
        </w:rPr>
        <w:t>的中小企业发放的,用于满足政府采购合同项下备货、原材料采购、组织生产、货物运输、劳务支付等生产经营周转的</w:t>
      </w:r>
      <w:r>
        <w:rPr>
          <w:rFonts w:hint="eastAsia" w:ascii="宋体" w:hAnsi="宋体" w:cs="宋体"/>
          <w:b/>
          <w:bCs/>
          <w:sz w:val="36"/>
          <w:szCs w:val="36"/>
          <w:lang w:eastAsia="zh-CN"/>
        </w:rPr>
        <w:t>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：政府采购中标</w:t>
      </w:r>
      <w:r>
        <w:rPr>
          <w:rFonts w:hint="eastAsia" w:ascii="宋体" w:hAnsi="宋体" w:cs="宋体"/>
          <w:b/>
          <w:bCs/>
          <w:sz w:val="36"/>
          <w:szCs w:val="36"/>
          <w:lang w:eastAsia="zh-CN"/>
        </w:rPr>
        <w:t>（</w:t>
      </w:r>
      <w:r>
        <w:rPr>
          <w:rFonts w:hint="eastAsia" w:ascii="宋体" w:hAnsi="宋体" w:eastAsia="宋体" w:cs="宋体"/>
          <w:b/>
          <w:bCs/>
          <w:sz w:val="36"/>
          <w:szCs w:val="36"/>
        </w:rPr>
        <w:t>成交</w:t>
      </w:r>
      <w:r>
        <w:rPr>
          <w:rFonts w:hint="eastAsia" w:ascii="宋体" w:hAnsi="宋体" w:cs="宋体"/>
          <w:b/>
          <w:bCs/>
          <w:sz w:val="36"/>
          <w:szCs w:val="36"/>
          <w:lang w:eastAsia="zh-CN"/>
        </w:rPr>
        <w:t>）</w:t>
      </w:r>
      <w:r>
        <w:rPr>
          <w:rFonts w:hint="eastAsia" w:ascii="宋体" w:hAnsi="宋体" w:eastAsia="宋体" w:cs="宋体"/>
          <w:b/>
          <w:bCs/>
          <w:sz w:val="36"/>
          <w:szCs w:val="36"/>
        </w:rPr>
        <w:t>的中小微企业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①金额：最高不超过上一年度、本年度政府采购中标合同累计金额两者中孰高值的2倍，且不超过3000万元；额度项下单笔</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最高不超过拟融资政府采购合同金额减去预付款后的90%</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⑤还款方式：按频率付息、一次还本，按频率付息、自定义本金等还款方式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297" w:name="_Toc2980"/>
      <w:bookmarkStart w:id="298" w:name="_Toc7400"/>
      <w:bookmarkStart w:id="299" w:name="_Toc25869"/>
      <w:bookmarkStart w:id="300" w:name="_Toc3194"/>
      <w:r>
        <w:rPr>
          <w:rFonts w:hint="eastAsia" w:ascii="宋体" w:hAnsi="宋体" w:cs="宋体"/>
          <w:color w:val="FF0000"/>
          <w:lang w:val="en-US" w:eastAsia="zh-CN"/>
        </w:rPr>
        <w:t>95</w:t>
      </w:r>
      <w:r>
        <w:rPr>
          <w:rFonts w:hint="eastAsia" w:ascii="宋体" w:hAnsi="宋体" w:eastAsia="宋体" w:cs="宋体"/>
          <w:color w:val="FF0000"/>
        </w:rPr>
        <w:t>.宁夏银行-如意订单</w:t>
      </w:r>
      <w:bookmarkEnd w:id="297"/>
      <w:bookmarkEnd w:id="298"/>
      <w:bookmarkEnd w:id="299"/>
      <w:bookmarkEnd w:id="30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：根据企业与央国企、公立医院、学校、上市公司等核心企业签订的采购、服务等协议或商务合同，向借款企业发放的用于支付原材料、商品采购等用途，并以订单合同回款为第一还款来源的</w:t>
      </w:r>
      <w:r>
        <w:rPr>
          <w:rFonts w:hint="eastAsia" w:ascii="宋体" w:hAnsi="宋体" w:cs="宋体"/>
          <w:b/>
          <w:bCs/>
          <w:sz w:val="36"/>
          <w:szCs w:val="36"/>
          <w:lang w:eastAsia="zh-CN"/>
        </w:rPr>
        <w:t>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：依法设立两年（含）以上企业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①金额：最高为上年度订单总额的60%，最高2000万元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⑤还款方式：按月(季)结息到期还本、按月(季)结息分期还本、按月还本付息、按季还本付息等还款方式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01" w:name="_Toc7855"/>
      <w:bookmarkStart w:id="302" w:name="_Toc300"/>
      <w:bookmarkStart w:id="303" w:name="_Toc25112"/>
      <w:bookmarkStart w:id="304" w:name="_Toc23291"/>
      <w:r>
        <w:rPr>
          <w:rFonts w:hint="eastAsia" w:ascii="宋体" w:hAnsi="宋体" w:cs="宋体"/>
          <w:color w:val="FF0000"/>
          <w:lang w:val="en-US" w:eastAsia="zh-CN"/>
        </w:rPr>
        <w:t>96</w:t>
      </w:r>
      <w:r>
        <w:rPr>
          <w:rFonts w:hint="eastAsia" w:ascii="宋体" w:hAnsi="宋体" w:eastAsia="宋体" w:cs="宋体"/>
          <w:color w:val="FF0000"/>
        </w:rPr>
        <w:t>.宁夏银行-如意宁商</w:t>
      </w:r>
      <w:bookmarkEnd w:id="301"/>
      <w:bookmarkEnd w:id="302"/>
      <w:bookmarkEnd w:id="303"/>
      <w:bookmarkEnd w:id="30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：宁夏银行向小微商户、农户及其它个体经营者发放的，解决客户经营周转难题</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：小微商户、农户及其它个体经营者</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最高2000万元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②期限：最长5年期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r>
        <w:rPr>
          <w:rFonts w:hint="eastAsia" w:ascii="宋体" w:hAnsi="宋体" w:cs="宋体"/>
          <w:b/>
          <w:bCs/>
          <w:sz w:val="36"/>
          <w:szCs w:val="36"/>
          <w:lang w:eastAsia="zh-CN"/>
        </w:rPr>
        <w:t>、保证、抵押、质押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⑤还款方式：按月(季)结息到期还本、按月(季)结息分期还本、按月还本付息、按季还本付息等还款方式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05" w:name="_Toc639"/>
      <w:bookmarkStart w:id="306" w:name="_Toc14436"/>
      <w:bookmarkStart w:id="307" w:name="_Toc11525"/>
      <w:bookmarkStart w:id="308" w:name="_Toc19091"/>
      <w:r>
        <w:rPr>
          <w:rFonts w:hint="eastAsia" w:ascii="宋体" w:hAnsi="宋体" w:cs="宋体"/>
          <w:color w:val="FF0000"/>
          <w:lang w:val="en-US" w:eastAsia="zh-CN"/>
        </w:rPr>
        <w:t>97</w:t>
      </w:r>
      <w:r>
        <w:rPr>
          <w:rFonts w:hint="eastAsia" w:ascii="宋体" w:hAnsi="宋体" w:eastAsia="宋体" w:cs="宋体"/>
          <w:color w:val="FF0000"/>
        </w:rPr>
        <w:t>.宁夏银行-宁商</w:t>
      </w:r>
      <w:bookmarkEnd w:id="305"/>
      <w:bookmarkEnd w:id="306"/>
      <w:bookmarkEnd w:id="307"/>
      <w:r>
        <w:rPr>
          <w:rFonts w:hint="eastAsia" w:ascii="宋体" w:hAnsi="宋体" w:cs="宋体"/>
          <w:color w:val="FF0000"/>
          <w:lang w:val="en-US" w:eastAsia="zh-CN"/>
        </w:rPr>
        <w:t>e</w:t>
      </w:r>
      <w:bookmarkEnd w:id="30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：宁夏银行向小微商户、农户及其它个体经营者发放的，通过线上申请，用于支持经营周转的信用</w:t>
      </w:r>
      <w:r>
        <w:rPr>
          <w:rFonts w:hint="eastAsia" w:ascii="宋体" w:hAnsi="宋体" w:cs="宋体"/>
          <w:b/>
          <w:bCs/>
          <w:sz w:val="36"/>
          <w:szCs w:val="36"/>
          <w:lang w:eastAsia="zh-CN"/>
        </w:rPr>
        <w:t>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：个人经营类客户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最长3年期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⑤还款方式：等额本息、按期付息到期还本和按期付息分期还本等多种还款方式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09" w:name="_Toc6443"/>
      <w:bookmarkStart w:id="310" w:name="_Toc32413"/>
      <w:bookmarkStart w:id="311" w:name="_Toc20552"/>
      <w:bookmarkStart w:id="312" w:name="_Toc22160"/>
      <w:r>
        <w:rPr>
          <w:rFonts w:hint="eastAsia" w:ascii="宋体" w:hAnsi="宋体" w:cs="宋体"/>
          <w:color w:val="FF0000"/>
          <w:lang w:val="en-US" w:eastAsia="zh-CN"/>
        </w:rPr>
        <w:t>98</w:t>
      </w:r>
      <w:r>
        <w:rPr>
          <w:rFonts w:hint="eastAsia" w:ascii="宋体" w:hAnsi="宋体" w:eastAsia="宋体" w:cs="宋体"/>
          <w:color w:val="FF0000"/>
        </w:rPr>
        <w:t>.宁夏银行</w:t>
      </w:r>
      <w:r>
        <w:rPr>
          <w:rFonts w:hint="eastAsia" w:ascii="宋体" w:hAnsi="宋体" w:eastAsia="宋体" w:cs="宋体"/>
          <w:color w:val="FF0000"/>
          <w:lang w:eastAsia="zh-CN"/>
        </w:rPr>
        <w:t>-</w:t>
      </w:r>
      <w:r>
        <w:rPr>
          <w:rFonts w:hint="eastAsia" w:ascii="宋体" w:hAnsi="宋体" w:eastAsia="宋体" w:cs="宋体"/>
          <w:color w:val="FF0000"/>
        </w:rPr>
        <w:t>如意红火</w:t>
      </w:r>
      <w:bookmarkEnd w:id="309"/>
      <w:bookmarkEnd w:id="310"/>
      <w:bookmarkEnd w:id="311"/>
      <w:bookmarkEnd w:id="31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：宁夏银行为支持乡村振兴，向从事农业生产经营相关行业的农户发放的个人</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：家庭农场、种养殖大户、农民专业合作社的实际经营者</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①金额：以抵质押方式办理额度最高不超过500万元；以保证方式办理额度最高不超过200万元；以信用方式办理额度最高不超过100万元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④担保方式：可采用信用、保证、抵押、质押等一种或多种组合方式办理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⑤还款方式：按月(季)结息到期还本、按月(季)结息分期还本、按月还本付息、按季还本付息等还款方式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13" w:name="_Toc1028"/>
      <w:bookmarkStart w:id="314" w:name="_Toc24707"/>
      <w:bookmarkStart w:id="315" w:name="_Toc15314"/>
      <w:bookmarkStart w:id="316" w:name="_Toc9532"/>
      <w:r>
        <w:rPr>
          <w:rFonts w:hint="eastAsia" w:ascii="宋体" w:hAnsi="宋体" w:cs="宋体"/>
          <w:color w:val="FF0000"/>
          <w:lang w:val="en-US" w:eastAsia="zh-CN"/>
        </w:rPr>
        <w:t>99</w:t>
      </w:r>
      <w:r>
        <w:rPr>
          <w:rFonts w:hint="eastAsia" w:ascii="宋体" w:hAnsi="宋体" w:eastAsia="宋体" w:cs="宋体"/>
          <w:color w:val="FF0000"/>
        </w:rPr>
        <w:t>.宁夏银行-如意农机</w:t>
      </w:r>
      <w:bookmarkEnd w:id="313"/>
      <w:bookmarkEnd w:id="314"/>
      <w:bookmarkEnd w:id="315"/>
      <w:bookmarkEnd w:id="31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：为从事农业日常生产经营且具有农机购买需求的客户，定制推出的线上线下相结合的特色</w:t>
      </w:r>
      <w:r>
        <w:rPr>
          <w:rFonts w:hint="eastAsia" w:ascii="宋体" w:hAnsi="宋体" w:cs="宋体"/>
          <w:b/>
          <w:bCs/>
          <w:sz w:val="36"/>
          <w:szCs w:val="36"/>
          <w:lang w:eastAsia="zh-CN"/>
        </w:rPr>
        <w:t>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：有农机购买需求的客户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①金额：线下农机</w:t>
      </w:r>
      <w:r>
        <w:rPr>
          <w:rFonts w:hint="eastAsia" w:ascii="宋体" w:hAnsi="宋体" w:cs="宋体"/>
          <w:b/>
          <w:bCs/>
          <w:sz w:val="36"/>
          <w:szCs w:val="36"/>
          <w:lang w:eastAsia="zh-CN"/>
        </w:rPr>
        <w:t>贷额度</w:t>
      </w:r>
      <w:r>
        <w:rPr>
          <w:rFonts w:hint="eastAsia" w:ascii="宋体" w:hAnsi="宋体" w:eastAsia="宋体" w:cs="宋体"/>
          <w:b/>
          <w:bCs/>
          <w:sz w:val="36"/>
          <w:szCs w:val="36"/>
        </w:rPr>
        <w:t>最高300万元</w:t>
      </w:r>
      <w:r>
        <w:rPr>
          <w:rFonts w:hint="eastAsia" w:ascii="宋体" w:hAnsi="宋体" w:cs="宋体"/>
          <w:b/>
          <w:bCs/>
          <w:sz w:val="36"/>
          <w:szCs w:val="36"/>
          <w:lang w:eastAsia="zh-CN"/>
        </w:rPr>
        <w:t>、</w:t>
      </w:r>
      <w:r>
        <w:rPr>
          <w:rFonts w:hint="eastAsia" w:ascii="宋体" w:hAnsi="宋体" w:eastAsia="宋体" w:cs="宋体"/>
          <w:b/>
          <w:bCs/>
          <w:sz w:val="36"/>
          <w:szCs w:val="36"/>
        </w:rPr>
        <w:t>线上农机</w:t>
      </w:r>
      <w:r>
        <w:rPr>
          <w:rFonts w:hint="eastAsia" w:ascii="宋体" w:hAnsi="宋体" w:cs="宋体"/>
          <w:b/>
          <w:bCs/>
          <w:sz w:val="36"/>
          <w:szCs w:val="36"/>
          <w:lang w:val="en-US" w:eastAsia="zh-CN"/>
        </w:rPr>
        <w:t>e</w:t>
      </w:r>
      <w:r>
        <w:rPr>
          <w:rFonts w:hint="eastAsia" w:ascii="宋体" w:hAnsi="宋体" w:cs="宋体"/>
          <w:b/>
          <w:bCs/>
          <w:sz w:val="36"/>
          <w:szCs w:val="36"/>
          <w:lang w:eastAsia="zh-CN"/>
        </w:rPr>
        <w:t>贷额度</w:t>
      </w:r>
      <w:r>
        <w:rPr>
          <w:rFonts w:hint="eastAsia" w:ascii="宋体" w:hAnsi="宋体" w:eastAsia="宋体" w:cs="宋体"/>
          <w:b/>
          <w:bCs/>
          <w:sz w:val="36"/>
          <w:szCs w:val="36"/>
        </w:rPr>
        <w:t>最高50万元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④担保方式：信用、抵质押担保、合作商保证担保或其他保证方式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⑤还款方式：等额本金、等额本息、按月(季)结息到期还本、按月(季)结息分期还本等还款方式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17" w:name="_Toc5968"/>
      <w:bookmarkStart w:id="318" w:name="_Toc29843"/>
      <w:bookmarkStart w:id="319" w:name="_Toc5354"/>
      <w:bookmarkStart w:id="320" w:name="_Toc6268"/>
      <w:r>
        <w:rPr>
          <w:rFonts w:hint="eastAsia" w:ascii="宋体" w:hAnsi="宋体" w:cs="宋体"/>
          <w:color w:val="FF0000"/>
          <w:lang w:val="en-US" w:eastAsia="zh-CN"/>
        </w:rPr>
        <w:t>100</w:t>
      </w:r>
      <w:r>
        <w:rPr>
          <w:rFonts w:hint="eastAsia" w:ascii="宋体" w:hAnsi="宋体" w:eastAsia="宋体" w:cs="宋体"/>
          <w:color w:val="FF0000"/>
        </w:rPr>
        <w:t>.宁夏银行-如意农资</w:t>
      </w:r>
      <w:bookmarkEnd w:id="317"/>
      <w:bookmarkEnd w:id="318"/>
      <w:bookmarkEnd w:id="319"/>
      <w:bookmarkEnd w:id="32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：宁夏银行针对种植农户及新型农业经营主体购买农资需求专门推出的特色产品。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：由核心农资企业推荐资质优良的下游经销商和种植大户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①金额：经销商：</w:t>
      </w:r>
      <w:r>
        <w:rPr>
          <w:rFonts w:hint="eastAsia" w:ascii="宋体" w:hAnsi="宋体" w:cs="宋体"/>
          <w:b/>
          <w:bCs/>
          <w:sz w:val="36"/>
          <w:szCs w:val="36"/>
          <w:lang w:eastAsia="zh-CN"/>
        </w:rPr>
        <w:t>贷款额度</w:t>
      </w:r>
      <w:r>
        <w:rPr>
          <w:rFonts w:hint="eastAsia" w:ascii="宋体" w:hAnsi="宋体" w:eastAsia="宋体" w:cs="宋体"/>
          <w:b/>
          <w:bCs/>
          <w:sz w:val="36"/>
          <w:szCs w:val="36"/>
        </w:rPr>
        <w:t>不超过企业年销售收入的15%</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种植大户：根据购进农资金额合理确定</w:t>
      </w:r>
      <w:r>
        <w:rPr>
          <w:rFonts w:hint="eastAsia" w:ascii="宋体" w:hAnsi="宋体" w:cs="宋体"/>
          <w:b/>
          <w:bCs/>
          <w:sz w:val="36"/>
          <w:szCs w:val="36"/>
          <w:lang w:eastAsia="zh-CN"/>
        </w:rPr>
        <w:t>贷款额度</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④担保方式：可采用信用、保证、抵押、质押等一种或多种组合方式办理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⑤还款方式：等额本金、等额本息、按月(季)结息到期还本、按月(季)结息分期还本等还款方式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b/>
          <w:bCs/>
          <w:color w:val="FF0000"/>
          <w:szCs w:val="36"/>
        </w:rPr>
      </w:pPr>
      <w:bookmarkStart w:id="321" w:name="_Toc149"/>
      <w:bookmarkStart w:id="322" w:name="_Toc17612"/>
      <w:bookmarkStart w:id="323" w:name="_Toc9070"/>
      <w:bookmarkStart w:id="324" w:name="_Toc15200"/>
      <w:r>
        <w:rPr>
          <w:rFonts w:hint="eastAsia" w:ascii="宋体" w:hAnsi="宋体" w:cs="宋体"/>
          <w:color w:val="FF0000"/>
          <w:lang w:val="en-US" w:eastAsia="zh-CN"/>
        </w:rPr>
        <w:t>101</w:t>
      </w:r>
      <w:r>
        <w:rPr>
          <w:rFonts w:hint="eastAsia" w:ascii="宋体" w:hAnsi="宋体" w:eastAsia="宋体" w:cs="宋体"/>
          <w:color w:val="FF0000"/>
        </w:rPr>
        <w:t>.宁夏银行-如意枸杞</w:t>
      </w:r>
      <w:bookmarkEnd w:id="321"/>
      <w:bookmarkEnd w:id="322"/>
      <w:bookmarkEnd w:id="323"/>
      <w:bookmarkEnd w:id="32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：宁夏银行为枸杞流通客户专门推出的用于支持其生产经营</w:t>
      </w:r>
      <w:r>
        <w:rPr>
          <w:rFonts w:hint="eastAsia" w:ascii="宋体" w:hAnsi="宋体" w:cs="宋体"/>
          <w:b/>
          <w:bCs/>
          <w:sz w:val="36"/>
          <w:szCs w:val="36"/>
          <w:lang w:eastAsia="zh-CN"/>
        </w:rPr>
        <w:t>的贷款产品</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：从事枸杞贸易流通的客户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①金额：线下</w:t>
      </w:r>
      <w:r>
        <w:rPr>
          <w:rFonts w:hint="eastAsia" w:ascii="宋体" w:hAnsi="宋体" w:cs="宋体"/>
          <w:b/>
          <w:bCs/>
          <w:sz w:val="36"/>
          <w:szCs w:val="36"/>
          <w:lang w:eastAsia="zh-CN"/>
        </w:rPr>
        <w:t>贷款额度</w:t>
      </w:r>
      <w:r>
        <w:rPr>
          <w:rFonts w:hint="eastAsia" w:ascii="宋体" w:hAnsi="宋体" w:eastAsia="宋体" w:cs="宋体"/>
          <w:b/>
          <w:bCs/>
          <w:sz w:val="36"/>
          <w:szCs w:val="36"/>
        </w:rPr>
        <w:t>最高2000万元，线上</w:t>
      </w:r>
      <w:r>
        <w:rPr>
          <w:rFonts w:hint="eastAsia" w:ascii="宋体" w:hAnsi="宋体" w:cs="宋体"/>
          <w:b/>
          <w:bCs/>
          <w:sz w:val="36"/>
          <w:szCs w:val="36"/>
          <w:lang w:eastAsia="zh-CN"/>
        </w:rPr>
        <w:t>贷款额度</w:t>
      </w:r>
      <w:r>
        <w:rPr>
          <w:rFonts w:hint="eastAsia" w:ascii="宋体" w:hAnsi="宋体" w:eastAsia="宋体" w:cs="宋体"/>
          <w:b/>
          <w:bCs/>
          <w:sz w:val="36"/>
          <w:szCs w:val="36"/>
        </w:rPr>
        <w:t>最高30万元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r>
        <w:rPr>
          <w:rFonts w:hint="eastAsia" w:ascii="宋体" w:hAnsi="宋体" w:cs="宋体"/>
          <w:b/>
          <w:bCs/>
          <w:sz w:val="36"/>
          <w:szCs w:val="36"/>
          <w:lang w:eastAsia="zh-CN"/>
        </w:rPr>
        <w:t>、保证、抵押、质押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⑤还款方式：等额本息、按期付息到期还本和按期付息分期还本等多种还款方式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联系方式：96558或当地营业网点</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25" w:name="_Toc16190"/>
      <w:bookmarkStart w:id="326" w:name="_Toc16857"/>
      <w:bookmarkStart w:id="327" w:name="_Toc9131"/>
      <w:bookmarkStart w:id="328" w:name="_Toc19831"/>
      <w:r>
        <w:rPr>
          <w:rFonts w:hint="eastAsia" w:ascii="宋体" w:hAnsi="宋体" w:cs="宋体"/>
          <w:color w:val="FF0000"/>
          <w:lang w:val="en-US" w:eastAsia="zh-CN"/>
        </w:rPr>
        <w:t>102</w:t>
      </w:r>
      <w:r>
        <w:rPr>
          <w:rFonts w:hint="eastAsia" w:ascii="宋体" w:hAnsi="宋体" w:eastAsia="宋体" w:cs="宋体"/>
          <w:color w:val="FF0000"/>
          <w:lang w:val="en-US" w:eastAsia="zh-CN"/>
        </w:rPr>
        <w:t>.</w:t>
      </w:r>
      <w:r>
        <w:rPr>
          <w:rFonts w:hint="eastAsia" w:ascii="宋体" w:hAnsi="宋体" w:eastAsia="宋体" w:cs="宋体"/>
          <w:color w:val="FF0000"/>
        </w:rPr>
        <w:t>黄河农村商业银行</w:t>
      </w:r>
      <w:r>
        <w:rPr>
          <w:rFonts w:hint="eastAsia" w:ascii="宋体" w:hAnsi="宋体" w:eastAsia="宋体" w:cs="宋体"/>
          <w:color w:val="FF0000"/>
          <w:lang w:eastAsia="zh-CN"/>
        </w:rPr>
        <w:t>-</w:t>
      </w:r>
      <w:r>
        <w:rPr>
          <w:rFonts w:hint="eastAsia" w:ascii="宋体" w:hAnsi="宋体" w:eastAsia="宋体" w:cs="宋体"/>
          <w:color w:val="FF0000"/>
        </w:rPr>
        <w:t>银税</w:t>
      </w:r>
      <w:bookmarkEnd w:id="325"/>
      <w:bookmarkEnd w:id="326"/>
      <w:bookmarkEnd w:id="327"/>
      <w:bookmarkEnd w:id="32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：银税</w:t>
      </w:r>
      <w:r>
        <w:rPr>
          <w:rFonts w:hint="eastAsia" w:ascii="宋体" w:hAnsi="宋体" w:cs="宋体"/>
          <w:b/>
          <w:bCs/>
          <w:sz w:val="36"/>
          <w:szCs w:val="36"/>
          <w:lang w:eastAsia="zh-CN"/>
        </w:rPr>
        <w:t>贷</w:t>
      </w:r>
      <w:r>
        <w:rPr>
          <w:rFonts w:hint="eastAsia" w:ascii="宋体" w:hAnsi="宋体" w:eastAsia="宋体" w:cs="宋体"/>
          <w:b/>
          <w:bCs/>
          <w:sz w:val="36"/>
          <w:szCs w:val="36"/>
        </w:rPr>
        <w:t>是我行针对依法合规经营、诚信纳税、收入稳定的中小微企业和个体工商户，依据其资信状况及纳税额度等，向其发放</w:t>
      </w:r>
      <w:r>
        <w:rPr>
          <w:rFonts w:hint="eastAsia" w:ascii="宋体" w:hAnsi="宋体" w:cs="宋体"/>
          <w:b/>
          <w:bCs/>
          <w:sz w:val="36"/>
          <w:szCs w:val="36"/>
          <w:lang w:eastAsia="zh-CN"/>
        </w:rPr>
        <w:t>的短期流动资金贷款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：中小微企业和个体工商户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：按照借款人税务类别，依据借款人增值税、企业所得税纳税额，综合考虑借款人信用状况、税务等级、资产负债情况、经营状况、还款能力等因素确定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⑤还款方式：可采用按月（季）付息到期还本、按月（季）付息定期还本等还款方式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eastAsia="宋体" w:cs="宋体"/>
          <w:b/>
          <w:bCs/>
          <w:sz w:val="36"/>
          <w:szCs w:val="36"/>
          <w:lang w:val="en-US" w:eastAsia="zh-CN"/>
        </w:rPr>
        <w:t>0</w:t>
      </w:r>
      <w:r>
        <w:rPr>
          <w:rFonts w:hint="eastAsia" w:ascii="宋体" w:hAnsi="宋体" w:eastAsia="宋体" w:cs="宋体"/>
          <w:b/>
          <w:bCs/>
          <w:sz w:val="36"/>
          <w:szCs w:val="36"/>
        </w:rPr>
        <w:t>951-6898063</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329" w:name="_Toc2234"/>
      <w:bookmarkStart w:id="330" w:name="_Toc29700"/>
      <w:bookmarkStart w:id="331" w:name="_Toc5338"/>
      <w:r>
        <w:rPr>
          <w:rFonts w:hint="eastAsia" w:ascii="宋体" w:hAnsi="宋体" w:cs="宋体"/>
          <w:color w:val="FF0000"/>
          <w:lang w:val="en-US" w:eastAsia="zh-CN"/>
        </w:rPr>
        <w:t>103</w:t>
      </w:r>
      <w:r>
        <w:rPr>
          <w:rFonts w:hint="eastAsia" w:ascii="宋体" w:hAnsi="宋体" w:eastAsia="宋体" w:cs="宋体"/>
          <w:color w:val="FF0000"/>
          <w:lang w:val="en-US" w:eastAsia="zh-CN"/>
        </w:rPr>
        <w:t>.</w:t>
      </w:r>
      <w:r>
        <w:rPr>
          <w:rFonts w:hint="eastAsia" w:ascii="宋体" w:hAnsi="宋体" w:cs="宋体"/>
          <w:color w:val="FF0000"/>
          <w:lang w:val="en-US" w:eastAsia="zh-CN"/>
        </w:rPr>
        <w:t>黄河农村商业银行</w:t>
      </w:r>
      <w:r>
        <w:rPr>
          <w:rFonts w:hint="eastAsia" w:ascii="宋体" w:hAnsi="宋体" w:eastAsia="宋体" w:cs="宋体"/>
          <w:color w:val="FF0000"/>
          <w:lang w:val="en-US" w:eastAsia="zh-CN"/>
        </w:rPr>
        <w:t>-农村妇女创业</w:t>
      </w:r>
      <w:bookmarkEnd w:id="329"/>
      <w:bookmarkEnd w:id="330"/>
      <w:bookmarkEnd w:id="331"/>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：农村妇女创业</w:t>
      </w:r>
      <w:r>
        <w:rPr>
          <w:rFonts w:hint="eastAsia" w:ascii="宋体" w:hAnsi="宋体" w:cs="宋体"/>
          <w:b/>
          <w:bCs/>
          <w:sz w:val="36"/>
          <w:szCs w:val="36"/>
          <w:lang w:eastAsia="zh-CN"/>
        </w:rPr>
        <w:t>贷款</w:t>
      </w:r>
      <w:r>
        <w:rPr>
          <w:rFonts w:hint="eastAsia" w:ascii="宋体" w:hAnsi="宋体" w:eastAsia="宋体" w:cs="宋体"/>
          <w:b/>
          <w:bCs/>
          <w:sz w:val="36"/>
          <w:szCs w:val="36"/>
        </w:rPr>
        <w:t>是指由各级妇联牵头实施，具备符合条件的农村妇女创业者个人为借款人，由农村妇女创业担保</w:t>
      </w:r>
      <w:r>
        <w:rPr>
          <w:rFonts w:hint="eastAsia" w:ascii="宋体" w:hAnsi="宋体" w:cs="宋体"/>
          <w:b/>
          <w:bCs/>
          <w:sz w:val="36"/>
          <w:szCs w:val="36"/>
          <w:lang w:eastAsia="zh-CN"/>
        </w:rPr>
        <w:t>贷款</w:t>
      </w:r>
      <w:r>
        <w:rPr>
          <w:rFonts w:hint="eastAsia" w:ascii="宋体" w:hAnsi="宋体" w:eastAsia="宋体" w:cs="宋体"/>
          <w:b/>
          <w:bCs/>
          <w:sz w:val="36"/>
          <w:szCs w:val="36"/>
        </w:rPr>
        <w:t>专项基金提供担保，由财政给予贴息，用于支持农村妇女创业的政策性</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：符合国家产业政策，从事自治区、市、县（市、区）确定的特色优势产业、设施农业、商贸服务业的农村自主创业妇女。</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①金额</w:t>
      </w:r>
      <w:r>
        <w:rPr>
          <w:rFonts w:hint="eastAsia" w:ascii="宋体" w:hAnsi="宋体" w:eastAsia="宋体" w:cs="宋体"/>
          <w:b/>
          <w:bCs/>
          <w:sz w:val="36"/>
          <w:szCs w:val="36"/>
        </w:rPr>
        <w:t>：最高不超过30万元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②期限</w:t>
      </w:r>
      <w:r>
        <w:rPr>
          <w:rFonts w:hint="eastAsia" w:ascii="宋体" w:hAnsi="宋体" w:eastAsia="宋体" w:cs="宋体"/>
          <w:b/>
          <w:bCs/>
          <w:sz w:val="36"/>
          <w:szCs w:val="36"/>
        </w:rPr>
        <w:t>：1-3年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③利率</w:t>
      </w:r>
      <w:r>
        <w:rPr>
          <w:rFonts w:hint="eastAsia" w:ascii="宋体" w:hAnsi="宋体" w:eastAsia="宋体" w:cs="宋体"/>
          <w:b/>
          <w:bCs/>
          <w:sz w:val="36"/>
          <w:szCs w:val="36"/>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④担保方式</w:t>
      </w:r>
      <w:r>
        <w:rPr>
          <w:rFonts w:hint="eastAsia" w:ascii="宋体" w:hAnsi="宋体" w:eastAsia="宋体" w:cs="宋体"/>
          <w:b/>
          <w:bCs/>
          <w:sz w:val="36"/>
          <w:szCs w:val="36"/>
        </w:rPr>
        <w:t>：10万元（含）以内，信用；10万元以上，保证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⑤还款方式</w:t>
      </w:r>
      <w:r>
        <w:rPr>
          <w:rFonts w:hint="eastAsia" w:ascii="宋体" w:hAnsi="宋体" w:eastAsia="宋体" w:cs="宋体"/>
          <w:b/>
          <w:bCs/>
          <w:sz w:val="36"/>
          <w:szCs w:val="36"/>
        </w:rPr>
        <w:t>：按季清息，到期还本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w:t>
      </w:r>
      <w:r>
        <w:rPr>
          <w:rFonts w:hint="eastAsia" w:ascii="宋体" w:hAnsi="宋体" w:cs="宋体"/>
          <w:b/>
          <w:bCs/>
          <w:sz w:val="36"/>
          <w:szCs w:val="36"/>
          <w:lang w:eastAsia="zh-CN"/>
        </w:rPr>
        <w:t>-</w:t>
      </w:r>
      <w:r>
        <w:rPr>
          <w:rFonts w:hint="eastAsia" w:ascii="宋体" w:hAnsi="宋体" w:eastAsia="宋体" w:cs="宋体"/>
          <w:b/>
          <w:bCs/>
          <w:sz w:val="36"/>
          <w:szCs w:val="36"/>
        </w:rPr>
        <w:t>6016691</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332" w:name="_Toc9326"/>
      <w:bookmarkStart w:id="333" w:name="_Toc21111"/>
      <w:bookmarkStart w:id="334" w:name="_Toc15337"/>
      <w:r>
        <w:rPr>
          <w:rFonts w:hint="eastAsia" w:ascii="宋体" w:hAnsi="宋体" w:cs="宋体"/>
          <w:color w:val="FF0000"/>
          <w:lang w:val="en-US" w:eastAsia="zh-CN"/>
        </w:rPr>
        <w:t>104</w:t>
      </w:r>
      <w:r>
        <w:rPr>
          <w:rFonts w:hint="eastAsia" w:ascii="宋体" w:hAnsi="宋体" w:eastAsia="宋体" w:cs="宋体"/>
          <w:color w:val="FF0000"/>
          <w:lang w:val="en-US" w:eastAsia="zh-CN"/>
        </w:rPr>
        <w:t>.</w:t>
      </w:r>
      <w:r>
        <w:rPr>
          <w:rFonts w:hint="eastAsia" w:ascii="宋体" w:hAnsi="宋体" w:cs="宋体"/>
          <w:color w:val="FF0000"/>
          <w:lang w:val="en-US" w:eastAsia="zh-CN"/>
        </w:rPr>
        <w:t>黄河农村商业银行</w:t>
      </w:r>
      <w:r>
        <w:rPr>
          <w:rFonts w:hint="eastAsia" w:ascii="宋体" w:hAnsi="宋体" w:eastAsia="宋体" w:cs="宋体"/>
          <w:color w:val="FF0000"/>
          <w:lang w:val="en-US" w:eastAsia="zh-CN"/>
        </w:rPr>
        <w:t>-巾帼创业</w:t>
      </w:r>
      <w:bookmarkEnd w:id="332"/>
      <w:bookmarkEnd w:id="333"/>
      <w:bookmarkEnd w:id="334"/>
      <w:r>
        <w:rPr>
          <w:rFonts w:hint="eastAsia" w:ascii="宋体" w:hAnsi="宋体" w:cs="宋体"/>
          <w:color w:val="FF0000"/>
          <w:lang w:val="en-US"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：巾帼创业</w:t>
      </w:r>
      <w:r>
        <w:rPr>
          <w:rFonts w:hint="eastAsia" w:ascii="宋体" w:hAnsi="宋体" w:cs="宋体"/>
          <w:b/>
          <w:bCs/>
          <w:sz w:val="36"/>
          <w:szCs w:val="36"/>
          <w:lang w:eastAsia="zh-CN"/>
        </w:rPr>
        <w:t>贷</w:t>
      </w:r>
      <w:r>
        <w:rPr>
          <w:rFonts w:hint="eastAsia" w:ascii="宋体" w:hAnsi="宋体" w:eastAsia="宋体" w:cs="宋体"/>
          <w:b/>
          <w:bCs/>
          <w:sz w:val="36"/>
          <w:szCs w:val="36"/>
        </w:rPr>
        <w:t>是为杰出妇女创业立业提供的一款专属</w:t>
      </w:r>
      <w:r>
        <w:rPr>
          <w:rFonts w:hint="eastAsia" w:ascii="宋体" w:hAnsi="宋体" w:cs="宋体"/>
          <w:b/>
          <w:bCs/>
          <w:sz w:val="36"/>
          <w:szCs w:val="36"/>
          <w:lang w:eastAsia="zh-CN"/>
        </w:rPr>
        <w:t>贷款产品</w:t>
      </w:r>
      <w:r>
        <w:rPr>
          <w:rFonts w:hint="eastAsia" w:ascii="宋体" w:hAnsi="宋体" w:eastAsia="宋体" w:cs="宋体"/>
          <w:b/>
          <w:bCs/>
          <w:sz w:val="36"/>
          <w:szCs w:val="36"/>
        </w:rPr>
        <w:t>，最高额度30万元，最长期限3年。支持纳入马兰花妇女创业支持行动全区农村妇女致富带头人库的妇女、已享受农村妇女创业担保</w:t>
      </w:r>
      <w:r>
        <w:rPr>
          <w:rFonts w:hint="eastAsia" w:ascii="宋体" w:hAnsi="宋体" w:cs="宋体"/>
          <w:b/>
          <w:bCs/>
          <w:sz w:val="36"/>
          <w:szCs w:val="36"/>
          <w:lang w:eastAsia="zh-CN"/>
        </w:rPr>
        <w:t>贷款</w:t>
      </w:r>
      <w:r>
        <w:rPr>
          <w:rFonts w:hint="eastAsia" w:ascii="宋体" w:hAnsi="宋体" w:eastAsia="宋体" w:cs="宋体"/>
          <w:b/>
          <w:bCs/>
          <w:sz w:val="36"/>
          <w:szCs w:val="36"/>
        </w:rPr>
        <w:t>的农村妇女、获得县级以上三八红旗手巾帼建功标兵五好家庭最美家庭致富能手等称号的妇女，以及其他妇女创新创业。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：自助创办或实际经营管理经营主体的城乡妇女</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①金额</w:t>
      </w:r>
      <w:r>
        <w:rPr>
          <w:rFonts w:hint="eastAsia" w:ascii="宋体" w:hAnsi="宋体" w:eastAsia="宋体" w:cs="宋体"/>
          <w:b/>
          <w:bCs/>
          <w:sz w:val="36"/>
          <w:szCs w:val="36"/>
        </w:rPr>
        <w:t>：最高不超过30万元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②期限</w:t>
      </w:r>
      <w:r>
        <w:rPr>
          <w:rFonts w:hint="eastAsia" w:ascii="宋体" w:hAnsi="宋体" w:eastAsia="宋体" w:cs="宋体"/>
          <w:b/>
          <w:bCs/>
          <w:sz w:val="36"/>
          <w:szCs w:val="36"/>
        </w:rPr>
        <w:t>：1-3年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③利率</w:t>
      </w:r>
      <w:r>
        <w:rPr>
          <w:rFonts w:hint="eastAsia" w:ascii="宋体" w:hAnsi="宋体" w:eastAsia="宋体" w:cs="宋体"/>
          <w:b/>
          <w:bCs/>
          <w:sz w:val="36"/>
          <w:szCs w:val="36"/>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④担保方式</w:t>
      </w:r>
      <w:r>
        <w:rPr>
          <w:rFonts w:hint="eastAsia" w:ascii="宋体" w:hAnsi="宋体" w:eastAsia="宋体" w:cs="宋体"/>
          <w:b/>
          <w:bCs/>
          <w:sz w:val="36"/>
          <w:szCs w:val="36"/>
        </w:rPr>
        <w:t>：信用/保证/抵押/质押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⑤还款方式</w:t>
      </w:r>
      <w:r>
        <w:rPr>
          <w:rFonts w:hint="eastAsia" w:ascii="宋体" w:hAnsi="宋体" w:eastAsia="宋体" w:cs="宋体"/>
          <w:b/>
          <w:bCs/>
          <w:sz w:val="36"/>
          <w:szCs w:val="36"/>
        </w:rPr>
        <w:t>：按期清息，到期还本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w:t>
      </w:r>
      <w:r>
        <w:rPr>
          <w:rFonts w:hint="eastAsia" w:ascii="宋体" w:hAnsi="宋体" w:cs="宋体"/>
          <w:b/>
          <w:bCs/>
          <w:sz w:val="36"/>
          <w:szCs w:val="36"/>
          <w:lang w:eastAsia="zh-CN"/>
        </w:rPr>
        <w:t>-</w:t>
      </w:r>
      <w:r>
        <w:rPr>
          <w:rFonts w:hint="eastAsia" w:ascii="宋体" w:hAnsi="宋体" w:eastAsia="宋体" w:cs="宋体"/>
          <w:b/>
          <w:bCs/>
          <w:sz w:val="36"/>
          <w:szCs w:val="36"/>
        </w:rPr>
        <w:t>6016691</w:t>
      </w:r>
    </w:p>
    <w:p>
      <w:pPr>
        <w:pStyle w:val="4"/>
        <w:widowControl w:val="0"/>
        <w:wordWrap/>
        <w:adjustRightInd/>
        <w:spacing w:line="580" w:lineRule="exact"/>
        <w:ind w:left="0" w:leftChars="0" w:right="0"/>
        <w:textAlignment w:val="auto"/>
        <w:rPr>
          <w:rFonts w:hint="eastAsia" w:ascii="宋体" w:hAnsi="宋体" w:eastAsia="宋体" w:cs="宋体"/>
          <w:color w:val="FF0000"/>
          <w:lang w:val="en-US" w:eastAsia="zh-CN"/>
        </w:rPr>
      </w:pPr>
      <w:bookmarkStart w:id="335" w:name="_Toc16633"/>
      <w:bookmarkStart w:id="336" w:name="_Toc16536"/>
      <w:bookmarkStart w:id="337" w:name="_Toc11396"/>
      <w:r>
        <w:rPr>
          <w:rFonts w:hint="eastAsia" w:ascii="宋体" w:hAnsi="宋体" w:cs="宋体"/>
          <w:color w:val="FF0000"/>
          <w:lang w:val="en-US" w:eastAsia="zh-CN"/>
        </w:rPr>
        <w:t>105</w:t>
      </w:r>
      <w:r>
        <w:rPr>
          <w:rFonts w:hint="eastAsia" w:ascii="宋体" w:hAnsi="宋体" w:eastAsia="宋体" w:cs="宋体"/>
          <w:color w:val="FF0000"/>
          <w:lang w:val="en-US" w:eastAsia="zh-CN"/>
        </w:rPr>
        <w:t>.</w:t>
      </w:r>
      <w:r>
        <w:rPr>
          <w:rFonts w:hint="eastAsia" w:ascii="宋体" w:hAnsi="宋体" w:cs="宋体"/>
          <w:color w:val="FF0000"/>
          <w:lang w:val="en-US" w:eastAsia="zh-CN"/>
        </w:rPr>
        <w:t>黄河农村商业银行</w:t>
      </w:r>
      <w:r>
        <w:rPr>
          <w:rFonts w:hint="eastAsia" w:ascii="宋体" w:hAnsi="宋体" w:eastAsia="宋体" w:cs="宋体"/>
          <w:color w:val="FF0000"/>
          <w:lang w:val="en-US" w:eastAsia="zh-CN"/>
        </w:rPr>
        <w:t>-崇军</w:t>
      </w:r>
      <w:bookmarkEnd w:id="335"/>
      <w:bookmarkEnd w:id="336"/>
      <w:bookmarkEnd w:id="337"/>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：崇军</w:t>
      </w:r>
      <w:r>
        <w:rPr>
          <w:rFonts w:hint="eastAsia" w:ascii="宋体" w:hAnsi="宋体" w:cs="宋体"/>
          <w:b/>
          <w:bCs/>
          <w:sz w:val="36"/>
          <w:szCs w:val="36"/>
          <w:lang w:eastAsia="zh-CN"/>
        </w:rPr>
        <w:t>贷</w:t>
      </w:r>
      <w:r>
        <w:rPr>
          <w:rFonts w:hint="eastAsia" w:ascii="宋体" w:hAnsi="宋体" w:eastAsia="宋体" w:cs="宋体"/>
          <w:b/>
          <w:bCs/>
          <w:sz w:val="36"/>
          <w:szCs w:val="36"/>
        </w:rPr>
        <w:t>是向符合条件的退役军人及特定优抚对象发放的用于生产经营资金周转或日常消费</w:t>
      </w:r>
      <w:r>
        <w:rPr>
          <w:rFonts w:hint="eastAsia" w:ascii="宋体" w:hAnsi="宋体" w:cs="宋体"/>
          <w:b/>
          <w:bCs/>
          <w:sz w:val="36"/>
          <w:szCs w:val="36"/>
          <w:lang w:eastAsia="zh-CN"/>
        </w:rPr>
        <w:t>的贷款</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w:t>
      </w:r>
      <w:r>
        <w:rPr>
          <w:rFonts w:hint="eastAsia" w:ascii="宋体" w:hAnsi="宋体" w:cs="宋体"/>
          <w:b/>
          <w:bCs/>
          <w:sz w:val="36"/>
          <w:szCs w:val="36"/>
          <w:lang w:eastAsia="zh-CN"/>
        </w:rPr>
        <w:t>贷款</w:t>
      </w:r>
      <w:r>
        <w:rPr>
          <w:rFonts w:hint="eastAsia" w:ascii="宋体" w:hAnsi="宋体" w:eastAsia="宋体" w:cs="宋体"/>
          <w:b/>
          <w:bCs/>
          <w:sz w:val="36"/>
          <w:szCs w:val="36"/>
        </w:rPr>
        <w:t>条件的退役军人及特定优抚对象，具体包括退役转业军人、自主择业军转干部、复员干部、自主就业退役士兵、下岗失业退役士兵，现役军人配偶、父母、成年子女、烈士遗属、因公牺牲军人遗属、病故军人遗属等</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①金额</w:t>
      </w:r>
      <w:r>
        <w:rPr>
          <w:rFonts w:hint="eastAsia" w:ascii="宋体" w:hAnsi="宋体" w:eastAsia="宋体" w:cs="宋体"/>
          <w:b/>
          <w:bCs/>
          <w:sz w:val="36"/>
          <w:szCs w:val="36"/>
        </w:rPr>
        <w:t>：根据借款人信用状况、生产经营状况、</w:t>
      </w:r>
      <w:r>
        <w:rPr>
          <w:rFonts w:hint="eastAsia" w:ascii="宋体" w:hAnsi="宋体" w:cs="宋体"/>
          <w:b/>
          <w:bCs/>
          <w:sz w:val="36"/>
          <w:szCs w:val="36"/>
          <w:lang w:eastAsia="zh-CN"/>
        </w:rPr>
        <w:t>贷款用途</w:t>
      </w:r>
      <w:r>
        <w:rPr>
          <w:rFonts w:hint="eastAsia" w:ascii="宋体" w:hAnsi="宋体" w:eastAsia="宋体" w:cs="宋体"/>
          <w:b/>
          <w:bCs/>
          <w:sz w:val="36"/>
          <w:szCs w:val="36"/>
        </w:rPr>
        <w:t>、还款能力等因素综合确定，最高额度不得超过500万元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②期限</w:t>
      </w:r>
      <w:r>
        <w:rPr>
          <w:rFonts w:hint="eastAsia" w:ascii="宋体" w:hAnsi="宋体" w:eastAsia="宋体" w:cs="宋体"/>
          <w:b/>
          <w:bCs/>
          <w:sz w:val="36"/>
          <w:szCs w:val="36"/>
        </w:rPr>
        <w:t>：结合客户</w:t>
      </w:r>
      <w:r>
        <w:rPr>
          <w:rFonts w:hint="eastAsia" w:ascii="宋体" w:hAnsi="宋体" w:cs="宋体"/>
          <w:b/>
          <w:bCs/>
          <w:sz w:val="36"/>
          <w:szCs w:val="36"/>
          <w:lang w:eastAsia="zh-CN"/>
        </w:rPr>
        <w:t>贷款用途</w:t>
      </w:r>
      <w:r>
        <w:rPr>
          <w:rFonts w:hint="eastAsia" w:ascii="宋体" w:hAnsi="宋体" w:eastAsia="宋体" w:cs="宋体"/>
          <w:b/>
          <w:bCs/>
          <w:sz w:val="36"/>
          <w:szCs w:val="36"/>
        </w:rPr>
        <w:t>、还款能力、担保情况、生产周期等因素，合理确定</w:t>
      </w:r>
      <w:r>
        <w:rPr>
          <w:rFonts w:hint="eastAsia" w:ascii="宋体" w:hAnsi="宋体" w:cs="宋体"/>
          <w:b/>
          <w:bCs/>
          <w:sz w:val="36"/>
          <w:szCs w:val="36"/>
          <w:lang w:eastAsia="zh-CN"/>
        </w:rPr>
        <w:t>贷款期限</w:t>
      </w:r>
      <w:r>
        <w:rPr>
          <w:rFonts w:hint="eastAsia" w:ascii="宋体" w:hAnsi="宋体" w:eastAsia="宋体" w:cs="宋体"/>
          <w:b/>
          <w:bCs/>
          <w:sz w:val="36"/>
          <w:szCs w:val="36"/>
        </w:rPr>
        <w:t>，最长不得超过5年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③利率</w:t>
      </w:r>
      <w:r>
        <w:rPr>
          <w:rFonts w:hint="eastAsia" w:ascii="宋体" w:hAnsi="宋体" w:eastAsia="宋体" w:cs="宋体"/>
          <w:b/>
          <w:bCs/>
          <w:sz w:val="36"/>
          <w:szCs w:val="36"/>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④担保方式</w:t>
      </w:r>
      <w:r>
        <w:rPr>
          <w:rFonts w:hint="eastAsia" w:ascii="宋体" w:hAnsi="宋体" w:eastAsia="宋体" w:cs="宋体"/>
          <w:b/>
          <w:bCs/>
          <w:sz w:val="36"/>
          <w:szCs w:val="36"/>
        </w:rPr>
        <w:t>：可采用信用、保证、抵押、质押等担保方式，或上述担保方式的组合形式办理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⑤还款方式</w:t>
      </w:r>
      <w:r>
        <w:rPr>
          <w:rFonts w:hint="eastAsia" w:ascii="宋体" w:hAnsi="宋体" w:eastAsia="宋体" w:cs="宋体"/>
          <w:b/>
          <w:bCs/>
          <w:sz w:val="36"/>
          <w:szCs w:val="36"/>
        </w:rPr>
        <w:t>：可采用按月（季）付息到期还本、按月等额本金、按月等额本息、按月（季）付息定期还本等方式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w:t>
      </w:r>
      <w:r>
        <w:rPr>
          <w:rFonts w:hint="eastAsia" w:ascii="宋体" w:hAnsi="宋体" w:eastAsia="宋体" w:cs="宋体"/>
          <w:b/>
          <w:bCs/>
          <w:sz w:val="36"/>
          <w:szCs w:val="36"/>
          <w:lang w:val="en-US" w:eastAsia="zh-CN"/>
        </w:rPr>
        <w:t>式：</w:t>
      </w:r>
      <w:r>
        <w:rPr>
          <w:rFonts w:hint="eastAsia" w:ascii="宋体" w:hAnsi="宋体" w:eastAsia="宋体" w:cs="宋体"/>
          <w:b/>
          <w:bCs/>
          <w:sz w:val="36"/>
          <w:szCs w:val="36"/>
        </w:rPr>
        <w:t>0951-6898037</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38" w:name="_Toc10253"/>
      <w:bookmarkStart w:id="339" w:name="_Toc6740"/>
      <w:bookmarkStart w:id="340" w:name="_Toc12797"/>
      <w:bookmarkStart w:id="341" w:name="_Toc20753"/>
      <w:r>
        <w:rPr>
          <w:rFonts w:hint="eastAsia" w:ascii="宋体" w:hAnsi="宋体" w:cs="宋体"/>
          <w:color w:val="FF0000"/>
          <w:lang w:val="en-US" w:eastAsia="zh-CN"/>
        </w:rPr>
        <w:t>106</w:t>
      </w:r>
      <w:r>
        <w:rPr>
          <w:rFonts w:hint="eastAsia" w:ascii="宋体" w:hAnsi="宋体" w:eastAsia="宋体" w:cs="宋体"/>
          <w:color w:val="FF0000"/>
          <w:lang w:val="en-US" w:eastAsia="zh-CN"/>
        </w:rPr>
        <w:t>.</w:t>
      </w:r>
      <w:r>
        <w:rPr>
          <w:rFonts w:hint="eastAsia" w:ascii="宋体" w:hAnsi="宋体" w:eastAsia="宋体" w:cs="宋体"/>
          <w:color w:val="FF0000"/>
        </w:rPr>
        <w:t>黄河农村商业银行</w:t>
      </w:r>
      <w:r>
        <w:rPr>
          <w:rFonts w:hint="eastAsia" w:ascii="宋体" w:hAnsi="宋体" w:eastAsia="宋体" w:cs="宋体"/>
          <w:color w:val="FF0000"/>
          <w:lang w:eastAsia="zh-CN"/>
        </w:rPr>
        <w:t>-</w:t>
      </w:r>
      <w:r>
        <w:rPr>
          <w:rFonts w:hint="eastAsia" w:ascii="宋体" w:hAnsi="宋体" w:eastAsia="宋体" w:cs="宋体"/>
          <w:color w:val="FF0000"/>
        </w:rPr>
        <w:t>新农快</w:t>
      </w:r>
      <w:bookmarkEnd w:id="338"/>
      <w:bookmarkEnd w:id="339"/>
      <w:bookmarkEnd w:id="340"/>
      <w:bookmarkEnd w:id="34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：新农快</w:t>
      </w:r>
      <w:r>
        <w:rPr>
          <w:rFonts w:hint="eastAsia" w:ascii="宋体" w:hAnsi="宋体" w:cs="宋体"/>
          <w:b/>
          <w:bCs/>
          <w:sz w:val="36"/>
          <w:szCs w:val="36"/>
          <w:lang w:eastAsia="zh-CN"/>
        </w:rPr>
        <w:t>贷</w:t>
      </w:r>
      <w:r>
        <w:rPr>
          <w:rFonts w:hint="eastAsia" w:ascii="宋体" w:hAnsi="宋体" w:eastAsia="宋体" w:cs="宋体"/>
          <w:b/>
          <w:bCs/>
          <w:sz w:val="36"/>
          <w:szCs w:val="36"/>
        </w:rPr>
        <w:t>是我行依托农村资产信息，向我行服务辖区范围内符合条件的农户客群发放的，用以满足借款人生产经营及综合消费需求的</w:t>
      </w:r>
      <w:r>
        <w:rPr>
          <w:rFonts w:hint="eastAsia" w:ascii="宋体" w:hAnsi="宋体" w:cs="宋体"/>
          <w:b/>
          <w:bCs/>
          <w:sz w:val="36"/>
          <w:szCs w:val="36"/>
          <w:lang w:eastAsia="zh-CN"/>
        </w:rPr>
        <w:t>个人线上贷款</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：我行服务辖区范围内符合条件的农户客群</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：综合借款人家庭土地确权亩数、家庭劳动力人数、家庭收入、家庭负债等因素确定，最高不超过10万元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⑤还款方式：可采用定期还息、不定期还本等还款方式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eastAsia="宋体" w:cs="宋体"/>
          <w:b/>
          <w:bCs/>
          <w:sz w:val="36"/>
          <w:szCs w:val="36"/>
          <w:lang w:eastAsia="zh-CN"/>
        </w:rPr>
        <w:t>：</w:t>
      </w:r>
      <w:r>
        <w:rPr>
          <w:rFonts w:hint="eastAsia" w:ascii="宋体" w:hAnsi="宋体" w:eastAsia="宋体" w:cs="宋体"/>
          <w:b/>
          <w:bCs/>
          <w:sz w:val="36"/>
          <w:szCs w:val="36"/>
          <w:lang w:val="en-US" w:eastAsia="zh-CN"/>
        </w:rPr>
        <w:t>0951-</w:t>
      </w:r>
      <w:r>
        <w:rPr>
          <w:rFonts w:hint="eastAsia" w:ascii="宋体" w:hAnsi="宋体" w:eastAsia="宋体" w:cs="宋体"/>
          <w:b/>
          <w:bCs/>
          <w:sz w:val="36"/>
          <w:szCs w:val="36"/>
        </w:rPr>
        <w:t>6898330</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342" w:name="_Toc25064"/>
      <w:bookmarkStart w:id="343" w:name="_Toc18752"/>
      <w:r>
        <w:rPr>
          <w:rFonts w:hint="eastAsia" w:ascii="宋体" w:hAnsi="宋体" w:cs="宋体"/>
          <w:color w:val="FF0000"/>
          <w:lang w:val="en-US" w:eastAsia="zh-CN"/>
        </w:rPr>
        <w:t>107.黄河农村商业银行-富农</w:t>
      </w:r>
      <w:bookmarkEnd w:id="342"/>
      <w:bookmarkEnd w:id="343"/>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：富农</w:t>
      </w:r>
      <w:r>
        <w:rPr>
          <w:rFonts w:hint="eastAsia" w:ascii="宋体" w:hAnsi="宋体" w:cs="宋体"/>
          <w:b/>
          <w:bCs/>
          <w:sz w:val="36"/>
          <w:szCs w:val="36"/>
          <w:lang w:eastAsia="zh-CN"/>
        </w:rPr>
        <w:t>贷业务</w:t>
      </w:r>
      <w:r>
        <w:rPr>
          <w:rFonts w:hint="eastAsia" w:ascii="宋体" w:hAnsi="宋体" w:eastAsia="宋体" w:cs="宋体"/>
          <w:b/>
          <w:bCs/>
          <w:sz w:val="36"/>
          <w:szCs w:val="36"/>
        </w:rPr>
        <w:t>是我行向服务辖区内三农个人客户发放的用于生产经营或者综合消费的循环</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：农户和从事农、林、牧、渔等涉农行业的非农户。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以信用方式办理的，授信额度最高不超过10万元；以保证担保方式（政策性融资担保的除外）办理的，授信额度最高不超过30万元；以抵押、质押足值担保的，或政策性融资担保的，授信额度最高不得超过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⑤还款方式：按月（季）付息到期还本、到期一次性还本付息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w:t>
      </w:r>
      <w:r>
        <w:rPr>
          <w:rFonts w:hint="eastAsia" w:ascii="宋体" w:hAnsi="宋体" w:cs="宋体"/>
          <w:b/>
          <w:bCs/>
          <w:sz w:val="36"/>
          <w:szCs w:val="36"/>
          <w:lang w:eastAsia="zh-CN"/>
        </w:rPr>
        <w:t>-</w:t>
      </w:r>
      <w:r>
        <w:rPr>
          <w:rFonts w:hint="eastAsia" w:ascii="宋体" w:hAnsi="宋体" w:eastAsia="宋体" w:cs="宋体"/>
          <w:b/>
          <w:bCs/>
          <w:sz w:val="36"/>
          <w:szCs w:val="36"/>
        </w:rPr>
        <w:t>6016691</w:t>
      </w:r>
    </w:p>
    <w:p>
      <w:pPr>
        <w:pStyle w:val="4"/>
        <w:widowControl w:val="0"/>
        <w:wordWrap/>
        <w:adjustRightInd/>
        <w:spacing w:line="580" w:lineRule="exact"/>
        <w:ind w:left="0" w:leftChars="0" w:right="0"/>
        <w:textAlignment w:val="auto"/>
        <w:rPr>
          <w:rFonts w:hint="eastAsia" w:ascii="宋体" w:hAnsi="宋体" w:cs="宋体"/>
          <w:color w:val="FF0000"/>
          <w:lang w:val="en-US" w:eastAsia="zh-CN"/>
        </w:rPr>
      </w:pPr>
      <w:bookmarkStart w:id="344" w:name="_Toc24454"/>
      <w:bookmarkStart w:id="345" w:name="_Toc5213"/>
      <w:r>
        <w:rPr>
          <w:rFonts w:hint="eastAsia" w:ascii="宋体" w:hAnsi="宋体" w:cs="宋体"/>
          <w:color w:val="FF0000"/>
          <w:lang w:val="en-US" w:eastAsia="zh-CN"/>
        </w:rPr>
        <w:t>108.黄河农村商业银行-黄河农</w:t>
      </w:r>
      <w:bookmarkEnd w:id="344"/>
      <w:r>
        <w:rPr>
          <w:rFonts w:hint="eastAsia" w:ascii="宋体" w:hAnsi="宋体" w:cs="宋体"/>
          <w:color w:val="FF0000"/>
          <w:lang w:val="en-US" w:eastAsia="zh-CN"/>
        </w:rPr>
        <w:t>e</w:t>
      </w:r>
      <w:bookmarkEnd w:id="345"/>
      <w:r>
        <w:rPr>
          <w:rFonts w:hint="eastAsia" w:ascii="宋体" w:hAnsi="宋体" w:cs="宋体"/>
          <w:color w:val="FF0000"/>
          <w:lang w:val="en-US"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：黄河农</w:t>
      </w:r>
      <w:r>
        <w:rPr>
          <w:rFonts w:hint="eastAsia" w:ascii="宋体" w:hAnsi="宋体" w:cs="宋体"/>
          <w:b/>
          <w:bCs/>
          <w:sz w:val="36"/>
          <w:szCs w:val="36"/>
          <w:lang w:eastAsia="zh-CN"/>
        </w:rPr>
        <w:t>e贷</w:t>
      </w:r>
      <w:r>
        <w:rPr>
          <w:rFonts w:hint="eastAsia" w:ascii="宋体" w:hAnsi="宋体" w:eastAsia="宋体" w:cs="宋体"/>
          <w:b/>
          <w:bCs/>
          <w:sz w:val="36"/>
          <w:szCs w:val="36"/>
        </w:rPr>
        <w:t>是我行针对服务辖区内的农户发放的</w:t>
      </w:r>
      <w:r>
        <w:rPr>
          <w:rFonts w:hint="eastAsia" w:ascii="宋体" w:hAnsi="宋体" w:cs="宋体"/>
          <w:b/>
          <w:bCs/>
          <w:sz w:val="36"/>
          <w:szCs w:val="36"/>
          <w:lang w:eastAsia="zh-CN"/>
        </w:rPr>
        <w:t>，</w:t>
      </w:r>
      <w:r>
        <w:rPr>
          <w:rFonts w:hint="eastAsia" w:ascii="宋体" w:hAnsi="宋体" w:eastAsia="宋体" w:cs="宋体"/>
          <w:b/>
          <w:bCs/>
          <w:sz w:val="36"/>
          <w:szCs w:val="36"/>
        </w:rPr>
        <w:t>用于其日常生产经营周转的信用</w:t>
      </w:r>
      <w:r>
        <w:rPr>
          <w:rFonts w:hint="eastAsia" w:ascii="宋体" w:hAnsi="宋体" w:cs="宋体"/>
          <w:b/>
          <w:bCs/>
          <w:sz w:val="36"/>
          <w:szCs w:val="36"/>
          <w:lang w:eastAsia="zh-CN"/>
        </w:rPr>
        <w:t>贷款</w:t>
      </w:r>
      <w:r>
        <w:rPr>
          <w:rFonts w:hint="eastAsia" w:ascii="宋体" w:hAnsi="宋体" w:eastAsia="宋体" w:cs="宋体"/>
          <w:b/>
          <w:bCs/>
          <w:sz w:val="36"/>
          <w:szCs w:val="36"/>
        </w:rPr>
        <w:t>。通过综合运用OCR、电子签名、大数据风控模型等新金融科技技术，采取线上线下相结合，优化农户授信服务流程、服务模式。客户经理手持PAD，深入田间地头，实现了授信业务现场办理、自动评级授信，借款人通过手机银行线上签署借款合同，通过线上风险模型，自助用信、自助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：我行服务辖区内的农户</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①金额：最高授信可达30万元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④担保方式：信用免担保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⑤还款方式：按月（季）付息到期还本、等额本息、等额本金等还款方式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w:t>
      </w:r>
      <w:r>
        <w:rPr>
          <w:rFonts w:hint="eastAsia" w:ascii="宋体" w:hAnsi="宋体" w:cs="宋体"/>
          <w:b/>
          <w:bCs/>
          <w:sz w:val="36"/>
          <w:szCs w:val="36"/>
          <w:lang w:eastAsia="zh-CN"/>
        </w:rPr>
        <w:t>-</w:t>
      </w:r>
      <w:r>
        <w:rPr>
          <w:rFonts w:hint="eastAsia" w:ascii="宋体" w:hAnsi="宋体" w:eastAsia="宋体" w:cs="宋体"/>
          <w:b/>
          <w:bCs/>
          <w:sz w:val="36"/>
          <w:szCs w:val="36"/>
        </w:rPr>
        <w:t>6016691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46" w:name="_Toc690"/>
      <w:bookmarkStart w:id="347" w:name="_Toc18305"/>
      <w:bookmarkStart w:id="348" w:name="_Toc12669"/>
      <w:bookmarkStart w:id="349" w:name="_Toc10362"/>
      <w:r>
        <w:rPr>
          <w:rFonts w:hint="eastAsia" w:ascii="宋体" w:hAnsi="宋体" w:cs="宋体"/>
          <w:color w:val="FF0000"/>
          <w:lang w:val="en-US" w:eastAsia="zh-CN"/>
        </w:rPr>
        <w:t>109</w:t>
      </w:r>
      <w:r>
        <w:rPr>
          <w:rFonts w:hint="eastAsia" w:ascii="宋体" w:hAnsi="宋体" w:eastAsia="宋体" w:cs="宋体"/>
          <w:color w:val="FF0000"/>
        </w:rPr>
        <w:t>.石嘴山银行-优企</w:t>
      </w:r>
      <w:bookmarkEnd w:id="346"/>
      <w:bookmarkEnd w:id="347"/>
      <w:bookmarkEnd w:id="348"/>
      <w:bookmarkEnd w:id="34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：优企</w:t>
      </w:r>
      <w:r>
        <w:rPr>
          <w:rFonts w:hint="eastAsia" w:ascii="宋体" w:hAnsi="宋体" w:cs="宋体"/>
          <w:b/>
          <w:bCs/>
          <w:sz w:val="36"/>
          <w:szCs w:val="36"/>
          <w:lang w:eastAsia="zh-CN"/>
        </w:rPr>
        <w:t>贷</w:t>
      </w:r>
      <w:r>
        <w:rPr>
          <w:rFonts w:hint="eastAsia" w:ascii="宋体" w:hAnsi="宋体" w:eastAsia="宋体" w:cs="宋体"/>
          <w:b/>
          <w:bCs/>
          <w:sz w:val="36"/>
          <w:szCs w:val="36"/>
        </w:rPr>
        <w:t>是石嘴山银行根据企业实际需求情况，量身定制便捷、低成本的个性化融资方案，同时提供包括工资代发、企业网银、支付结算等一揽子产品在内的综合化金融服务，满足企业多元金融服务需求</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：主营业务突出，盈利能力较强，征信及财务状况良好的民营及中小微企业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⑤还款方式：按月计息，到期还本/按月计息，分期还本/等额本金/等额本息等多种还款方式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联系方式：银川地区：王经理13895062256</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石嘴山地区：曹经理18695220674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中卫地区：杜经理19995550652</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吴忠地区：杨经理13259566474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固原地区：杨经理18295247572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50" w:name="_Toc26941"/>
      <w:bookmarkStart w:id="351" w:name="_Toc436"/>
      <w:bookmarkStart w:id="352" w:name="_Toc16982"/>
      <w:bookmarkStart w:id="353" w:name="_Toc6776"/>
      <w:r>
        <w:rPr>
          <w:rFonts w:hint="eastAsia" w:ascii="宋体" w:hAnsi="宋体" w:cs="宋体"/>
          <w:color w:val="FF0000"/>
          <w:lang w:val="en-US" w:eastAsia="zh-CN"/>
        </w:rPr>
        <w:t>110</w:t>
      </w:r>
      <w:r>
        <w:rPr>
          <w:rFonts w:hint="eastAsia" w:ascii="宋体" w:hAnsi="宋体" w:eastAsia="宋体" w:cs="宋体"/>
          <w:color w:val="FF0000"/>
        </w:rPr>
        <w:t>.石嘴山银行-企业尊</w:t>
      </w:r>
      <w:bookmarkEnd w:id="350"/>
      <w:bookmarkEnd w:id="351"/>
      <w:bookmarkEnd w:id="352"/>
      <w:bookmarkEnd w:id="353"/>
      <w:r>
        <w:rPr>
          <w:rFonts w:hint="eastAsia" w:ascii="宋体" w:hAnsi="宋体" w:cs="宋体"/>
          <w:color w:val="FF0000"/>
          <w:lang w:eastAsia="zh-CN"/>
        </w:rPr>
        <w:t>信贷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：企业尊</w:t>
      </w:r>
      <w:r>
        <w:rPr>
          <w:rFonts w:hint="eastAsia" w:ascii="宋体" w:hAnsi="宋体" w:cs="宋体"/>
          <w:b/>
          <w:bCs/>
          <w:sz w:val="36"/>
          <w:szCs w:val="36"/>
          <w:lang w:eastAsia="zh-CN"/>
        </w:rPr>
        <w:t>信贷</w:t>
      </w:r>
      <w:r>
        <w:rPr>
          <w:rFonts w:hint="eastAsia" w:ascii="宋体" w:hAnsi="宋体" w:eastAsia="宋体" w:cs="宋体"/>
          <w:b/>
          <w:bCs/>
          <w:sz w:val="36"/>
          <w:szCs w:val="36"/>
        </w:rPr>
        <w:t>是石嘴山银行向有稳定经营和良好资信的民营和小微企业发放的法人类信用</w:t>
      </w:r>
      <w:r>
        <w:rPr>
          <w:rFonts w:hint="eastAsia" w:ascii="宋体" w:hAnsi="宋体" w:cs="宋体"/>
          <w:b/>
          <w:bCs/>
          <w:sz w:val="36"/>
          <w:szCs w:val="36"/>
          <w:lang w:eastAsia="zh-CN"/>
        </w:rPr>
        <w:t>贷款业务</w:t>
      </w:r>
      <w:r>
        <w:rPr>
          <w:rFonts w:hint="eastAsia" w:ascii="宋体" w:hAnsi="宋体" w:eastAsia="宋体" w:cs="宋体"/>
          <w:b/>
          <w:bCs/>
          <w:sz w:val="36"/>
          <w:szCs w:val="36"/>
        </w:rPr>
        <w:t>，额度可循环使用，随借随还</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：符合条件的民营、小微企业，纳税A级B级小微企业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⑤还款方式：按月计息，到期还本/按月计息，分期还本/等额本金/等额本息等多种还款方式，额度可循环使用，支持随借随还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联系方式：银川地区：王经理13895062256</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石嘴山地区：曹经理18695220674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中卫地区：杜经理19995550652</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吴忠地区：杨经理13259566474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固原地区：杨经理18295247572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54" w:name="_Toc28953"/>
      <w:bookmarkStart w:id="355" w:name="_Toc1435"/>
      <w:bookmarkStart w:id="356" w:name="_Toc1531"/>
      <w:bookmarkStart w:id="357" w:name="_Toc19825"/>
      <w:r>
        <w:rPr>
          <w:rFonts w:hint="eastAsia" w:ascii="宋体" w:hAnsi="宋体" w:cs="宋体"/>
          <w:color w:val="FF0000"/>
          <w:lang w:val="en-US" w:eastAsia="zh-CN"/>
        </w:rPr>
        <w:t>111</w:t>
      </w:r>
      <w:r>
        <w:rPr>
          <w:rFonts w:hint="eastAsia" w:ascii="宋体" w:hAnsi="宋体" w:eastAsia="宋体" w:cs="宋体"/>
          <w:color w:val="FF0000"/>
        </w:rPr>
        <w:t>.石嘴山银行-个人尊</w:t>
      </w:r>
      <w:bookmarkEnd w:id="354"/>
      <w:bookmarkEnd w:id="355"/>
      <w:bookmarkEnd w:id="356"/>
      <w:bookmarkEnd w:id="357"/>
      <w:r>
        <w:rPr>
          <w:rFonts w:hint="eastAsia" w:ascii="宋体" w:hAnsi="宋体" w:cs="宋体"/>
          <w:color w:val="FF0000"/>
          <w:lang w:eastAsia="zh-CN"/>
        </w:rPr>
        <w:t>信贷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：个人尊</w:t>
      </w:r>
      <w:r>
        <w:rPr>
          <w:rFonts w:hint="eastAsia" w:ascii="宋体" w:hAnsi="宋体" w:cs="宋体"/>
          <w:b/>
          <w:bCs/>
          <w:sz w:val="36"/>
          <w:szCs w:val="36"/>
          <w:lang w:eastAsia="zh-CN"/>
        </w:rPr>
        <w:t>信贷</w:t>
      </w:r>
      <w:r>
        <w:rPr>
          <w:rFonts w:hint="eastAsia" w:ascii="宋体" w:hAnsi="宋体" w:eastAsia="宋体" w:cs="宋体"/>
          <w:b/>
          <w:bCs/>
          <w:sz w:val="36"/>
          <w:szCs w:val="36"/>
        </w:rPr>
        <w:t>是石嘴山银行向我行向符合条件的小微企业主、个体工商户等个人经营者发放的用于日常经营中资金周转的信用</w:t>
      </w:r>
      <w:r>
        <w:rPr>
          <w:rFonts w:hint="eastAsia" w:ascii="宋体" w:hAnsi="宋体" w:cs="宋体"/>
          <w:b/>
          <w:bCs/>
          <w:sz w:val="36"/>
          <w:szCs w:val="36"/>
          <w:lang w:eastAsia="zh-CN"/>
        </w:rPr>
        <w:t>贷款</w:t>
      </w:r>
      <w:r>
        <w:rPr>
          <w:rFonts w:hint="eastAsia" w:ascii="宋体" w:hAnsi="宋体" w:eastAsia="宋体" w:cs="宋体"/>
          <w:b/>
          <w:bCs/>
          <w:sz w:val="36"/>
          <w:szCs w:val="36"/>
        </w:rPr>
        <w:t>，额度可循环使用，随借随还</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：银川市辖区内的小微企业主、个体工商户、农业种养殖大户等个人经营者。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：小微企业主</w:t>
      </w:r>
      <w:r>
        <w:rPr>
          <w:rFonts w:hint="eastAsia" w:ascii="宋体" w:hAnsi="宋体" w:cs="宋体"/>
          <w:b/>
          <w:bCs/>
          <w:sz w:val="36"/>
          <w:szCs w:val="36"/>
          <w:lang w:eastAsia="zh-CN"/>
        </w:rPr>
        <w:t>贷款额度</w:t>
      </w:r>
      <w:r>
        <w:rPr>
          <w:rFonts w:hint="eastAsia" w:ascii="宋体" w:hAnsi="宋体" w:eastAsia="宋体" w:cs="宋体"/>
          <w:b/>
          <w:bCs/>
          <w:sz w:val="36"/>
          <w:szCs w:val="36"/>
        </w:rPr>
        <w:t>上限为200万元；个体工商户、个人经营者</w:t>
      </w:r>
      <w:r>
        <w:rPr>
          <w:rFonts w:hint="eastAsia" w:ascii="宋体" w:hAnsi="宋体" w:cs="宋体"/>
          <w:b/>
          <w:bCs/>
          <w:sz w:val="36"/>
          <w:szCs w:val="36"/>
          <w:lang w:eastAsia="zh-CN"/>
        </w:rPr>
        <w:t>贷款额度</w:t>
      </w:r>
      <w:r>
        <w:rPr>
          <w:rFonts w:hint="eastAsia" w:ascii="宋体" w:hAnsi="宋体" w:eastAsia="宋体" w:cs="宋体"/>
          <w:b/>
          <w:bCs/>
          <w:sz w:val="36"/>
          <w:szCs w:val="36"/>
        </w:rPr>
        <w:t>上限为100万元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⑤还款方式：按月计息，到期还本/按月计息，分期还本/等额本金或等额本息；中长期</w:t>
      </w:r>
      <w:r>
        <w:rPr>
          <w:rFonts w:hint="eastAsia" w:ascii="宋体" w:hAnsi="宋体" w:cs="宋体"/>
          <w:b/>
          <w:bCs/>
          <w:sz w:val="36"/>
          <w:szCs w:val="36"/>
          <w:lang w:eastAsia="zh-CN"/>
        </w:rPr>
        <w:t>贷款</w:t>
      </w:r>
      <w:r>
        <w:rPr>
          <w:rFonts w:hint="eastAsia" w:ascii="宋体" w:hAnsi="宋体" w:eastAsia="宋体" w:cs="宋体"/>
          <w:b/>
          <w:bCs/>
          <w:sz w:val="36"/>
          <w:szCs w:val="36"/>
        </w:rPr>
        <w:t>按半年制定分期还款计划，且每期额度不少于</w:t>
      </w:r>
      <w:r>
        <w:rPr>
          <w:rFonts w:hint="eastAsia" w:ascii="宋体" w:hAnsi="宋体" w:cs="宋体"/>
          <w:b/>
          <w:bCs/>
          <w:sz w:val="36"/>
          <w:szCs w:val="36"/>
          <w:lang w:eastAsia="zh-CN"/>
        </w:rPr>
        <w:t>贷款</w:t>
      </w:r>
      <w:r>
        <w:rPr>
          <w:rFonts w:hint="eastAsia" w:ascii="宋体" w:hAnsi="宋体" w:eastAsia="宋体" w:cs="宋体"/>
          <w:b/>
          <w:bCs/>
          <w:sz w:val="36"/>
          <w:szCs w:val="36"/>
        </w:rPr>
        <w:t>本金的5%，或以等额方式还款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联系方式：银川地区：王经理13895062256</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石嘴山地区：曹经理18695220674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中卫地区：杜经理19995550652</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吴忠地区：杨经理13259566474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固原地区：杨经理18295247572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58" w:name="_Toc2617"/>
      <w:bookmarkStart w:id="359" w:name="_Toc15185"/>
      <w:bookmarkStart w:id="360" w:name="_Toc31019"/>
      <w:bookmarkStart w:id="361" w:name="_Toc7644"/>
      <w:r>
        <w:rPr>
          <w:rFonts w:hint="eastAsia" w:ascii="宋体" w:hAnsi="宋体" w:cs="宋体"/>
          <w:color w:val="FF0000"/>
          <w:lang w:val="en-US" w:eastAsia="zh-CN"/>
        </w:rPr>
        <w:t>112</w:t>
      </w:r>
      <w:r>
        <w:rPr>
          <w:rFonts w:hint="eastAsia" w:ascii="宋体" w:hAnsi="宋体" w:eastAsia="宋体" w:cs="宋体"/>
          <w:color w:val="FF0000"/>
        </w:rPr>
        <w:t>.石嘴山银行-企易</w:t>
      </w:r>
      <w:r>
        <w:rPr>
          <w:rFonts w:hint="eastAsia" w:ascii="宋体" w:hAnsi="宋体" w:cs="宋体"/>
          <w:color w:val="FF0000"/>
          <w:lang w:eastAsia="zh-CN"/>
        </w:rPr>
        <w:t>贷</w:t>
      </w:r>
      <w:r>
        <w:rPr>
          <w:rFonts w:hint="eastAsia" w:ascii="宋体" w:hAnsi="宋体" w:eastAsia="宋体" w:cs="宋体"/>
          <w:color w:val="FF0000"/>
        </w:rPr>
        <w:t>（小微企业）</w:t>
      </w:r>
      <w:bookmarkEnd w:id="358"/>
      <w:bookmarkEnd w:id="359"/>
      <w:bookmarkEnd w:id="360"/>
      <w:bookmarkEnd w:id="361"/>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：企易</w:t>
      </w:r>
      <w:r>
        <w:rPr>
          <w:rFonts w:hint="eastAsia" w:ascii="宋体" w:hAnsi="宋体" w:cs="宋体"/>
          <w:b/>
          <w:bCs/>
          <w:sz w:val="36"/>
          <w:szCs w:val="36"/>
          <w:lang w:eastAsia="zh-CN"/>
        </w:rPr>
        <w:t>贷</w:t>
      </w:r>
      <w:r>
        <w:rPr>
          <w:rFonts w:hint="eastAsia" w:ascii="宋体" w:hAnsi="宋体" w:eastAsia="宋体" w:cs="宋体"/>
          <w:b/>
          <w:bCs/>
          <w:sz w:val="36"/>
          <w:szCs w:val="36"/>
        </w:rPr>
        <w:t>（小微企业）是我行向民营、小微企业发放的用于流动资金周转、购置或更新设备、支付租金等合法生产经营的经营性用途</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：符合条件的民营、小微企业。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⑤还款方式：按月计息，到期还本/按月计息，分期还本/等额本金/等额本息等多种还款方式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联系方式：银川地区：王经理13895062256</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石嘴山地区：曹经理18695220674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中卫地区：杜经理19995550652</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吴忠地区：杨经理13259566474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固原地区：杨经理18295247572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62" w:name="_Toc17199"/>
      <w:bookmarkStart w:id="363" w:name="_Toc2846"/>
      <w:bookmarkStart w:id="364" w:name="_Toc17200"/>
      <w:bookmarkStart w:id="365" w:name="_Toc9223"/>
      <w:r>
        <w:rPr>
          <w:rFonts w:hint="eastAsia" w:ascii="宋体" w:hAnsi="宋体" w:cs="宋体"/>
          <w:color w:val="FF0000"/>
          <w:lang w:val="en-US" w:eastAsia="zh-CN"/>
        </w:rPr>
        <w:t>113</w:t>
      </w:r>
      <w:r>
        <w:rPr>
          <w:rFonts w:hint="eastAsia" w:ascii="宋体" w:hAnsi="宋体" w:eastAsia="宋体" w:cs="宋体"/>
          <w:color w:val="FF0000"/>
        </w:rPr>
        <w:t>.石嘴山银行-企易</w:t>
      </w:r>
      <w:r>
        <w:rPr>
          <w:rFonts w:hint="eastAsia" w:ascii="宋体" w:hAnsi="宋体" w:cs="宋体"/>
          <w:color w:val="FF0000"/>
          <w:lang w:eastAsia="zh-CN"/>
        </w:rPr>
        <w:t>贷</w:t>
      </w:r>
      <w:r>
        <w:rPr>
          <w:rFonts w:hint="eastAsia" w:ascii="宋体" w:hAnsi="宋体" w:eastAsia="宋体" w:cs="宋体"/>
          <w:color w:val="FF0000"/>
        </w:rPr>
        <w:t>（订单</w:t>
      </w:r>
      <w:r>
        <w:rPr>
          <w:rFonts w:hint="eastAsia" w:ascii="宋体" w:hAnsi="宋体" w:cs="宋体"/>
          <w:color w:val="FF0000"/>
          <w:lang w:eastAsia="zh-CN"/>
        </w:rPr>
        <w:t>贷</w:t>
      </w:r>
      <w:r>
        <w:rPr>
          <w:rFonts w:hint="eastAsia" w:ascii="宋体" w:hAnsi="宋体" w:eastAsia="宋体" w:cs="宋体"/>
          <w:color w:val="FF0000"/>
        </w:rPr>
        <w:t>）</w:t>
      </w:r>
      <w:bookmarkEnd w:id="362"/>
      <w:bookmarkEnd w:id="363"/>
      <w:bookmarkEnd w:id="364"/>
      <w:bookmarkEnd w:id="365"/>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：企易</w:t>
      </w:r>
      <w:r>
        <w:rPr>
          <w:rFonts w:hint="eastAsia" w:ascii="宋体" w:hAnsi="宋体" w:cs="宋体"/>
          <w:b/>
          <w:bCs/>
          <w:sz w:val="36"/>
          <w:szCs w:val="36"/>
          <w:lang w:eastAsia="zh-CN"/>
        </w:rPr>
        <w:t>贷</w:t>
      </w:r>
      <w:r>
        <w:rPr>
          <w:rFonts w:hint="eastAsia" w:ascii="宋体" w:hAnsi="宋体" w:eastAsia="宋体" w:cs="宋体"/>
          <w:b/>
          <w:bCs/>
          <w:sz w:val="36"/>
          <w:szCs w:val="36"/>
        </w:rPr>
        <w:t>（订单</w:t>
      </w:r>
      <w:r>
        <w:rPr>
          <w:rFonts w:hint="eastAsia" w:ascii="宋体" w:hAnsi="宋体" w:cs="宋体"/>
          <w:b/>
          <w:bCs/>
          <w:sz w:val="36"/>
          <w:szCs w:val="36"/>
          <w:lang w:eastAsia="zh-CN"/>
        </w:rPr>
        <w:t>贷</w:t>
      </w:r>
      <w:r>
        <w:rPr>
          <w:rFonts w:hint="eastAsia" w:ascii="宋体" w:hAnsi="宋体" w:eastAsia="宋体" w:cs="宋体"/>
          <w:b/>
          <w:bCs/>
          <w:sz w:val="36"/>
          <w:szCs w:val="36"/>
        </w:rPr>
        <w:t>）是我行向拥有与政府机构、大型企业等核心客户签订的采购、服务等商务合同的小微企业，发放的用于支付合同项下原材料、商品采购等款项，并以合同回款为第一还款来源的短期</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：符合条件的民营、小微企业。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：最高1000万元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⑤还款方式：6个月以内，按月结息，到期还本；6个月以上，按照合同约定的付款进度同比例设置分期还款计划</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联系方式：银川地区：王经理13895062256</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石嘴山地区：曹经理18695220674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中卫地区：杜经理19995550652</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吴忠地区：杨经理13259566474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固原地区：杨经理18295247572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66" w:name="_Toc13459"/>
      <w:bookmarkStart w:id="367" w:name="_Toc17496"/>
      <w:bookmarkStart w:id="368" w:name="_Toc8340"/>
      <w:bookmarkStart w:id="369" w:name="_Toc20719"/>
      <w:r>
        <w:rPr>
          <w:rFonts w:hint="eastAsia" w:ascii="宋体" w:hAnsi="宋体" w:cs="宋体"/>
          <w:color w:val="FF0000"/>
          <w:lang w:val="en-US" w:eastAsia="zh-CN"/>
        </w:rPr>
        <w:t>114</w:t>
      </w:r>
      <w:r>
        <w:rPr>
          <w:rFonts w:hint="eastAsia" w:ascii="宋体" w:hAnsi="宋体" w:eastAsia="宋体" w:cs="宋体"/>
          <w:color w:val="FF0000"/>
        </w:rPr>
        <w:t>.石嘴山银行-创易</w:t>
      </w:r>
      <w:bookmarkEnd w:id="366"/>
      <w:bookmarkEnd w:id="367"/>
      <w:bookmarkEnd w:id="368"/>
      <w:bookmarkEnd w:id="36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：创易</w:t>
      </w:r>
      <w:r>
        <w:rPr>
          <w:rFonts w:hint="eastAsia" w:ascii="宋体" w:hAnsi="宋体" w:cs="宋体"/>
          <w:b/>
          <w:bCs/>
          <w:sz w:val="36"/>
          <w:szCs w:val="36"/>
          <w:lang w:eastAsia="zh-CN"/>
        </w:rPr>
        <w:t>贷产品</w:t>
      </w:r>
      <w:r>
        <w:rPr>
          <w:rFonts w:hint="eastAsia" w:ascii="宋体" w:hAnsi="宋体" w:eastAsia="宋体" w:cs="宋体"/>
          <w:b/>
          <w:bCs/>
          <w:sz w:val="36"/>
          <w:szCs w:val="36"/>
        </w:rPr>
        <w:t>是我行向城镇登记失业人员、就业困难人员、农村妇女等个人创业者或小微企业发放的，旨在支持其创业就业，由政府创业担保</w:t>
      </w:r>
      <w:r>
        <w:rPr>
          <w:rFonts w:hint="eastAsia" w:ascii="宋体" w:hAnsi="宋体" w:cs="宋体"/>
          <w:b/>
          <w:bCs/>
          <w:sz w:val="36"/>
          <w:szCs w:val="36"/>
          <w:lang w:eastAsia="zh-CN"/>
        </w:rPr>
        <w:t>贷款</w:t>
      </w:r>
      <w:r>
        <w:rPr>
          <w:rFonts w:hint="eastAsia" w:ascii="宋体" w:hAnsi="宋体" w:eastAsia="宋体" w:cs="宋体"/>
          <w:b/>
          <w:bCs/>
          <w:sz w:val="36"/>
          <w:szCs w:val="36"/>
        </w:rPr>
        <w:t>基金提供担保、贴息的政策性</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：由人社部门推荐的创业就业群体。</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：向个人创业者发放的创业担保</w:t>
      </w:r>
      <w:r>
        <w:rPr>
          <w:rFonts w:hint="eastAsia" w:ascii="宋体" w:hAnsi="宋体" w:cs="宋体"/>
          <w:b/>
          <w:bCs/>
          <w:sz w:val="36"/>
          <w:szCs w:val="36"/>
          <w:lang w:eastAsia="zh-CN"/>
        </w:rPr>
        <w:t>贷款</w:t>
      </w:r>
      <w:r>
        <w:rPr>
          <w:rFonts w:hint="eastAsia" w:ascii="宋体" w:hAnsi="宋体" w:eastAsia="宋体" w:cs="宋体"/>
          <w:b/>
          <w:bCs/>
          <w:sz w:val="36"/>
          <w:szCs w:val="36"/>
        </w:rPr>
        <w:t>，</w:t>
      </w:r>
      <w:r>
        <w:rPr>
          <w:rFonts w:hint="eastAsia" w:ascii="宋体" w:hAnsi="宋体" w:cs="宋体"/>
          <w:b/>
          <w:bCs/>
          <w:sz w:val="36"/>
          <w:szCs w:val="36"/>
          <w:lang w:eastAsia="zh-CN"/>
        </w:rPr>
        <w:t>贷款额度</w:t>
      </w:r>
      <w:r>
        <w:rPr>
          <w:rFonts w:hint="eastAsia" w:ascii="宋体" w:hAnsi="宋体" w:eastAsia="宋体" w:cs="宋体"/>
          <w:b/>
          <w:bCs/>
          <w:sz w:val="36"/>
          <w:szCs w:val="36"/>
        </w:rPr>
        <w:t>最高30万元（含）；向小微企业发放的创业担保</w:t>
      </w:r>
      <w:r>
        <w:rPr>
          <w:rFonts w:hint="eastAsia" w:ascii="宋体" w:hAnsi="宋体" w:cs="宋体"/>
          <w:b/>
          <w:bCs/>
          <w:sz w:val="36"/>
          <w:szCs w:val="36"/>
          <w:lang w:eastAsia="zh-CN"/>
        </w:rPr>
        <w:t>贷款</w:t>
      </w:r>
      <w:r>
        <w:rPr>
          <w:rFonts w:hint="eastAsia" w:ascii="宋体" w:hAnsi="宋体" w:eastAsia="宋体" w:cs="宋体"/>
          <w:b/>
          <w:bCs/>
          <w:sz w:val="36"/>
          <w:szCs w:val="36"/>
        </w:rPr>
        <w:t>，</w:t>
      </w:r>
      <w:r>
        <w:rPr>
          <w:rFonts w:hint="eastAsia" w:ascii="宋体" w:hAnsi="宋体" w:cs="宋体"/>
          <w:b/>
          <w:bCs/>
          <w:sz w:val="36"/>
          <w:szCs w:val="36"/>
          <w:lang w:eastAsia="zh-CN"/>
        </w:rPr>
        <w:t>贷款额度</w:t>
      </w:r>
      <w:r>
        <w:rPr>
          <w:rFonts w:hint="eastAsia" w:ascii="宋体" w:hAnsi="宋体" w:eastAsia="宋体" w:cs="宋体"/>
          <w:b/>
          <w:bCs/>
          <w:sz w:val="36"/>
          <w:szCs w:val="36"/>
        </w:rPr>
        <w:t>最高400万元（含）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：向创业者个人发放的创业担保</w:t>
      </w:r>
      <w:r>
        <w:rPr>
          <w:rFonts w:hint="eastAsia" w:ascii="宋体" w:hAnsi="宋体" w:cs="宋体"/>
          <w:b/>
          <w:bCs/>
          <w:sz w:val="36"/>
          <w:szCs w:val="36"/>
          <w:lang w:eastAsia="zh-CN"/>
        </w:rPr>
        <w:t>贷款</w:t>
      </w:r>
      <w:r>
        <w:rPr>
          <w:rFonts w:hint="eastAsia" w:ascii="宋体" w:hAnsi="宋体" w:eastAsia="宋体" w:cs="宋体"/>
          <w:b/>
          <w:bCs/>
          <w:sz w:val="36"/>
          <w:szCs w:val="36"/>
        </w:rPr>
        <w:t>，</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最长不超过3年；向小微企业发放的创业担保</w:t>
      </w:r>
      <w:r>
        <w:rPr>
          <w:rFonts w:hint="eastAsia" w:ascii="宋体" w:hAnsi="宋体" w:cs="宋体"/>
          <w:b/>
          <w:bCs/>
          <w:sz w:val="36"/>
          <w:szCs w:val="36"/>
          <w:lang w:eastAsia="zh-CN"/>
        </w:rPr>
        <w:t>贷款</w:t>
      </w:r>
      <w:r>
        <w:rPr>
          <w:rFonts w:hint="eastAsia" w:ascii="宋体" w:hAnsi="宋体" w:eastAsia="宋体" w:cs="宋体"/>
          <w:b/>
          <w:bCs/>
          <w:sz w:val="36"/>
          <w:szCs w:val="36"/>
        </w:rPr>
        <w:t>，</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⑤还款方式：按月计息、到期还本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联系方式：银川地区：王经理13895062256</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石嘴山地区：曹经理18695220674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中卫地区：杜经理19995550652</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吴忠地区：杨经理13259566474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固原地区：杨经理18295247572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70" w:name="_Toc8215"/>
      <w:bookmarkStart w:id="371" w:name="_Toc30256"/>
      <w:bookmarkStart w:id="372" w:name="_Toc9084"/>
      <w:bookmarkStart w:id="373" w:name="_Toc23282"/>
      <w:r>
        <w:rPr>
          <w:rFonts w:hint="eastAsia" w:ascii="宋体" w:hAnsi="宋体" w:cs="宋体"/>
          <w:color w:val="FF0000"/>
          <w:lang w:val="en-US" w:eastAsia="zh-CN"/>
        </w:rPr>
        <w:t>115</w:t>
      </w:r>
      <w:r>
        <w:rPr>
          <w:rFonts w:hint="eastAsia" w:ascii="宋体" w:hAnsi="宋体" w:eastAsia="宋体" w:cs="宋体"/>
          <w:color w:val="FF0000"/>
        </w:rPr>
        <w:t>.石嘴山银行-百业</w:t>
      </w:r>
      <w:bookmarkEnd w:id="370"/>
      <w:bookmarkEnd w:id="371"/>
      <w:bookmarkEnd w:id="372"/>
      <w:bookmarkEnd w:id="37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：百业</w:t>
      </w:r>
      <w:r>
        <w:rPr>
          <w:rFonts w:hint="eastAsia" w:ascii="宋体" w:hAnsi="宋体" w:cs="宋体"/>
          <w:b/>
          <w:bCs/>
          <w:sz w:val="36"/>
          <w:szCs w:val="36"/>
          <w:lang w:eastAsia="zh-CN"/>
        </w:rPr>
        <w:t>贷</w:t>
      </w:r>
      <w:r>
        <w:rPr>
          <w:rFonts w:hint="eastAsia" w:ascii="宋体" w:hAnsi="宋体" w:eastAsia="宋体" w:cs="宋体"/>
          <w:b/>
          <w:bCs/>
          <w:sz w:val="36"/>
          <w:szCs w:val="36"/>
        </w:rPr>
        <w:t>是我行向小微客户、小本经营者及农户发放的用于经营资金周转的随借随还、小额信用</w:t>
      </w:r>
      <w:r>
        <w:rPr>
          <w:rFonts w:hint="eastAsia" w:ascii="宋体" w:hAnsi="宋体" w:cs="宋体"/>
          <w:b/>
          <w:bCs/>
          <w:sz w:val="36"/>
          <w:szCs w:val="36"/>
          <w:lang w:eastAsia="zh-CN"/>
        </w:rPr>
        <w:t>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：符合条件的小微企业、小微企业主、个体工商户、农户。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⑤还款方式：授信期限在12个月（含）内，可选择按月计息、到期还本或等额还款方式；授信期限在12-36个月（含），采取等额还款方式计息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联系方式：银川地区：艾经理15083907812</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吴忠</w:t>
      </w:r>
      <w:r>
        <w:rPr>
          <w:rFonts w:hint="eastAsia" w:ascii="宋体" w:hAnsi="宋体" w:cs="宋体"/>
          <w:b/>
          <w:bCs/>
          <w:sz w:val="36"/>
          <w:szCs w:val="36"/>
          <w:lang w:eastAsia="zh-CN"/>
        </w:rPr>
        <w:t>地区：</w:t>
      </w:r>
      <w:r>
        <w:rPr>
          <w:rFonts w:hint="eastAsia" w:ascii="宋体" w:hAnsi="宋体" w:eastAsia="宋体" w:cs="宋体"/>
          <w:b/>
          <w:bCs/>
          <w:sz w:val="36"/>
          <w:szCs w:val="36"/>
        </w:rPr>
        <w:t>林经理13626663858</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石嘴山</w:t>
      </w:r>
      <w:r>
        <w:rPr>
          <w:rFonts w:hint="eastAsia" w:ascii="宋体" w:hAnsi="宋体" w:cs="宋体"/>
          <w:b/>
          <w:bCs/>
          <w:sz w:val="36"/>
          <w:szCs w:val="36"/>
          <w:lang w:eastAsia="zh-CN"/>
        </w:rPr>
        <w:t>地区：</w:t>
      </w:r>
      <w:r>
        <w:rPr>
          <w:rFonts w:hint="eastAsia" w:ascii="宋体" w:hAnsi="宋体" w:eastAsia="宋体" w:cs="宋体"/>
          <w:b/>
          <w:bCs/>
          <w:sz w:val="36"/>
          <w:szCs w:val="36"/>
        </w:rPr>
        <w:t>邹经理18395024888</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74" w:name="_Toc8948"/>
      <w:bookmarkStart w:id="375" w:name="_Toc27779"/>
      <w:bookmarkStart w:id="376" w:name="_Toc8509"/>
      <w:bookmarkStart w:id="377" w:name="_Toc24039"/>
      <w:r>
        <w:rPr>
          <w:rFonts w:hint="eastAsia" w:ascii="宋体" w:hAnsi="宋体" w:cs="宋体"/>
          <w:color w:val="FF0000"/>
          <w:lang w:val="en-US" w:eastAsia="zh-CN"/>
        </w:rPr>
        <w:t>116</w:t>
      </w:r>
      <w:r>
        <w:rPr>
          <w:rFonts w:hint="eastAsia" w:ascii="宋体" w:hAnsi="宋体" w:eastAsia="宋体" w:cs="宋体"/>
          <w:color w:val="FF0000"/>
        </w:rPr>
        <w:t>.石嘴山银行-农易</w:t>
      </w:r>
      <w:bookmarkEnd w:id="374"/>
      <w:bookmarkEnd w:id="375"/>
      <w:bookmarkEnd w:id="376"/>
      <w:bookmarkEnd w:id="37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：农易</w:t>
      </w:r>
      <w:r>
        <w:rPr>
          <w:rFonts w:hint="eastAsia" w:ascii="宋体" w:hAnsi="宋体" w:cs="宋体"/>
          <w:b/>
          <w:bCs/>
          <w:sz w:val="36"/>
          <w:szCs w:val="36"/>
          <w:lang w:eastAsia="zh-CN"/>
        </w:rPr>
        <w:t>贷</w:t>
      </w:r>
      <w:r>
        <w:rPr>
          <w:rFonts w:hint="eastAsia" w:ascii="宋体" w:hAnsi="宋体" w:eastAsia="宋体" w:cs="宋体"/>
          <w:b/>
          <w:bCs/>
          <w:sz w:val="36"/>
          <w:szCs w:val="36"/>
        </w:rPr>
        <w:t>是石嘴山银行向有一定经营能力和良好资信的农户发放</w:t>
      </w:r>
      <w:r>
        <w:rPr>
          <w:rFonts w:hint="eastAsia" w:ascii="宋体" w:hAnsi="宋体" w:cs="宋体"/>
          <w:b/>
          <w:bCs/>
          <w:sz w:val="36"/>
          <w:szCs w:val="36"/>
          <w:lang w:eastAsia="zh-CN"/>
        </w:rPr>
        <w:t>的个人贷款业务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：种养殖农户。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⑤还款方式：单笔借据用信12个月（含）内的，借款人可通过我行手机银行自助循环用款，随借随还。借据用信期限24-36个月（含）内的，可采用按月计息，分期还本的方式，也可采用等额，气球</w:t>
      </w:r>
      <w:r>
        <w:rPr>
          <w:rFonts w:hint="eastAsia" w:ascii="宋体" w:hAnsi="宋体" w:cs="宋体"/>
          <w:b/>
          <w:bCs/>
          <w:sz w:val="36"/>
          <w:szCs w:val="36"/>
          <w:lang w:eastAsia="zh-CN"/>
        </w:rPr>
        <w:t>贷款</w:t>
      </w:r>
      <w:r>
        <w:rPr>
          <w:rFonts w:hint="eastAsia" w:ascii="宋体" w:hAnsi="宋体" w:eastAsia="宋体" w:cs="宋体"/>
          <w:b/>
          <w:bCs/>
          <w:sz w:val="36"/>
          <w:szCs w:val="36"/>
        </w:rPr>
        <w:t>还款方式。采用按月计息，按年还本方式的，每年至少偿还</w:t>
      </w:r>
      <w:r>
        <w:rPr>
          <w:rFonts w:hint="eastAsia" w:ascii="宋体" w:hAnsi="宋体" w:cs="宋体"/>
          <w:b/>
          <w:bCs/>
          <w:sz w:val="36"/>
          <w:szCs w:val="36"/>
          <w:lang w:eastAsia="zh-CN"/>
        </w:rPr>
        <w:t>贷款</w:t>
      </w:r>
      <w:r>
        <w:rPr>
          <w:rFonts w:hint="eastAsia" w:ascii="宋体" w:hAnsi="宋体" w:eastAsia="宋体" w:cs="宋体"/>
          <w:b/>
          <w:bCs/>
          <w:sz w:val="36"/>
          <w:szCs w:val="36"/>
        </w:rPr>
        <w:t>本金的10%以上</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联系方式：银川地区：王经理13895062256</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石嘴山地区：曹经理18695220674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中卫地区：杜经理19995550652</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吴忠地区：杨经理13259566474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固原地区：杨经理18295247572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78" w:name="_Toc15825"/>
      <w:bookmarkStart w:id="379" w:name="_Toc10603"/>
      <w:bookmarkStart w:id="380" w:name="_Toc19836"/>
      <w:bookmarkStart w:id="381" w:name="_Toc14458"/>
      <w:r>
        <w:rPr>
          <w:rFonts w:hint="eastAsia" w:ascii="宋体" w:hAnsi="宋体" w:cs="宋体"/>
          <w:color w:val="FF0000"/>
          <w:lang w:val="en-US" w:eastAsia="zh-CN"/>
        </w:rPr>
        <w:t>117</w:t>
      </w:r>
      <w:r>
        <w:rPr>
          <w:rFonts w:hint="eastAsia" w:ascii="宋体" w:hAnsi="宋体" w:eastAsia="宋体" w:cs="宋体"/>
          <w:color w:val="FF0000"/>
        </w:rPr>
        <w:t>.石嘴山银行-乡村振兴</w:t>
      </w:r>
      <w:bookmarkEnd w:id="378"/>
      <w:bookmarkEnd w:id="379"/>
      <w:bookmarkEnd w:id="380"/>
      <w:bookmarkEnd w:id="38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：乡村振兴</w:t>
      </w:r>
      <w:r>
        <w:rPr>
          <w:rFonts w:hint="eastAsia" w:ascii="宋体" w:hAnsi="宋体" w:cs="宋体"/>
          <w:b/>
          <w:bCs/>
          <w:sz w:val="36"/>
          <w:szCs w:val="36"/>
          <w:lang w:eastAsia="zh-CN"/>
        </w:rPr>
        <w:t>贷</w:t>
      </w:r>
      <w:r>
        <w:rPr>
          <w:rFonts w:hint="eastAsia" w:ascii="宋体" w:hAnsi="宋体" w:eastAsia="宋体" w:cs="宋体"/>
          <w:b/>
          <w:bCs/>
          <w:sz w:val="36"/>
          <w:szCs w:val="36"/>
        </w:rPr>
        <w:t>是石嘴山银行向枸杞、滩羊、肉牛、奶产业等自治区特色农业产业链上的民营、小微企业，新型农业经营主体发放的</w:t>
      </w:r>
      <w:r>
        <w:rPr>
          <w:rFonts w:hint="eastAsia" w:ascii="宋体" w:hAnsi="宋体" w:cs="宋体"/>
          <w:b/>
          <w:bCs/>
          <w:sz w:val="36"/>
          <w:szCs w:val="36"/>
          <w:lang w:eastAsia="zh-CN"/>
        </w:rPr>
        <w:t>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：符合条件的民营、小微企业、新型农业经营主体</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⑤还款方式：按月计息，到期还本/按月计息，分期还本/等额本金或等额本息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联系方式：银川地区：王经理13895062256</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石嘴山地区：曹经理18695220674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中卫地区：杜经理19995550652</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吴忠地区：杨经理13259566474</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固原地区：杨经理18295247572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82" w:name="_Toc27416"/>
      <w:bookmarkStart w:id="383" w:name="_Toc28005"/>
      <w:bookmarkStart w:id="384" w:name="_Toc2238"/>
      <w:bookmarkStart w:id="385" w:name="_Toc26571"/>
      <w:r>
        <w:rPr>
          <w:rFonts w:hint="eastAsia" w:ascii="宋体" w:hAnsi="宋体" w:eastAsia="宋体" w:cs="宋体"/>
          <w:color w:val="FF0000"/>
          <w:lang w:val="en-US" w:eastAsia="zh-CN"/>
        </w:rPr>
        <w:t>1</w:t>
      </w:r>
      <w:r>
        <w:rPr>
          <w:rFonts w:hint="eastAsia" w:ascii="宋体" w:hAnsi="宋体" w:cs="宋体"/>
          <w:color w:val="FF0000"/>
          <w:lang w:val="en-US" w:eastAsia="zh-CN"/>
        </w:rPr>
        <w:t>18</w:t>
      </w:r>
      <w:r>
        <w:rPr>
          <w:rFonts w:hint="eastAsia" w:ascii="宋体" w:hAnsi="宋体" w:eastAsia="宋体" w:cs="宋体"/>
          <w:color w:val="FF0000"/>
          <w:lang w:val="en-US" w:eastAsia="zh-CN"/>
        </w:rPr>
        <w:t>.</w:t>
      </w:r>
      <w:r>
        <w:rPr>
          <w:rFonts w:hint="eastAsia" w:ascii="宋体" w:hAnsi="宋体" w:cs="宋体"/>
          <w:color w:val="FF0000"/>
          <w:lang w:val="en-US" w:eastAsia="zh-CN"/>
        </w:rPr>
        <w:t>银川</w:t>
      </w:r>
      <w:r>
        <w:rPr>
          <w:rFonts w:hint="eastAsia" w:ascii="宋体" w:hAnsi="宋体" w:eastAsia="宋体" w:cs="宋体"/>
          <w:color w:val="FF0000"/>
        </w:rPr>
        <w:t>掌</w:t>
      </w:r>
      <w:r>
        <w:rPr>
          <w:rFonts w:hint="eastAsia" w:ascii="宋体" w:hAnsi="宋体" w:cs="宋体"/>
          <w:color w:val="FF0000"/>
          <w:lang w:eastAsia="zh-CN"/>
        </w:rPr>
        <w:t>政</w:t>
      </w:r>
      <w:r>
        <w:rPr>
          <w:rFonts w:hint="eastAsia" w:ascii="宋体" w:hAnsi="宋体" w:eastAsia="宋体" w:cs="宋体"/>
          <w:color w:val="FF0000"/>
        </w:rPr>
        <w:t>石银村镇银行</w:t>
      </w:r>
      <w:r>
        <w:rPr>
          <w:rFonts w:hint="eastAsia" w:ascii="宋体" w:hAnsi="宋体" w:eastAsia="宋体" w:cs="宋体"/>
          <w:color w:val="FF0000"/>
          <w:lang w:val="en-US" w:eastAsia="zh-CN"/>
        </w:rPr>
        <w:t>-</w:t>
      </w:r>
      <w:r>
        <w:rPr>
          <w:rFonts w:hint="eastAsia" w:ascii="宋体" w:hAnsi="宋体" w:eastAsia="宋体" w:cs="宋体"/>
          <w:color w:val="FF0000"/>
        </w:rPr>
        <w:t>商户</w:t>
      </w:r>
      <w:bookmarkEnd w:id="382"/>
      <w:bookmarkEnd w:id="383"/>
      <w:bookmarkEnd w:id="384"/>
      <w:bookmarkEnd w:id="38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：商户</w:t>
      </w:r>
      <w:r>
        <w:rPr>
          <w:rFonts w:hint="eastAsia" w:ascii="宋体" w:hAnsi="宋体" w:cs="宋体"/>
          <w:b/>
          <w:bCs/>
          <w:sz w:val="36"/>
          <w:szCs w:val="36"/>
          <w:lang w:eastAsia="zh-CN"/>
        </w:rPr>
        <w:t>贷</w:t>
      </w:r>
      <w:r>
        <w:rPr>
          <w:rFonts w:hint="eastAsia" w:ascii="宋体" w:hAnsi="宋体" w:eastAsia="宋体" w:cs="宋体"/>
          <w:b/>
          <w:bCs/>
          <w:sz w:val="36"/>
          <w:szCs w:val="36"/>
        </w:rPr>
        <w:t>旨在满足个体工商户和小微企业主在日常经营中的资金需求，帮助商户解决资金周转问题，促进业务的稳健发展。</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：重点拓展专业市场商户，针对连续经营1年以上的商户或从业2年以上的借款人。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：12、24、36期任意选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⑤还款方式：随借随还或按月结息，到期偿还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：0951-7632089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86" w:name="_Toc2902"/>
      <w:bookmarkStart w:id="387" w:name="_Toc1938"/>
      <w:bookmarkStart w:id="388" w:name="_Toc8234"/>
      <w:bookmarkStart w:id="389" w:name="_Toc1582"/>
      <w:r>
        <w:rPr>
          <w:rFonts w:hint="eastAsia" w:ascii="宋体" w:hAnsi="宋体" w:eastAsia="宋体" w:cs="宋体"/>
          <w:color w:val="FF0000"/>
          <w:lang w:val="en-US" w:eastAsia="zh-CN"/>
        </w:rPr>
        <w:t>1</w:t>
      </w:r>
      <w:r>
        <w:rPr>
          <w:rFonts w:hint="eastAsia" w:ascii="宋体" w:hAnsi="宋体" w:cs="宋体"/>
          <w:color w:val="FF0000"/>
          <w:lang w:val="en-US" w:eastAsia="zh-CN"/>
        </w:rPr>
        <w:t>19</w:t>
      </w:r>
      <w:r>
        <w:rPr>
          <w:rFonts w:hint="eastAsia" w:ascii="宋体" w:hAnsi="宋体" w:eastAsia="宋体" w:cs="宋体"/>
          <w:color w:val="FF0000"/>
          <w:lang w:val="en-US" w:eastAsia="zh-CN"/>
        </w:rPr>
        <w:t>.</w:t>
      </w:r>
      <w:r>
        <w:rPr>
          <w:rFonts w:hint="eastAsia" w:ascii="宋体" w:hAnsi="宋体" w:cs="宋体"/>
          <w:color w:val="FF0000"/>
          <w:lang w:val="en-US" w:eastAsia="zh-CN"/>
        </w:rPr>
        <w:t>银川</w:t>
      </w:r>
      <w:r>
        <w:rPr>
          <w:rFonts w:hint="eastAsia" w:ascii="宋体" w:hAnsi="宋体" w:eastAsia="宋体" w:cs="宋体"/>
          <w:color w:val="FF0000"/>
        </w:rPr>
        <w:t>掌</w:t>
      </w:r>
      <w:r>
        <w:rPr>
          <w:rFonts w:hint="eastAsia" w:ascii="宋体" w:hAnsi="宋体" w:cs="宋体"/>
          <w:color w:val="FF0000"/>
          <w:lang w:eastAsia="zh-CN"/>
        </w:rPr>
        <w:t>政</w:t>
      </w:r>
      <w:r>
        <w:rPr>
          <w:rFonts w:hint="eastAsia" w:ascii="宋体" w:hAnsi="宋体" w:eastAsia="宋体" w:cs="宋体"/>
          <w:color w:val="FF0000"/>
        </w:rPr>
        <w:t>石银村镇银行</w:t>
      </w:r>
      <w:r>
        <w:rPr>
          <w:rFonts w:hint="eastAsia" w:ascii="宋体" w:hAnsi="宋体" w:eastAsia="宋体" w:cs="宋体"/>
          <w:color w:val="FF0000"/>
          <w:lang w:val="en-US" w:eastAsia="zh-CN"/>
        </w:rPr>
        <w:t>-</w:t>
      </w:r>
      <w:r>
        <w:rPr>
          <w:rFonts w:hint="eastAsia" w:ascii="宋体" w:hAnsi="宋体" w:eastAsia="宋体" w:cs="宋体"/>
          <w:color w:val="FF0000"/>
        </w:rPr>
        <w:t>创业</w:t>
      </w:r>
      <w:bookmarkEnd w:id="386"/>
      <w:bookmarkEnd w:id="387"/>
      <w:bookmarkEnd w:id="388"/>
      <w:bookmarkEnd w:id="38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：一是指以具备规定条件的创业者个人为借款人，由创业担保</w:t>
      </w:r>
      <w:r>
        <w:rPr>
          <w:rFonts w:hint="eastAsia" w:ascii="宋体" w:hAnsi="宋体" w:cs="宋体"/>
          <w:b/>
          <w:bCs/>
          <w:sz w:val="36"/>
          <w:szCs w:val="36"/>
          <w:lang w:eastAsia="zh-CN"/>
        </w:rPr>
        <w:t>贷款</w:t>
      </w:r>
      <w:r>
        <w:rPr>
          <w:rFonts w:hint="eastAsia" w:ascii="宋体" w:hAnsi="宋体" w:eastAsia="宋体" w:cs="宋体"/>
          <w:b/>
          <w:bCs/>
          <w:sz w:val="36"/>
          <w:szCs w:val="36"/>
        </w:rPr>
        <w:t>担保基金提供担保，由金融机构发放，由财政给予贴息，用于支持个人创业的政策性</w:t>
      </w:r>
      <w:r>
        <w:rPr>
          <w:rFonts w:hint="eastAsia" w:ascii="宋体" w:hAnsi="宋体" w:cs="宋体"/>
          <w:b/>
          <w:bCs/>
          <w:sz w:val="36"/>
          <w:szCs w:val="36"/>
          <w:lang w:eastAsia="zh-CN"/>
        </w:rPr>
        <w:t>贷款</w:t>
      </w:r>
      <w:r>
        <w:rPr>
          <w:rFonts w:hint="eastAsia" w:ascii="宋体" w:hAnsi="宋体" w:eastAsia="宋体" w:cs="宋体"/>
          <w:b/>
          <w:bCs/>
          <w:sz w:val="36"/>
          <w:szCs w:val="36"/>
        </w:rPr>
        <w:t>；二是指具备规定条件的小微企业为借款人，由财政给予贴息，用于支持小微企业扩大就业的政策性</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：工商及市场监管部门登记注册的个体工商户经营者；银川市小微企业当年招用人员数量达到企业现有在职职工人数10%，并与其签订1年以上劳动合同。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：个体工商户单笔最高30万元；企业不超过400万元。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：24个月-36个月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：0951-7632089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90" w:name="_Toc18621"/>
      <w:bookmarkStart w:id="391" w:name="_Toc22491"/>
      <w:bookmarkStart w:id="392" w:name="_Toc3851"/>
      <w:bookmarkStart w:id="393" w:name="_Toc28238"/>
      <w:r>
        <w:rPr>
          <w:rFonts w:hint="eastAsia" w:ascii="宋体" w:hAnsi="宋体" w:eastAsia="宋体" w:cs="宋体"/>
          <w:color w:val="FF0000"/>
          <w:lang w:val="en-US" w:eastAsia="zh-CN"/>
        </w:rPr>
        <w:t>1</w:t>
      </w:r>
      <w:r>
        <w:rPr>
          <w:rFonts w:hint="eastAsia" w:ascii="宋体" w:hAnsi="宋体" w:cs="宋体"/>
          <w:color w:val="FF0000"/>
          <w:lang w:val="en-US" w:eastAsia="zh-CN"/>
        </w:rPr>
        <w:t>20</w:t>
      </w:r>
      <w:r>
        <w:rPr>
          <w:rFonts w:hint="eastAsia" w:ascii="宋体" w:hAnsi="宋体" w:eastAsia="宋体" w:cs="宋体"/>
          <w:color w:val="FF0000"/>
          <w:lang w:val="en-US" w:eastAsia="zh-CN"/>
        </w:rPr>
        <w:t>.</w:t>
      </w:r>
      <w:r>
        <w:rPr>
          <w:rFonts w:hint="eastAsia" w:ascii="宋体" w:hAnsi="宋体" w:cs="宋体"/>
          <w:color w:val="FF0000"/>
          <w:lang w:val="en-US" w:eastAsia="zh-CN"/>
        </w:rPr>
        <w:t>银川</w:t>
      </w:r>
      <w:r>
        <w:rPr>
          <w:rFonts w:hint="eastAsia" w:ascii="宋体" w:hAnsi="宋体" w:eastAsia="宋体" w:cs="宋体"/>
          <w:color w:val="FF0000"/>
        </w:rPr>
        <w:t>掌</w:t>
      </w:r>
      <w:r>
        <w:rPr>
          <w:rFonts w:hint="eastAsia" w:ascii="宋体" w:hAnsi="宋体" w:cs="宋体"/>
          <w:color w:val="FF0000"/>
          <w:lang w:eastAsia="zh-CN"/>
        </w:rPr>
        <w:t>政</w:t>
      </w:r>
      <w:r>
        <w:rPr>
          <w:rFonts w:hint="eastAsia" w:ascii="宋体" w:hAnsi="宋体" w:eastAsia="宋体" w:cs="宋体"/>
          <w:color w:val="FF0000"/>
        </w:rPr>
        <w:t>石银村镇银行</w:t>
      </w:r>
      <w:r>
        <w:rPr>
          <w:rFonts w:hint="eastAsia" w:ascii="宋体" w:hAnsi="宋体" w:eastAsia="宋体" w:cs="宋体"/>
          <w:color w:val="FF0000"/>
          <w:lang w:val="en-US" w:eastAsia="zh-CN"/>
        </w:rPr>
        <w:t>-</w:t>
      </w:r>
      <w:r>
        <w:rPr>
          <w:rFonts w:hint="eastAsia" w:ascii="宋体" w:hAnsi="宋体" w:eastAsia="宋体" w:cs="宋体"/>
          <w:color w:val="FF0000"/>
        </w:rPr>
        <w:t>收单</w:t>
      </w:r>
      <w:bookmarkEnd w:id="390"/>
      <w:bookmarkEnd w:id="391"/>
      <w:bookmarkEnd w:id="392"/>
      <w:bookmarkEnd w:id="39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：为解决个体工商户融资短、频、急问题，依托收单平台，高效、精准的进行灵活授信，实现收单和授信双向促进。</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：针对辖内所有收单商户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：最高30万元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：0951-7632089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94" w:name="_Toc13091"/>
      <w:bookmarkStart w:id="395" w:name="_Toc22311"/>
      <w:bookmarkStart w:id="396" w:name="_Toc12488"/>
      <w:bookmarkStart w:id="397" w:name="_Toc21299"/>
      <w:r>
        <w:rPr>
          <w:rFonts w:hint="eastAsia" w:ascii="宋体" w:hAnsi="宋体" w:eastAsia="宋体" w:cs="宋体"/>
          <w:color w:val="FF0000"/>
          <w:lang w:val="en-US" w:eastAsia="zh-CN"/>
        </w:rPr>
        <w:t>1</w:t>
      </w:r>
      <w:r>
        <w:rPr>
          <w:rFonts w:hint="eastAsia" w:ascii="宋体" w:hAnsi="宋体" w:cs="宋体"/>
          <w:color w:val="FF0000"/>
          <w:lang w:val="en-US" w:eastAsia="zh-CN"/>
        </w:rPr>
        <w:t>21</w:t>
      </w:r>
      <w:r>
        <w:rPr>
          <w:rFonts w:hint="eastAsia" w:ascii="宋体" w:hAnsi="宋体" w:eastAsia="宋体" w:cs="宋体"/>
          <w:color w:val="FF0000"/>
          <w:lang w:val="en-US" w:eastAsia="zh-CN"/>
        </w:rPr>
        <w:t>.</w:t>
      </w:r>
      <w:r>
        <w:rPr>
          <w:rFonts w:hint="eastAsia" w:ascii="宋体" w:hAnsi="宋体" w:cs="宋体"/>
          <w:color w:val="FF0000"/>
          <w:lang w:val="en-US" w:eastAsia="zh-CN"/>
        </w:rPr>
        <w:t>银川</w:t>
      </w:r>
      <w:r>
        <w:rPr>
          <w:rFonts w:hint="eastAsia" w:ascii="宋体" w:hAnsi="宋体" w:eastAsia="宋体" w:cs="宋体"/>
          <w:color w:val="FF0000"/>
        </w:rPr>
        <w:t>掌</w:t>
      </w:r>
      <w:r>
        <w:rPr>
          <w:rFonts w:hint="eastAsia" w:ascii="宋体" w:hAnsi="宋体" w:cs="宋体"/>
          <w:color w:val="FF0000"/>
          <w:lang w:eastAsia="zh-CN"/>
        </w:rPr>
        <w:t>政</w:t>
      </w:r>
      <w:r>
        <w:rPr>
          <w:rFonts w:hint="eastAsia" w:ascii="宋体" w:hAnsi="宋体" w:eastAsia="宋体" w:cs="宋体"/>
          <w:color w:val="FF0000"/>
        </w:rPr>
        <w:t>石银村镇银行</w:t>
      </w:r>
      <w:r>
        <w:rPr>
          <w:rFonts w:hint="eastAsia" w:ascii="宋体" w:hAnsi="宋体" w:eastAsia="宋体" w:cs="宋体"/>
          <w:color w:val="FF0000"/>
          <w:lang w:val="en-US" w:eastAsia="zh-CN"/>
        </w:rPr>
        <w:t>-</w:t>
      </w:r>
      <w:r>
        <w:rPr>
          <w:rFonts w:hint="eastAsia" w:ascii="宋体" w:hAnsi="宋体" w:eastAsia="宋体" w:cs="宋体"/>
          <w:color w:val="FF0000"/>
        </w:rPr>
        <w:t>时鲜</w:t>
      </w:r>
      <w:bookmarkEnd w:id="394"/>
      <w:bookmarkEnd w:id="395"/>
      <w:bookmarkEnd w:id="396"/>
      <w:bookmarkEnd w:id="39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：时鲜</w:t>
      </w:r>
      <w:r>
        <w:rPr>
          <w:rFonts w:hint="eastAsia" w:ascii="宋体" w:hAnsi="宋体" w:cs="宋体"/>
          <w:b/>
          <w:bCs/>
          <w:sz w:val="36"/>
          <w:szCs w:val="36"/>
          <w:lang w:eastAsia="zh-CN"/>
        </w:rPr>
        <w:t>贷</w:t>
      </w:r>
      <w:r>
        <w:rPr>
          <w:rFonts w:hint="eastAsia" w:ascii="宋体" w:hAnsi="宋体" w:eastAsia="宋体" w:cs="宋体"/>
          <w:b/>
          <w:bCs/>
          <w:sz w:val="36"/>
          <w:szCs w:val="36"/>
        </w:rPr>
        <w:t>是我行面向小微企业、个体工商户、农户，从事副食、时鲜农产品以及各类食材的采购、仓储、销售所需备用金提供的金融支持。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：小微企业、个体工商户、农户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：不超过500万元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：12个月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④担保方式：信用/保证/抵押任意选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⑤还款方式：随借随还或按月结息，到期偿还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：0951-7632089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398" w:name="_Toc31759"/>
      <w:bookmarkStart w:id="399" w:name="_Toc17789"/>
      <w:bookmarkStart w:id="400" w:name="_Toc13474"/>
      <w:bookmarkStart w:id="401" w:name="_Toc12391"/>
      <w:r>
        <w:rPr>
          <w:rFonts w:hint="eastAsia" w:ascii="宋体" w:hAnsi="宋体" w:eastAsia="宋体" w:cs="宋体"/>
          <w:color w:val="FF0000"/>
          <w:lang w:val="en-US" w:eastAsia="zh-CN"/>
        </w:rPr>
        <w:t>1</w:t>
      </w:r>
      <w:r>
        <w:rPr>
          <w:rFonts w:hint="eastAsia" w:ascii="宋体" w:hAnsi="宋体" w:cs="宋体"/>
          <w:color w:val="FF0000"/>
          <w:lang w:val="en-US" w:eastAsia="zh-CN"/>
        </w:rPr>
        <w:t>22</w:t>
      </w:r>
      <w:r>
        <w:rPr>
          <w:rFonts w:hint="eastAsia" w:ascii="宋体" w:hAnsi="宋体" w:eastAsia="宋体" w:cs="宋体"/>
          <w:color w:val="FF0000"/>
          <w:lang w:val="en-US" w:eastAsia="zh-CN"/>
        </w:rPr>
        <w:t>.</w:t>
      </w:r>
      <w:r>
        <w:rPr>
          <w:rFonts w:hint="eastAsia" w:ascii="宋体" w:hAnsi="宋体" w:cs="宋体"/>
          <w:color w:val="FF0000"/>
          <w:lang w:val="en-US" w:eastAsia="zh-CN"/>
        </w:rPr>
        <w:t>银川</w:t>
      </w:r>
      <w:r>
        <w:rPr>
          <w:rFonts w:hint="eastAsia" w:ascii="宋体" w:hAnsi="宋体" w:eastAsia="宋体" w:cs="宋体"/>
          <w:color w:val="FF0000"/>
        </w:rPr>
        <w:t>掌</w:t>
      </w:r>
      <w:r>
        <w:rPr>
          <w:rFonts w:hint="eastAsia" w:ascii="宋体" w:hAnsi="宋体" w:cs="宋体"/>
          <w:color w:val="FF0000"/>
          <w:lang w:eastAsia="zh-CN"/>
        </w:rPr>
        <w:t>政</w:t>
      </w:r>
      <w:r>
        <w:rPr>
          <w:rFonts w:hint="eastAsia" w:ascii="宋体" w:hAnsi="宋体" w:eastAsia="宋体" w:cs="宋体"/>
          <w:color w:val="FF0000"/>
        </w:rPr>
        <w:t>石银村镇银行</w:t>
      </w:r>
      <w:r>
        <w:rPr>
          <w:rFonts w:hint="eastAsia" w:ascii="宋体" w:hAnsi="宋体" w:eastAsia="宋体" w:cs="宋体"/>
          <w:color w:val="FF0000"/>
          <w:lang w:val="en-US" w:eastAsia="zh-CN"/>
        </w:rPr>
        <w:t>-</w:t>
      </w:r>
      <w:r>
        <w:rPr>
          <w:rFonts w:hint="eastAsia" w:ascii="宋体" w:hAnsi="宋体" w:eastAsia="宋体" w:cs="宋体"/>
          <w:color w:val="FF0000"/>
        </w:rPr>
        <w:t>致富</w:t>
      </w:r>
      <w:bookmarkEnd w:id="398"/>
      <w:bookmarkEnd w:id="399"/>
      <w:bookmarkEnd w:id="400"/>
      <w:bookmarkEnd w:id="40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：助力与农业或农村经济发展、促进乡村振兴的相关生产经营活动的农户。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：全区农户、新型农业经营主体的客户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：不超过300万元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④担保方式：信用/保证/抵押任意选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⑤还款方式：随借随还或按月结息，到期偿还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：0951-7632089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02" w:name="_Toc31007"/>
      <w:bookmarkStart w:id="403" w:name="_Toc16318"/>
      <w:bookmarkStart w:id="404" w:name="_Toc4431"/>
      <w:bookmarkStart w:id="405" w:name="_Toc2585"/>
      <w:r>
        <w:rPr>
          <w:rFonts w:hint="eastAsia" w:ascii="宋体" w:hAnsi="宋体" w:eastAsia="宋体" w:cs="宋体"/>
          <w:color w:val="FF0000"/>
          <w:lang w:val="en-US" w:eastAsia="zh-CN"/>
        </w:rPr>
        <w:t>1</w:t>
      </w:r>
      <w:r>
        <w:rPr>
          <w:rFonts w:hint="eastAsia" w:ascii="宋体" w:hAnsi="宋体" w:cs="宋体"/>
          <w:color w:val="FF0000"/>
          <w:lang w:val="en-US" w:eastAsia="zh-CN"/>
        </w:rPr>
        <w:t>23</w:t>
      </w:r>
      <w:r>
        <w:rPr>
          <w:rFonts w:hint="eastAsia" w:ascii="宋体" w:hAnsi="宋体" w:eastAsia="宋体" w:cs="宋体"/>
          <w:color w:val="FF0000"/>
          <w:lang w:val="en-US" w:eastAsia="zh-CN"/>
        </w:rPr>
        <w:t>.</w:t>
      </w:r>
      <w:r>
        <w:rPr>
          <w:rFonts w:hint="eastAsia" w:ascii="宋体" w:hAnsi="宋体" w:cs="宋体"/>
          <w:color w:val="FF0000"/>
          <w:lang w:val="en-US" w:eastAsia="zh-CN"/>
        </w:rPr>
        <w:t>银川</w:t>
      </w:r>
      <w:r>
        <w:rPr>
          <w:rFonts w:hint="eastAsia" w:ascii="宋体" w:hAnsi="宋体" w:eastAsia="宋体" w:cs="宋体"/>
          <w:color w:val="FF0000"/>
        </w:rPr>
        <w:t>掌</w:t>
      </w:r>
      <w:r>
        <w:rPr>
          <w:rFonts w:hint="eastAsia" w:ascii="宋体" w:hAnsi="宋体" w:cs="宋体"/>
          <w:color w:val="FF0000"/>
          <w:lang w:eastAsia="zh-CN"/>
        </w:rPr>
        <w:t>政</w:t>
      </w:r>
      <w:r>
        <w:rPr>
          <w:rFonts w:hint="eastAsia" w:ascii="宋体" w:hAnsi="宋体" w:eastAsia="宋体" w:cs="宋体"/>
          <w:color w:val="FF0000"/>
        </w:rPr>
        <w:t>石银村镇银行</w:t>
      </w:r>
      <w:r>
        <w:rPr>
          <w:rFonts w:hint="eastAsia" w:ascii="宋体" w:hAnsi="宋体" w:eastAsia="宋体" w:cs="宋体"/>
          <w:color w:val="FF0000"/>
          <w:lang w:val="en-US" w:eastAsia="zh-CN"/>
        </w:rPr>
        <w:t>-</w:t>
      </w:r>
      <w:r>
        <w:rPr>
          <w:rFonts w:hint="eastAsia" w:ascii="宋体" w:hAnsi="宋体" w:eastAsia="宋体" w:cs="宋体"/>
          <w:color w:val="FF0000"/>
        </w:rPr>
        <w:t>粮丰</w:t>
      </w:r>
      <w:bookmarkEnd w:id="402"/>
      <w:bookmarkEnd w:id="403"/>
      <w:bookmarkEnd w:id="404"/>
      <w:bookmarkEnd w:id="40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：面向以粮食种植为核心、覆盖土地流转、化肥购置、农机采购全链条资金需求的客户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：全区粮食种植为主的农户、新型农业经营主体的客户。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：不超过300万元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w:t>
      </w:r>
      <w:r>
        <w:rPr>
          <w:rFonts w:hint="eastAsia" w:ascii="宋体" w:hAnsi="宋体" w:eastAsia="宋体" w:cs="宋体"/>
          <w:b/>
          <w:bCs/>
          <w:sz w:val="36"/>
          <w:szCs w:val="36"/>
          <w:lang w:eastAsia="zh-CN"/>
        </w:rPr>
        <w:t>利率</w:t>
      </w:r>
      <w:r>
        <w:rPr>
          <w:rFonts w:hint="eastAsia" w:ascii="宋体" w:hAnsi="宋体" w:eastAsia="宋体" w:cs="宋体"/>
          <w:b/>
          <w:bCs/>
          <w:sz w:val="36"/>
          <w:szCs w:val="36"/>
        </w:rPr>
        <w:t>：</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④担保方式：信用/保证/抵押任意选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⑤还款方式：随借随还或按月结息，到期偿还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：0951-7632089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06" w:name="_Toc27104"/>
      <w:bookmarkStart w:id="407" w:name="_Toc9059"/>
      <w:bookmarkStart w:id="408" w:name="_Toc6219"/>
      <w:bookmarkStart w:id="409" w:name="_Toc10822"/>
      <w:r>
        <w:rPr>
          <w:rFonts w:hint="eastAsia" w:ascii="宋体" w:hAnsi="宋体" w:eastAsia="宋体" w:cs="宋体"/>
          <w:color w:val="FF0000"/>
          <w:lang w:val="en-US" w:eastAsia="zh-CN"/>
        </w:rPr>
        <w:t>1</w:t>
      </w:r>
      <w:r>
        <w:rPr>
          <w:rFonts w:hint="eastAsia" w:ascii="宋体" w:hAnsi="宋体" w:cs="宋体"/>
          <w:color w:val="FF0000"/>
          <w:lang w:val="en-US" w:eastAsia="zh-CN"/>
        </w:rPr>
        <w:t>24</w:t>
      </w:r>
      <w:r>
        <w:rPr>
          <w:rFonts w:hint="eastAsia" w:ascii="宋体" w:hAnsi="宋体" w:eastAsia="宋体" w:cs="宋体"/>
          <w:color w:val="FF0000"/>
          <w:lang w:val="en-US" w:eastAsia="zh-CN"/>
        </w:rPr>
        <w:t>.</w:t>
      </w:r>
      <w:r>
        <w:rPr>
          <w:rFonts w:hint="eastAsia" w:ascii="宋体" w:hAnsi="宋体" w:eastAsia="宋体" w:cs="宋体"/>
          <w:color w:val="FF0000"/>
        </w:rPr>
        <w:t>西夏贺兰山村镇银行</w:t>
      </w:r>
      <w:r>
        <w:rPr>
          <w:rFonts w:hint="eastAsia" w:ascii="宋体" w:hAnsi="宋体" w:eastAsia="宋体" w:cs="宋体"/>
          <w:color w:val="FF0000"/>
          <w:lang w:eastAsia="zh-CN"/>
        </w:rPr>
        <w:t>-</w:t>
      </w:r>
      <w:r>
        <w:rPr>
          <w:rFonts w:hint="eastAsia" w:ascii="宋体" w:hAnsi="宋体" w:eastAsia="宋体" w:cs="宋体"/>
          <w:color w:val="FF0000"/>
        </w:rPr>
        <w:t>政采</w:t>
      </w:r>
      <w:bookmarkEnd w:id="406"/>
      <w:bookmarkEnd w:id="407"/>
      <w:bookmarkEnd w:id="408"/>
      <w:bookmarkEnd w:id="40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cs="宋体"/>
          <w:b/>
          <w:bCs/>
          <w:sz w:val="36"/>
          <w:szCs w:val="36"/>
          <w:lang w:eastAsia="zh-CN"/>
        </w:rPr>
        <w:t>：</w:t>
      </w:r>
      <w:r>
        <w:rPr>
          <w:rFonts w:hint="eastAsia" w:ascii="宋体" w:hAnsi="宋体" w:eastAsia="宋体" w:cs="宋体"/>
          <w:b/>
          <w:bCs/>
          <w:sz w:val="36"/>
          <w:szCs w:val="36"/>
        </w:rPr>
        <w:t>政采</w:t>
      </w:r>
      <w:r>
        <w:rPr>
          <w:rFonts w:hint="eastAsia" w:ascii="宋体" w:hAnsi="宋体" w:cs="宋体"/>
          <w:b/>
          <w:bCs/>
          <w:sz w:val="36"/>
          <w:szCs w:val="36"/>
          <w:lang w:eastAsia="zh-CN"/>
        </w:rPr>
        <w:t>贷业务</w:t>
      </w:r>
      <w:r>
        <w:rPr>
          <w:rFonts w:hint="eastAsia" w:ascii="宋体" w:hAnsi="宋体" w:eastAsia="宋体" w:cs="宋体"/>
          <w:b/>
          <w:bCs/>
          <w:sz w:val="36"/>
          <w:szCs w:val="36"/>
        </w:rPr>
        <w:t>是指本行对参与政府采购并中标（成交）的中小微企业供应商（以下简称借款人），凭借政府采购合同发放的、以合同项下的政府采购预期回款作为主要还款来源，用于合同项下原材料采购、商品生产加工和储运、劳务支付等生产经营周转的融资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cs="宋体"/>
          <w:b/>
          <w:bCs/>
          <w:sz w:val="36"/>
          <w:szCs w:val="36"/>
          <w:lang w:eastAsia="zh-CN"/>
        </w:rPr>
        <w:t>：</w:t>
      </w:r>
      <w:r>
        <w:rPr>
          <w:rFonts w:hint="eastAsia" w:ascii="宋体" w:hAnsi="宋体" w:eastAsia="宋体" w:cs="宋体"/>
          <w:b/>
          <w:bCs/>
          <w:sz w:val="36"/>
          <w:szCs w:val="36"/>
        </w:rPr>
        <w:t>中型企业、小型企业、微型企业（含个体工商户，下同），其划分标准按国家相关规定执行。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为已确认应收账款金额（扣除相应的预付款、质保金、其他已付款后）的80%，其中应收账款融资模式下最高不得超过150万元，采购合同融资模式下最高不得超过150万元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原则上根据采购合同履约完成期限和回款期合理确定，</w:t>
      </w:r>
      <w:r>
        <w:rPr>
          <w:rFonts w:hint="eastAsia" w:ascii="宋体" w:hAnsi="宋体" w:cs="宋体"/>
          <w:b/>
          <w:bCs/>
          <w:sz w:val="36"/>
          <w:szCs w:val="36"/>
          <w:lang w:eastAsia="zh-CN"/>
        </w:rPr>
        <w:t>贷款到期</w:t>
      </w:r>
      <w:r>
        <w:rPr>
          <w:rFonts w:hint="eastAsia" w:ascii="宋体" w:hAnsi="宋体" w:eastAsia="宋体" w:cs="宋体"/>
          <w:b/>
          <w:bCs/>
          <w:sz w:val="36"/>
          <w:szCs w:val="36"/>
        </w:rPr>
        <w:t>日不得晚于采购合同中双方约定的付款日后90天，原则上合同履约完成期限超过1年的不介入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④担保方式：应收账款融资模式下采用质押方式，质押物为政府采购合同项下应收账款；采购合同融资模式下先以信用方式办理，待采购合同履约形成债权后，须将已形成的应收账款追加为质押物</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⑤还款方式：采取款到即扣方式，政府采购合同支付款项划入借款人开立的回款专户后，要立即用于归还</w:t>
      </w:r>
      <w:r>
        <w:rPr>
          <w:rFonts w:hint="eastAsia" w:ascii="宋体" w:hAnsi="宋体" w:cs="宋体"/>
          <w:b/>
          <w:bCs/>
          <w:sz w:val="36"/>
          <w:szCs w:val="36"/>
          <w:lang w:eastAsia="zh-CN"/>
        </w:rPr>
        <w:t>贷款</w:t>
      </w:r>
      <w:r>
        <w:rPr>
          <w:rFonts w:hint="eastAsia" w:ascii="宋体" w:hAnsi="宋体" w:eastAsia="宋体" w:cs="宋体"/>
          <w:b/>
          <w:bCs/>
          <w:sz w:val="36"/>
          <w:szCs w:val="36"/>
        </w:rPr>
        <w:t>本息。分次划入的，分次偿还，直到</w:t>
      </w:r>
      <w:r>
        <w:rPr>
          <w:rFonts w:hint="eastAsia" w:ascii="宋体" w:hAnsi="宋体" w:cs="宋体"/>
          <w:b/>
          <w:bCs/>
          <w:sz w:val="36"/>
          <w:szCs w:val="36"/>
          <w:lang w:eastAsia="zh-CN"/>
        </w:rPr>
        <w:t>贷款</w:t>
      </w:r>
      <w:r>
        <w:rPr>
          <w:rFonts w:hint="eastAsia" w:ascii="宋体" w:hAnsi="宋体" w:eastAsia="宋体" w:cs="宋体"/>
          <w:b/>
          <w:bCs/>
          <w:sz w:val="36"/>
          <w:szCs w:val="36"/>
        </w:rPr>
        <w:t>本息全部结清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w:t>
      </w:r>
      <w:r>
        <w:rPr>
          <w:rFonts w:hint="eastAsia" w:ascii="宋体" w:hAnsi="宋体" w:cs="宋体"/>
          <w:b/>
          <w:bCs/>
          <w:sz w:val="36"/>
          <w:szCs w:val="36"/>
          <w:lang w:eastAsia="zh-CN"/>
        </w:rPr>
        <w:t>王经理</w:t>
      </w:r>
      <w:r>
        <w:rPr>
          <w:rFonts w:hint="eastAsia" w:ascii="宋体" w:hAnsi="宋体" w:eastAsia="宋体" w:cs="宋体"/>
          <w:b/>
          <w:bCs/>
          <w:sz w:val="36"/>
          <w:szCs w:val="36"/>
        </w:rPr>
        <w:t>15809503020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10" w:name="_Toc20860"/>
      <w:bookmarkStart w:id="411" w:name="_Toc23213"/>
      <w:bookmarkStart w:id="412" w:name="_Toc27454"/>
      <w:bookmarkStart w:id="413" w:name="_Toc32354"/>
      <w:r>
        <w:rPr>
          <w:rFonts w:hint="eastAsia" w:ascii="宋体" w:hAnsi="宋体" w:eastAsia="宋体" w:cs="宋体"/>
          <w:color w:val="FF0000"/>
          <w:lang w:val="en-US" w:eastAsia="zh-CN"/>
        </w:rPr>
        <w:t>1</w:t>
      </w:r>
      <w:r>
        <w:rPr>
          <w:rFonts w:hint="eastAsia" w:ascii="宋体" w:hAnsi="宋体" w:cs="宋体"/>
          <w:color w:val="FF0000"/>
          <w:lang w:val="en-US" w:eastAsia="zh-CN"/>
        </w:rPr>
        <w:t>25</w:t>
      </w:r>
      <w:r>
        <w:rPr>
          <w:rFonts w:hint="eastAsia" w:ascii="宋体" w:hAnsi="宋体" w:eastAsia="宋体" w:cs="宋体"/>
          <w:color w:val="FF0000"/>
          <w:lang w:val="en-US" w:eastAsia="zh-CN"/>
        </w:rPr>
        <w:t>.</w:t>
      </w:r>
      <w:r>
        <w:rPr>
          <w:rFonts w:hint="eastAsia" w:ascii="宋体" w:hAnsi="宋体" w:eastAsia="宋体" w:cs="宋体"/>
          <w:color w:val="FF0000"/>
        </w:rPr>
        <w:t>西夏贺兰山村镇银行</w:t>
      </w:r>
      <w:r>
        <w:rPr>
          <w:rFonts w:hint="eastAsia" w:ascii="宋体" w:hAnsi="宋体" w:eastAsia="宋体" w:cs="宋体"/>
          <w:color w:val="FF0000"/>
          <w:lang w:eastAsia="zh-CN"/>
        </w:rPr>
        <w:t>-</w:t>
      </w:r>
      <w:r>
        <w:rPr>
          <w:rFonts w:hint="eastAsia" w:ascii="宋体" w:hAnsi="宋体" w:eastAsia="宋体" w:cs="宋体"/>
          <w:color w:val="FF0000"/>
        </w:rPr>
        <w:t>租金</w:t>
      </w:r>
      <w:bookmarkEnd w:id="410"/>
      <w:bookmarkEnd w:id="411"/>
      <w:bookmarkEnd w:id="412"/>
      <w:bookmarkEnd w:id="41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：租金</w:t>
      </w:r>
      <w:r>
        <w:rPr>
          <w:rFonts w:hint="eastAsia" w:ascii="宋体" w:hAnsi="宋体" w:cs="宋体"/>
          <w:b/>
          <w:bCs/>
          <w:sz w:val="36"/>
          <w:szCs w:val="36"/>
          <w:lang w:eastAsia="zh-CN"/>
        </w:rPr>
        <w:t>贷</w:t>
      </w:r>
      <w:r>
        <w:rPr>
          <w:rFonts w:hint="eastAsia" w:ascii="宋体" w:hAnsi="宋体" w:eastAsia="宋体" w:cs="宋体"/>
          <w:b/>
          <w:bCs/>
          <w:sz w:val="36"/>
          <w:szCs w:val="36"/>
        </w:rPr>
        <w:t>主要是向承租人发放的专项用于支付写字楼、商业门面、摊位等租金</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:经工商行政管理机关核准登记的企业法人、个体工商户或具有中华人民共和国国籍的具有完全民事行为能力的自然人。个体工商户原则上以营业执照上经营者名义申请。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①金额：租金</w:t>
      </w:r>
      <w:r>
        <w:rPr>
          <w:rFonts w:hint="eastAsia" w:ascii="宋体" w:hAnsi="宋体" w:cs="宋体"/>
          <w:b/>
          <w:bCs/>
          <w:sz w:val="36"/>
          <w:szCs w:val="36"/>
          <w:lang w:eastAsia="zh-CN"/>
        </w:rPr>
        <w:t>贷款</w:t>
      </w:r>
      <w:r>
        <w:rPr>
          <w:rFonts w:hint="eastAsia" w:ascii="宋体" w:hAnsi="宋体" w:eastAsia="宋体" w:cs="宋体"/>
          <w:b/>
          <w:bCs/>
          <w:sz w:val="36"/>
          <w:szCs w:val="36"/>
        </w:rPr>
        <w:t>确认的标准，以本行认可的租金额度为限</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②期限：自然人客户</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最长不超过3年，法人客户</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④担保方式：具有代为清偿债务能力的法人、其他组织或者公民可以作为保证人。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⑤还款方式：可以采取一次性授信、一次性放款、分期归还（等额本息）；也可以采取一次性授信、分期放款、按季归还等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w:t>
      </w:r>
      <w:r>
        <w:rPr>
          <w:rFonts w:hint="eastAsia" w:ascii="宋体" w:hAnsi="宋体" w:cs="宋体"/>
          <w:b/>
          <w:bCs/>
          <w:sz w:val="36"/>
          <w:szCs w:val="36"/>
          <w:lang w:eastAsia="zh-CN"/>
        </w:rPr>
        <w:t>王经理</w:t>
      </w:r>
      <w:r>
        <w:rPr>
          <w:rFonts w:hint="eastAsia" w:ascii="宋体" w:hAnsi="宋体" w:eastAsia="宋体" w:cs="宋体"/>
          <w:b/>
          <w:bCs/>
          <w:sz w:val="36"/>
          <w:szCs w:val="36"/>
        </w:rPr>
        <w:t>15809503020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14" w:name="_Toc22525"/>
      <w:bookmarkStart w:id="415" w:name="_Toc16851"/>
      <w:bookmarkStart w:id="416" w:name="_Toc15839"/>
      <w:bookmarkStart w:id="417" w:name="_Toc28374"/>
      <w:r>
        <w:rPr>
          <w:rFonts w:hint="eastAsia" w:ascii="宋体" w:hAnsi="宋体" w:eastAsia="宋体" w:cs="宋体"/>
          <w:color w:val="FF0000"/>
          <w:lang w:val="en-US" w:eastAsia="zh-CN"/>
        </w:rPr>
        <w:t>1</w:t>
      </w:r>
      <w:r>
        <w:rPr>
          <w:rFonts w:hint="eastAsia" w:ascii="宋体" w:hAnsi="宋体" w:cs="宋体"/>
          <w:color w:val="FF0000"/>
          <w:lang w:val="en-US" w:eastAsia="zh-CN"/>
        </w:rPr>
        <w:t>26</w:t>
      </w:r>
      <w:r>
        <w:rPr>
          <w:rFonts w:hint="eastAsia" w:ascii="宋体" w:hAnsi="宋体" w:eastAsia="宋体" w:cs="宋体"/>
          <w:color w:val="FF0000"/>
          <w:lang w:val="en-US" w:eastAsia="zh-CN"/>
        </w:rPr>
        <w:t>.</w:t>
      </w:r>
      <w:r>
        <w:rPr>
          <w:rFonts w:hint="eastAsia" w:ascii="宋体" w:hAnsi="宋体" w:eastAsia="宋体" w:cs="宋体"/>
          <w:color w:val="FF0000"/>
          <w:lang w:eastAsia="zh-CN"/>
        </w:rPr>
        <w:t>贺兰农村商业银行-</w:t>
      </w:r>
      <w:r>
        <w:rPr>
          <w:rFonts w:hint="eastAsia" w:ascii="宋体" w:hAnsi="宋体" w:eastAsia="宋体" w:cs="宋体"/>
          <w:color w:val="FF0000"/>
        </w:rPr>
        <w:t>商</w:t>
      </w:r>
      <w:bookmarkEnd w:id="414"/>
      <w:bookmarkEnd w:id="415"/>
      <w:bookmarkEnd w:id="416"/>
      <w:r>
        <w:rPr>
          <w:rFonts w:hint="eastAsia" w:ascii="宋体" w:hAnsi="宋体" w:cs="宋体"/>
          <w:color w:val="FF0000"/>
          <w:lang w:eastAsia="zh-CN"/>
        </w:rPr>
        <w:t>e</w:t>
      </w:r>
      <w:bookmarkEnd w:id="41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：指为使用本行、他行码牌或智能POS商户提供的，基于大数据风控模型分析评价技术，用于其日常生产经营周转的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。以小生意、大民生</w:t>
      </w:r>
      <w:r>
        <w:rPr>
          <w:rFonts w:hint="eastAsia" w:ascii="宋体" w:hAnsi="宋体" w:cs="宋体"/>
          <w:b/>
          <w:bCs/>
          <w:sz w:val="36"/>
          <w:szCs w:val="36"/>
          <w:lang w:eastAsia="zh-CN"/>
        </w:rPr>
        <w:t>贷款带</w:t>
      </w:r>
      <w:r>
        <w:rPr>
          <w:rFonts w:hint="eastAsia" w:ascii="宋体" w:hAnsi="宋体" w:eastAsia="宋体" w:cs="宋体"/>
          <w:b/>
          <w:bCs/>
          <w:sz w:val="36"/>
          <w:szCs w:val="36"/>
        </w:rPr>
        <w:t>动商户生意兴隆，推动小码牌撬动大市场金融服务。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：宁夏全区范围内符合条件的个体工商户及小微企业主。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①金额：以信用方式办理的，授信额度最高不得超过30万元；以保证方式担保的，授信额度最高不得超过50万元；以抵质押方式担保的，最高不得超过500万元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⑤还款方式：随借随还模式的还款方式为按月（季）付息到期还本；一次放款、按期还款模式的还款方式为按月（季）付息到期还本、按月等额本金或等额本息还款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马经理</w:t>
      </w:r>
      <w:r>
        <w:rPr>
          <w:rFonts w:hint="eastAsia" w:ascii="宋体" w:hAnsi="宋体" w:eastAsia="宋体" w:cs="宋体"/>
          <w:b/>
          <w:bCs/>
          <w:sz w:val="36"/>
          <w:szCs w:val="36"/>
        </w:rPr>
        <w:t>18295012121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18" w:name="_Toc2627"/>
      <w:bookmarkStart w:id="419" w:name="_Toc6653"/>
      <w:bookmarkStart w:id="420" w:name="_Toc30484"/>
      <w:r>
        <w:rPr>
          <w:rFonts w:hint="eastAsia" w:ascii="宋体" w:hAnsi="宋体" w:eastAsia="宋体" w:cs="宋体"/>
          <w:color w:val="FF0000"/>
          <w:lang w:val="en-US" w:eastAsia="zh-CN"/>
        </w:rPr>
        <w:t>1</w:t>
      </w:r>
      <w:r>
        <w:rPr>
          <w:rFonts w:hint="eastAsia" w:ascii="宋体" w:hAnsi="宋体" w:cs="宋体"/>
          <w:color w:val="FF0000"/>
          <w:lang w:val="en-US" w:eastAsia="zh-CN"/>
        </w:rPr>
        <w:t>27</w:t>
      </w:r>
      <w:r>
        <w:rPr>
          <w:rFonts w:hint="eastAsia" w:ascii="宋体" w:hAnsi="宋体" w:eastAsia="宋体" w:cs="宋体"/>
          <w:color w:val="FF0000"/>
        </w:rPr>
        <w:t>.贺兰农</w:t>
      </w:r>
      <w:r>
        <w:rPr>
          <w:rFonts w:hint="eastAsia" w:ascii="宋体" w:hAnsi="宋体" w:eastAsia="宋体" w:cs="宋体"/>
          <w:color w:val="FF0000"/>
          <w:lang w:val="en-US" w:eastAsia="zh-CN"/>
        </w:rPr>
        <w:t>村</w:t>
      </w:r>
      <w:r>
        <w:rPr>
          <w:rFonts w:hint="eastAsia" w:ascii="宋体" w:hAnsi="宋体" w:eastAsia="宋体" w:cs="宋体"/>
          <w:color w:val="FF0000"/>
        </w:rPr>
        <w:t>商</w:t>
      </w:r>
      <w:r>
        <w:rPr>
          <w:rFonts w:hint="eastAsia" w:ascii="宋体" w:hAnsi="宋体" w:eastAsia="宋体" w:cs="宋体"/>
          <w:color w:val="FF0000"/>
          <w:lang w:val="en-US" w:eastAsia="zh-CN"/>
        </w:rPr>
        <w:t>业银</w:t>
      </w:r>
      <w:r>
        <w:rPr>
          <w:rFonts w:hint="eastAsia" w:ascii="宋体" w:hAnsi="宋体" w:eastAsia="宋体" w:cs="宋体"/>
          <w:color w:val="FF0000"/>
        </w:rPr>
        <w:t>行-创业</w:t>
      </w:r>
      <w:bookmarkEnd w:id="418"/>
      <w:bookmarkEnd w:id="419"/>
      <w:bookmarkEnd w:id="420"/>
      <w:r>
        <w:rPr>
          <w:rFonts w:hint="eastAsia" w:ascii="宋体" w:hAnsi="宋体" w:cs="宋体"/>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：指为符合规定条件的创业者个人或小微企业为借款人，由创业担保</w:t>
      </w:r>
      <w:r>
        <w:rPr>
          <w:rFonts w:hint="eastAsia" w:ascii="宋体" w:hAnsi="宋体" w:cs="宋体"/>
          <w:b/>
          <w:bCs/>
          <w:sz w:val="36"/>
          <w:szCs w:val="36"/>
          <w:lang w:eastAsia="zh-CN"/>
        </w:rPr>
        <w:t>贷款</w:t>
      </w:r>
      <w:r>
        <w:rPr>
          <w:rFonts w:hint="eastAsia" w:ascii="宋体" w:hAnsi="宋体" w:eastAsia="宋体" w:cs="宋体"/>
          <w:b/>
          <w:bCs/>
          <w:sz w:val="36"/>
          <w:szCs w:val="36"/>
        </w:rPr>
        <w:t>担保基金或政府性融资担保机构提供担保，由经办银行发放，由财政部门给予贴息，用于支持个人创业或小微企业吸纳就业</w:t>
      </w:r>
      <w:r>
        <w:rPr>
          <w:rFonts w:hint="eastAsia" w:ascii="宋体" w:hAnsi="宋体" w:cs="宋体"/>
          <w:b/>
          <w:bCs/>
          <w:sz w:val="36"/>
          <w:szCs w:val="36"/>
          <w:lang w:eastAsia="zh-CN"/>
        </w:rPr>
        <w:t>的贷款</w:t>
      </w:r>
      <w:r>
        <w:rPr>
          <w:rFonts w:hint="eastAsia" w:ascii="宋体" w:hAnsi="宋体" w:eastAsia="宋体" w:cs="宋体"/>
          <w:b/>
          <w:bCs/>
          <w:sz w:val="36"/>
          <w:szCs w:val="36"/>
        </w:rPr>
        <w:t>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产品包括：妇女创业（贺兰县妇联主管）、全民创业</w:t>
      </w:r>
      <w:r>
        <w:rPr>
          <w:rFonts w:hint="eastAsia" w:ascii="宋体" w:hAnsi="宋体" w:cs="宋体"/>
          <w:b/>
          <w:bCs/>
          <w:sz w:val="36"/>
          <w:szCs w:val="36"/>
          <w:lang w:eastAsia="zh-CN"/>
        </w:rPr>
        <w:t>贷款</w:t>
      </w:r>
      <w:r>
        <w:rPr>
          <w:rFonts w:hint="eastAsia" w:ascii="宋体" w:hAnsi="宋体" w:eastAsia="宋体" w:cs="宋体"/>
          <w:b/>
          <w:bCs/>
          <w:sz w:val="36"/>
          <w:szCs w:val="36"/>
        </w:rPr>
        <w:t>，包括个人创业</w:t>
      </w:r>
      <w:r>
        <w:rPr>
          <w:rFonts w:hint="eastAsia" w:ascii="宋体" w:hAnsi="宋体" w:cs="宋体"/>
          <w:b/>
          <w:bCs/>
          <w:sz w:val="36"/>
          <w:szCs w:val="36"/>
          <w:lang w:eastAsia="zh-CN"/>
        </w:rPr>
        <w:t>贷款</w:t>
      </w:r>
      <w:r>
        <w:rPr>
          <w:rFonts w:hint="eastAsia" w:ascii="宋体" w:hAnsi="宋体" w:eastAsia="宋体" w:cs="宋体"/>
          <w:b/>
          <w:bCs/>
          <w:sz w:val="36"/>
          <w:szCs w:val="36"/>
        </w:rPr>
        <w:t>和企业创业</w:t>
      </w:r>
      <w:r>
        <w:rPr>
          <w:rFonts w:hint="eastAsia" w:ascii="宋体" w:hAnsi="宋体" w:cs="宋体"/>
          <w:b/>
          <w:bCs/>
          <w:sz w:val="36"/>
          <w:szCs w:val="36"/>
          <w:lang w:eastAsia="zh-CN"/>
        </w:rPr>
        <w:t>贷款</w:t>
      </w:r>
      <w:r>
        <w:rPr>
          <w:rFonts w:hint="eastAsia" w:ascii="宋体" w:hAnsi="宋体" w:eastAsia="宋体" w:cs="宋体"/>
          <w:b/>
          <w:bCs/>
          <w:sz w:val="36"/>
          <w:szCs w:val="36"/>
        </w:rPr>
        <w:t>（贺兰县就业创业服务中心主管）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：宁夏全区范围内符合条件的个人或小微企业创业者。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①金额</w:t>
      </w:r>
      <w:r>
        <w:rPr>
          <w:rFonts w:hint="eastAsia" w:ascii="宋体" w:hAnsi="宋体" w:eastAsia="宋体" w:cs="宋体"/>
          <w:b/>
          <w:bCs/>
          <w:sz w:val="36"/>
          <w:szCs w:val="36"/>
        </w:rPr>
        <w:t>：个人不超过30万元，小微企业不超过400万元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②期限</w:t>
      </w:r>
      <w:r>
        <w:rPr>
          <w:rFonts w:hint="eastAsia" w:ascii="宋体" w:hAnsi="宋体" w:eastAsia="宋体" w:cs="宋体"/>
          <w:b/>
          <w:bCs/>
          <w:sz w:val="36"/>
          <w:szCs w:val="36"/>
        </w:rPr>
        <w:t>：个人不超过3年，小微企业不超过2年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③利率</w:t>
      </w:r>
      <w:r>
        <w:rPr>
          <w:rFonts w:hint="eastAsia" w:ascii="宋体" w:hAnsi="宋体" w:eastAsia="宋体" w:cs="宋体"/>
          <w:b/>
          <w:bCs/>
          <w:sz w:val="36"/>
          <w:szCs w:val="36"/>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④担保方式</w:t>
      </w:r>
      <w:r>
        <w:rPr>
          <w:rFonts w:hint="eastAsia" w:ascii="宋体" w:hAnsi="宋体" w:eastAsia="宋体" w:cs="宋体"/>
          <w:b/>
          <w:bCs/>
          <w:sz w:val="36"/>
          <w:szCs w:val="36"/>
        </w:rPr>
        <w:t>：以妇联和就业服务中心担保基金为主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⑤还款方式</w:t>
      </w:r>
      <w:r>
        <w:rPr>
          <w:rFonts w:hint="eastAsia" w:ascii="宋体" w:hAnsi="宋体" w:eastAsia="宋体" w:cs="宋体"/>
          <w:b/>
          <w:bCs/>
          <w:sz w:val="36"/>
          <w:szCs w:val="36"/>
        </w:rPr>
        <w:t>：按季付息到期还本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联系方式：0951-8067541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21" w:name="_Toc2985"/>
      <w:bookmarkStart w:id="422" w:name="_Toc2171"/>
      <w:bookmarkStart w:id="423" w:name="_Toc9811"/>
      <w:bookmarkStart w:id="424" w:name="_Toc12731"/>
      <w:r>
        <w:rPr>
          <w:rFonts w:hint="eastAsia" w:ascii="宋体" w:hAnsi="宋体" w:eastAsia="宋体" w:cs="宋体"/>
          <w:color w:val="FF0000"/>
          <w:lang w:val="en-US" w:eastAsia="zh-CN"/>
        </w:rPr>
        <w:t>1</w:t>
      </w:r>
      <w:r>
        <w:rPr>
          <w:rFonts w:hint="eastAsia" w:ascii="宋体" w:hAnsi="宋体" w:cs="宋体"/>
          <w:color w:val="FF0000"/>
          <w:lang w:val="en-US" w:eastAsia="zh-CN"/>
        </w:rPr>
        <w:t>28</w:t>
      </w:r>
      <w:r>
        <w:rPr>
          <w:rFonts w:hint="eastAsia" w:ascii="宋体" w:hAnsi="宋体" w:eastAsia="宋体" w:cs="宋体"/>
          <w:color w:val="FF0000"/>
        </w:rPr>
        <w:t>.灵武农村商业银行-黄河</w:t>
      </w:r>
      <w:bookmarkEnd w:id="421"/>
      <w:bookmarkEnd w:id="422"/>
      <w:bookmarkEnd w:id="423"/>
      <w:r>
        <w:rPr>
          <w:rFonts w:hint="eastAsia" w:ascii="宋体" w:hAnsi="宋体" w:cs="宋体"/>
          <w:color w:val="FF0000"/>
          <w:lang w:eastAsia="zh-CN"/>
        </w:rPr>
        <w:t>e</w:t>
      </w:r>
      <w:bookmarkEnd w:id="42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：指借款人通过手机端或其他电子渠道，自助注册、在线申请，通过线上风险模型，完成风险评估，自动评分，在线审批后，借款人自助用信、自助还款,用于其消费、日常生产经营周转的信用</w:t>
      </w:r>
      <w:r>
        <w:rPr>
          <w:rFonts w:hint="eastAsia" w:ascii="宋体" w:hAnsi="宋体" w:cs="宋体"/>
          <w:b/>
          <w:bCs/>
          <w:sz w:val="36"/>
          <w:szCs w:val="36"/>
          <w:lang w:eastAsia="zh-CN"/>
        </w:rPr>
        <w:t>贷款</w:t>
      </w:r>
      <w:r>
        <w:rPr>
          <w:rFonts w:hint="eastAsia" w:ascii="宋体" w:hAnsi="宋体" w:eastAsia="宋体" w:cs="宋体"/>
          <w:b/>
          <w:bCs/>
          <w:sz w:val="36"/>
          <w:szCs w:val="36"/>
        </w:rPr>
        <w:t>。</w:t>
      </w:r>
      <w:r>
        <w:rPr>
          <w:rFonts w:hint="eastAsia" w:ascii="宋体" w:hAnsi="宋体" w:cs="宋体"/>
          <w:b/>
          <w:bCs/>
          <w:sz w:val="36"/>
          <w:szCs w:val="36"/>
          <w:lang w:eastAsia="zh-CN"/>
        </w:rPr>
        <w:t>黄河e贷产品</w:t>
      </w:r>
      <w:r>
        <w:rPr>
          <w:rFonts w:hint="eastAsia" w:ascii="宋体" w:hAnsi="宋体" w:eastAsia="宋体" w:cs="宋体"/>
          <w:b/>
          <w:bCs/>
          <w:sz w:val="36"/>
          <w:szCs w:val="36"/>
        </w:rPr>
        <w:t>包括</w:t>
      </w:r>
      <w:r>
        <w:rPr>
          <w:rFonts w:hint="eastAsia" w:ascii="宋体" w:hAnsi="宋体" w:cs="宋体"/>
          <w:b/>
          <w:bCs/>
          <w:sz w:val="36"/>
          <w:szCs w:val="36"/>
          <w:lang w:eastAsia="zh-CN"/>
        </w:rPr>
        <w:t>城e贷</w:t>
      </w:r>
      <w:r>
        <w:rPr>
          <w:rFonts w:hint="eastAsia" w:ascii="宋体" w:hAnsi="宋体" w:eastAsia="宋体" w:cs="宋体"/>
          <w:b/>
          <w:bCs/>
          <w:sz w:val="36"/>
          <w:szCs w:val="36"/>
        </w:rPr>
        <w:t>、</w:t>
      </w:r>
      <w:r>
        <w:rPr>
          <w:rFonts w:hint="eastAsia" w:ascii="宋体" w:hAnsi="宋体" w:cs="宋体"/>
          <w:b/>
          <w:bCs/>
          <w:sz w:val="36"/>
          <w:szCs w:val="36"/>
          <w:lang w:eastAsia="zh-CN"/>
        </w:rPr>
        <w:t>农e贷</w:t>
      </w:r>
      <w:r>
        <w:rPr>
          <w:rFonts w:hint="eastAsia" w:ascii="宋体" w:hAnsi="宋体" w:eastAsia="宋体" w:cs="宋体"/>
          <w:b/>
          <w:bCs/>
          <w:sz w:val="36"/>
          <w:szCs w:val="36"/>
        </w:rPr>
        <w:t>等线上</w:t>
      </w:r>
      <w:r>
        <w:rPr>
          <w:rFonts w:hint="eastAsia" w:ascii="宋体" w:hAnsi="宋体" w:cs="宋体"/>
          <w:b/>
          <w:bCs/>
          <w:sz w:val="36"/>
          <w:szCs w:val="36"/>
          <w:lang w:eastAsia="zh-CN"/>
        </w:rPr>
        <w:t>信贷产品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：主要服务对象为本行服务辖区内城市和农村个人优质客户。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①金额：根据借款人资信状况、收入情况等，利用大数据风控模型自动核定借款人授信额度，最高不超过30万元（含）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②期限：授信期限最长不超过3年（含），在授信期内借款人可一次授信，循环使用，也可按照约定的授信期限，采取非循环分期使用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⑤还款方式：按月（季）结息，到期一次还本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w:t>
      </w:r>
      <w:r>
        <w:rPr>
          <w:rFonts w:hint="eastAsia" w:ascii="宋体" w:hAnsi="宋体" w:eastAsia="宋体" w:cs="宋体"/>
          <w:b/>
          <w:bCs/>
          <w:sz w:val="36"/>
          <w:szCs w:val="36"/>
          <w:lang w:val="en-US" w:eastAsia="zh-CN"/>
        </w:rPr>
        <w:t>-</w:t>
      </w:r>
      <w:r>
        <w:rPr>
          <w:rFonts w:hint="eastAsia" w:ascii="宋体" w:hAnsi="宋体" w:eastAsia="宋体" w:cs="宋体"/>
          <w:b/>
          <w:bCs/>
          <w:sz w:val="36"/>
          <w:szCs w:val="36"/>
        </w:rPr>
        <w:t>4020255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25" w:name="_Toc23949"/>
      <w:bookmarkStart w:id="426" w:name="_Toc21418"/>
      <w:bookmarkStart w:id="427" w:name="_Toc2349"/>
      <w:bookmarkStart w:id="428" w:name="_Toc10001"/>
      <w:r>
        <w:rPr>
          <w:rFonts w:hint="eastAsia" w:ascii="宋体" w:hAnsi="宋体" w:eastAsia="宋体" w:cs="宋体"/>
          <w:color w:val="FF0000"/>
          <w:lang w:val="en-US" w:eastAsia="zh-CN"/>
        </w:rPr>
        <w:t>1</w:t>
      </w:r>
      <w:r>
        <w:rPr>
          <w:rFonts w:hint="eastAsia" w:ascii="宋体" w:hAnsi="宋体" w:cs="宋体"/>
          <w:color w:val="FF0000"/>
          <w:lang w:val="en-US" w:eastAsia="zh-CN"/>
        </w:rPr>
        <w:t>29</w:t>
      </w:r>
      <w:r>
        <w:rPr>
          <w:rFonts w:hint="eastAsia" w:ascii="宋体" w:hAnsi="宋体" w:eastAsia="宋体" w:cs="宋体"/>
          <w:color w:val="FF0000"/>
        </w:rPr>
        <w:t>.灵武农村商业银行-个人经营快</w:t>
      </w:r>
      <w:bookmarkEnd w:id="425"/>
      <w:bookmarkEnd w:id="426"/>
      <w:bookmarkEnd w:id="427"/>
      <w:bookmarkEnd w:id="42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：本行向符合条件的自然人发放的用于满足其生产经营资金需求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：从事种植、养殖及其他生产经营的个人、个体工商户、小微企业主等自然人客户。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①金额：根据借款人资信状况、收入情况等，利用大数据风控模型自动核定借款人授信额度，最高不超过30万元（含）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②期限：授信期限最长不超过3年（含），在授信期内借款人可一次授信，循环使用，也可按照约定的授信期限，采取非循环分期使用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⑤还款方式：按月（季）结息，到期一次还本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w:t>
      </w:r>
      <w:r>
        <w:rPr>
          <w:rFonts w:hint="eastAsia" w:ascii="宋体" w:hAnsi="宋体" w:eastAsia="宋体" w:cs="宋体"/>
          <w:b/>
          <w:bCs/>
          <w:sz w:val="36"/>
          <w:szCs w:val="36"/>
          <w:lang w:val="en-US" w:eastAsia="zh-CN"/>
        </w:rPr>
        <w:t>-</w:t>
      </w:r>
      <w:r>
        <w:rPr>
          <w:rFonts w:hint="eastAsia" w:ascii="宋体" w:hAnsi="宋体" w:eastAsia="宋体" w:cs="宋体"/>
          <w:b/>
          <w:bCs/>
          <w:sz w:val="36"/>
          <w:szCs w:val="36"/>
        </w:rPr>
        <w:t>4020255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29" w:name="_Toc6620"/>
      <w:bookmarkStart w:id="430" w:name="_Toc31559"/>
      <w:bookmarkStart w:id="431" w:name="_Toc19264"/>
      <w:bookmarkStart w:id="432" w:name="_Toc14554"/>
      <w:r>
        <w:rPr>
          <w:rFonts w:hint="eastAsia" w:ascii="宋体" w:hAnsi="宋体" w:eastAsia="宋体" w:cs="宋体"/>
          <w:color w:val="FF0000"/>
          <w:lang w:val="en-US" w:eastAsia="zh-CN"/>
        </w:rPr>
        <w:t>1</w:t>
      </w:r>
      <w:r>
        <w:rPr>
          <w:rFonts w:hint="eastAsia" w:ascii="宋体" w:hAnsi="宋体" w:cs="宋体"/>
          <w:color w:val="FF0000"/>
          <w:lang w:val="en-US" w:eastAsia="zh-CN"/>
        </w:rPr>
        <w:t>30</w:t>
      </w:r>
      <w:r>
        <w:rPr>
          <w:rFonts w:hint="eastAsia" w:ascii="宋体" w:hAnsi="宋体" w:eastAsia="宋体" w:cs="宋体"/>
          <w:color w:val="FF0000"/>
        </w:rPr>
        <w:t>.永宁汇发村镇银行-惠农</w:t>
      </w:r>
      <w:bookmarkEnd w:id="429"/>
      <w:bookmarkEnd w:id="430"/>
      <w:bookmarkEnd w:id="431"/>
      <w:bookmarkEnd w:id="43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：惠农</w:t>
      </w:r>
      <w:r>
        <w:rPr>
          <w:rFonts w:hint="eastAsia" w:ascii="宋体" w:hAnsi="宋体" w:cs="宋体"/>
          <w:b/>
          <w:bCs/>
          <w:sz w:val="36"/>
          <w:szCs w:val="36"/>
          <w:lang w:eastAsia="zh-CN"/>
        </w:rPr>
        <w:t>贷</w:t>
      </w:r>
      <w:r>
        <w:rPr>
          <w:rFonts w:hint="eastAsia" w:ascii="宋体" w:hAnsi="宋体" w:eastAsia="宋体" w:cs="宋体"/>
          <w:b/>
          <w:bCs/>
          <w:sz w:val="36"/>
          <w:szCs w:val="36"/>
        </w:rPr>
        <w:t>是本行面向服务辖区内符合条件的自然人客户发放的用于生产经营和日常消费</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（一）在本行服务辖区内的农户群体；</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（二）借款人年龄不超过65岁；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（三）有合法、可靠的经济来源，具备清偿</w:t>
      </w:r>
      <w:r>
        <w:rPr>
          <w:rFonts w:hint="eastAsia" w:ascii="宋体" w:hAnsi="宋体" w:cs="宋体"/>
          <w:b/>
          <w:bCs/>
          <w:sz w:val="36"/>
          <w:szCs w:val="36"/>
          <w:lang w:eastAsia="zh-CN"/>
        </w:rPr>
        <w:t>贷款</w:t>
      </w:r>
      <w:r>
        <w:rPr>
          <w:rFonts w:hint="eastAsia" w:ascii="宋体" w:hAnsi="宋体" w:eastAsia="宋体" w:cs="宋体"/>
          <w:b/>
          <w:bCs/>
          <w:sz w:val="36"/>
          <w:szCs w:val="36"/>
        </w:rPr>
        <w:t xml:space="preserve">本息的能力；  </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（四）信用状况良好，还款意愿强烈。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①金额：根据借款人的资产负债、信用状况、还款能力等综合确定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⑤还款方式：按月结息，到期还本；按季结息，到期还本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⑥产品特点：手续简便、用途多样、利率优惠</w:t>
      </w:r>
      <w:r>
        <w:rPr>
          <w:rFonts w:hint="eastAsia" w:ascii="宋体" w:hAnsi="宋体" w:cs="宋体"/>
          <w:b/>
          <w:bCs/>
          <w:sz w:val="36"/>
          <w:szCs w:val="36"/>
          <w:lang w:eastAsia="zh-CN"/>
        </w:rPr>
        <w:t>、</w:t>
      </w:r>
      <w:r>
        <w:rPr>
          <w:rFonts w:hint="eastAsia" w:ascii="宋体" w:hAnsi="宋体" w:eastAsia="宋体" w:cs="宋体"/>
          <w:b/>
          <w:bCs/>
          <w:sz w:val="36"/>
          <w:szCs w:val="36"/>
        </w:rPr>
        <w:t>放款迅速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 0951-8488308</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33" w:name="_Toc9448"/>
      <w:bookmarkStart w:id="434" w:name="_Toc6367"/>
      <w:bookmarkStart w:id="435" w:name="_Toc32408"/>
      <w:bookmarkStart w:id="436" w:name="_Toc18705"/>
      <w:r>
        <w:rPr>
          <w:rFonts w:hint="eastAsia" w:ascii="宋体" w:hAnsi="宋体" w:eastAsia="宋体" w:cs="宋体"/>
          <w:color w:val="FF0000"/>
          <w:lang w:val="en-US" w:eastAsia="zh-CN"/>
        </w:rPr>
        <w:t>1</w:t>
      </w:r>
      <w:r>
        <w:rPr>
          <w:rFonts w:hint="eastAsia" w:ascii="宋体" w:hAnsi="宋体" w:cs="宋体"/>
          <w:color w:val="FF0000"/>
          <w:lang w:val="en-US" w:eastAsia="zh-CN"/>
        </w:rPr>
        <w:t>31</w:t>
      </w:r>
      <w:r>
        <w:rPr>
          <w:rFonts w:hint="eastAsia" w:ascii="宋体" w:hAnsi="宋体" w:eastAsia="宋体" w:cs="宋体"/>
          <w:color w:val="FF0000"/>
        </w:rPr>
        <w:t>.永宁汇发村镇银行-惠商</w:t>
      </w:r>
      <w:bookmarkEnd w:id="433"/>
      <w:bookmarkEnd w:id="434"/>
      <w:bookmarkEnd w:id="435"/>
      <w:bookmarkEnd w:id="43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：惠商</w:t>
      </w:r>
      <w:r>
        <w:rPr>
          <w:rFonts w:hint="eastAsia" w:ascii="宋体" w:hAnsi="宋体" w:cs="宋体"/>
          <w:b/>
          <w:bCs/>
          <w:sz w:val="36"/>
          <w:szCs w:val="36"/>
          <w:lang w:eastAsia="zh-CN"/>
        </w:rPr>
        <w:t>贷</w:t>
      </w:r>
      <w:r>
        <w:rPr>
          <w:rFonts w:hint="eastAsia" w:ascii="宋体" w:hAnsi="宋体" w:eastAsia="宋体" w:cs="宋体"/>
          <w:b/>
          <w:bCs/>
          <w:sz w:val="36"/>
          <w:szCs w:val="36"/>
        </w:rPr>
        <w:t>是本行面向服务辖内符合条件的自然人客户以其信用状况或提供有效担保为条件发放的仅用于生产经营</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（一）在本行服务辖区内持有营业执照的个体工商户和小微企业主；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（二）借款人年龄在24岁（含）至60岁（含）之间；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（三）在本行服务辖区内有固定的经营场所，有稳定、足够的经营收入作为第一还款来源；</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（四）信用状况良好，还款意愿强烈。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①金额：根据借款人生产经营规模、家庭收入、还款能力、借款用途、资信状况等综合确定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⑤还款方式：按月结息，到期还本；按季结息，到期还本；等额本息；等额本金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⑥产品特点：期限长、还款方式多样、周转性强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联系方式：0951-8488308</w:t>
      </w:r>
    </w:p>
    <w:p>
      <w:pPr>
        <w:pStyle w:val="4"/>
        <w:widowControl w:val="0"/>
        <w:wordWrap/>
        <w:adjustRightInd/>
        <w:spacing w:line="580" w:lineRule="exact"/>
        <w:ind w:left="0" w:leftChars="0" w:right="0"/>
        <w:textAlignment w:val="auto"/>
        <w:rPr>
          <w:rFonts w:hint="eastAsia" w:ascii="宋体" w:hAnsi="宋体" w:eastAsia="宋体" w:cs="宋体"/>
          <w:color w:val="FF0000"/>
          <w:lang w:eastAsia="zh-CN"/>
        </w:rPr>
      </w:pPr>
      <w:bookmarkStart w:id="437" w:name="_Toc30036"/>
      <w:bookmarkStart w:id="438" w:name="_Toc15205"/>
      <w:bookmarkStart w:id="439" w:name="_Toc2956"/>
      <w:bookmarkStart w:id="440" w:name="_Toc1125"/>
      <w:r>
        <w:rPr>
          <w:rFonts w:hint="eastAsia" w:ascii="宋体" w:hAnsi="宋体" w:eastAsia="宋体" w:cs="宋体"/>
          <w:color w:val="FF0000"/>
          <w:lang w:val="en-US" w:eastAsia="zh-CN"/>
        </w:rPr>
        <w:t>1</w:t>
      </w:r>
      <w:r>
        <w:rPr>
          <w:rFonts w:hint="eastAsia" w:ascii="宋体" w:hAnsi="宋体" w:cs="宋体"/>
          <w:color w:val="FF0000"/>
          <w:lang w:val="en-US" w:eastAsia="zh-CN"/>
        </w:rPr>
        <w:t>32</w:t>
      </w:r>
      <w:r>
        <w:rPr>
          <w:rFonts w:hint="eastAsia" w:ascii="宋体" w:hAnsi="宋体" w:eastAsia="宋体" w:cs="宋体"/>
          <w:color w:val="FF0000"/>
        </w:rPr>
        <w:t>.永宁汇发村镇银行-优鲜</w:t>
      </w:r>
      <w:bookmarkEnd w:id="437"/>
      <w:bookmarkEnd w:id="438"/>
      <w:bookmarkEnd w:id="439"/>
      <w:bookmarkEnd w:id="44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color w:val="auto"/>
          <w:sz w:val="36"/>
          <w:szCs w:val="36"/>
          <w:lang w:eastAsia="zh-CN"/>
        </w:rPr>
        <w:t>：优鲜</w:t>
      </w:r>
      <w:r>
        <w:rPr>
          <w:rFonts w:hint="eastAsia" w:ascii="宋体" w:hAnsi="宋体" w:cs="宋体"/>
          <w:b/>
          <w:bCs/>
          <w:color w:val="auto"/>
          <w:sz w:val="36"/>
          <w:szCs w:val="36"/>
          <w:lang w:eastAsia="zh-CN"/>
        </w:rPr>
        <w:t>贷是</w:t>
      </w:r>
      <w:r>
        <w:rPr>
          <w:rFonts w:hint="eastAsia" w:ascii="宋体" w:hAnsi="宋体" w:eastAsia="宋体" w:cs="宋体"/>
          <w:b/>
          <w:bCs/>
          <w:color w:val="auto"/>
          <w:sz w:val="36"/>
          <w:szCs w:val="36"/>
          <w:lang w:eastAsia="zh-CN"/>
        </w:rPr>
        <w:t>指本行面向望远镇四季鲜果品蔬菜批发市场内商户发放的流动性周转资金</w:t>
      </w:r>
      <w:r>
        <w:rPr>
          <w:rFonts w:hint="eastAsia" w:ascii="宋体" w:hAnsi="宋体" w:cs="宋体"/>
          <w:b/>
          <w:bCs/>
          <w:color w:val="auto"/>
          <w:sz w:val="36"/>
          <w:szCs w:val="36"/>
          <w:lang w:eastAsia="zh-CN"/>
        </w:rPr>
        <w:t>贷款</w:t>
      </w:r>
      <w:r>
        <w:rPr>
          <w:rFonts w:hint="eastAsia" w:ascii="宋体" w:hAnsi="宋体" w:eastAsia="宋体" w:cs="宋体"/>
          <w:b/>
          <w:bCs/>
          <w:color w:val="auto"/>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color w:val="auto"/>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（一）望远镇四季鲜市场内的持有营业执照的个体工商户；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（二）借款人年龄在25岁（含）至65岁（含）之间；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（三）信用状况良好，无3次以上不良记录且单次逾期不超过1个月。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cs="宋体"/>
          <w:b/>
          <w:bCs/>
          <w:color w:val="993300"/>
          <w:sz w:val="36"/>
          <w:szCs w:val="36"/>
          <w:lang w:eastAsia="zh-CN"/>
        </w:rPr>
        <w:t>产品要素</w:t>
      </w:r>
      <w:r>
        <w:rPr>
          <w:rFonts w:hint="eastAsia" w:ascii="宋体" w:hAnsi="宋体" w:eastAsia="宋体" w:cs="宋体"/>
          <w:b/>
          <w:bCs/>
          <w:color w:val="auto"/>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①金额：根据商户生产经营规模、家庭收入、还款能力、借款用途以及实际资金需求等情况综合确定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②期限：最长不超过5年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③利率：以最终审批结果为准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④担保方式：信用、保证、抵质押担保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⑤还款方式：按月结息，到期还本；按季结息，到期还本；等额本息；等额本金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color w:val="auto"/>
          <w:sz w:val="36"/>
          <w:szCs w:val="36"/>
          <w:lang w:eastAsia="zh-CN"/>
        </w:rPr>
      </w:pPr>
      <w:r>
        <w:rPr>
          <w:rFonts w:hint="eastAsia" w:ascii="宋体" w:hAnsi="宋体" w:eastAsia="宋体" w:cs="宋体"/>
          <w:b/>
          <w:bCs/>
          <w:color w:val="auto"/>
          <w:sz w:val="36"/>
          <w:szCs w:val="36"/>
          <w:lang w:eastAsia="zh-CN"/>
        </w:rPr>
        <w:t>⑥产品特点：</w:t>
      </w:r>
      <w:r>
        <w:rPr>
          <w:rFonts w:hint="eastAsia" w:ascii="宋体" w:hAnsi="宋体" w:cs="宋体"/>
          <w:b/>
          <w:bCs/>
          <w:color w:val="auto"/>
          <w:sz w:val="36"/>
          <w:szCs w:val="36"/>
          <w:lang w:eastAsia="zh-CN"/>
        </w:rPr>
        <w:t>随用随贷</w:t>
      </w:r>
      <w:r>
        <w:rPr>
          <w:rFonts w:hint="eastAsia" w:ascii="宋体" w:hAnsi="宋体" w:eastAsia="宋体" w:cs="宋体"/>
          <w:b/>
          <w:bCs/>
          <w:color w:val="auto"/>
          <w:sz w:val="36"/>
          <w:szCs w:val="36"/>
          <w:lang w:eastAsia="zh-CN"/>
        </w:rPr>
        <w:t>、还款方式灵活、周转性强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color w:val="auto"/>
          <w:sz w:val="36"/>
          <w:szCs w:val="36"/>
          <w:lang w:eastAsia="zh-CN"/>
        </w:rPr>
        <w:t>联系方式：0951-8698886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41" w:name="_Toc2942"/>
      <w:bookmarkStart w:id="442" w:name="_Toc13728"/>
      <w:bookmarkStart w:id="443" w:name="_Toc29867"/>
      <w:bookmarkStart w:id="444" w:name="_Toc16278"/>
      <w:r>
        <w:rPr>
          <w:rFonts w:hint="eastAsia" w:ascii="宋体" w:hAnsi="宋体" w:eastAsia="宋体" w:cs="宋体"/>
          <w:color w:val="FF0000"/>
          <w:lang w:val="en-US" w:eastAsia="zh-CN"/>
        </w:rPr>
        <w:t>1</w:t>
      </w:r>
      <w:r>
        <w:rPr>
          <w:rFonts w:hint="eastAsia" w:ascii="宋体" w:hAnsi="宋体" w:cs="宋体"/>
          <w:color w:val="FF0000"/>
          <w:lang w:val="en-US" w:eastAsia="zh-CN"/>
        </w:rPr>
        <w:t>33</w:t>
      </w:r>
      <w:r>
        <w:rPr>
          <w:rFonts w:hint="eastAsia" w:ascii="宋体" w:hAnsi="宋体" w:eastAsia="宋体" w:cs="宋体"/>
          <w:color w:val="FF0000"/>
        </w:rPr>
        <w:t>.石嘴山农村商业银行-黄河农</w:t>
      </w:r>
      <w:bookmarkEnd w:id="441"/>
      <w:bookmarkEnd w:id="442"/>
      <w:bookmarkEnd w:id="443"/>
      <w:r>
        <w:rPr>
          <w:rFonts w:hint="eastAsia" w:ascii="宋体" w:hAnsi="宋体" w:cs="宋体"/>
          <w:color w:val="FF0000"/>
          <w:lang w:eastAsia="zh-CN"/>
        </w:rPr>
        <w:t>e</w:t>
      </w:r>
      <w:bookmarkEnd w:id="44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：面向大武口区辖区范围内符合条件的三农客户及农村区域从事生产经营的客户群体发放的循环</w:t>
      </w:r>
      <w:r>
        <w:rPr>
          <w:rFonts w:hint="eastAsia" w:ascii="宋体" w:hAnsi="宋体" w:cs="宋体"/>
          <w:b/>
          <w:bCs/>
          <w:sz w:val="36"/>
          <w:szCs w:val="36"/>
          <w:lang w:eastAsia="zh-CN"/>
        </w:rPr>
        <w:t>贷款</w:t>
      </w:r>
      <w:r>
        <w:rPr>
          <w:rFonts w:hint="eastAsia" w:ascii="宋体" w:hAnsi="宋体" w:eastAsia="宋体" w:cs="宋体"/>
          <w:b/>
          <w:bCs/>
          <w:sz w:val="36"/>
          <w:szCs w:val="36"/>
        </w:rPr>
        <w:t>。利率低、手续简便，一次核定，循环使用，手机银行自助签约，用信还款，方便快捷。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联系方式：0952-2030906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45" w:name="_Toc4676"/>
      <w:bookmarkStart w:id="446" w:name="_Toc23245"/>
      <w:bookmarkStart w:id="447" w:name="_Toc14990"/>
      <w:bookmarkStart w:id="448" w:name="_Toc10487"/>
      <w:r>
        <w:rPr>
          <w:rFonts w:hint="eastAsia" w:ascii="宋体" w:hAnsi="宋体" w:eastAsia="宋体" w:cs="宋体"/>
          <w:color w:val="FF0000"/>
          <w:lang w:val="en-US" w:eastAsia="zh-CN"/>
        </w:rPr>
        <w:t>1</w:t>
      </w:r>
      <w:r>
        <w:rPr>
          <w:rFonts w:hint="eastAsia" w:ascii="宋体" w:hAnsi="宋体" w:cs="宋体"/>
          <w:color w:val="FF0000"/>
          <w:lang w:val="en-US" w:eastAsia="zh-CN"/>
        </w:rPr>
        <w:t>34</w:t>
      </w:r>
      <w:r>
        <w:rPr>
          <w:rFonts w:hint="eastAsia" w:ascii="宋体" w:hAnsi="宋体" w:eastAsia="宋体" w:cs="宋体"/>
          <w:color w:val="FF0000"/>
        </w:rPr>
        <w:t>.石嘴山农村商业银行-富农</w:t>
      </w:r>
      <w:bookmarkEnd w:id="445"/>
      <w:bookmarkEnd w:id="446"/>
      <w:bookmarkEnd w:id="447"/>
      <w:bookmarkEnd w:id="44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：面向大武口区辖区范围内符合条件的三农客户及农村区域从事生产经营的客户群体发放循环</w:t>
      </w:r>
      <w:r>
        <w:rPr>
          <w:rFonts w:hint="eastAsia" w:ascii="宋体" w:hAnsi="宋体" w:cs="宋体"/>
          <w:b/>
          <w:bCs/>
          <w:sz w:val="36"/>
          <w:szCs w:val="36"/>
          <w:lang w:eastAsia="zh-CN"/>
        </w:rPr>
        <w:t>贷款</w:t>
      </w:r>
      <w:r>
        <w:rPr>
          <w:rFonts w:hint="eastAsia" w:ascii="宋体" w:hAnsi="宋体" w:eastAsia="宋体" w:cs="宋体"/>
          <w:b/>
          <w:bCs/>
          <w:sz w:val="36"/>
          <w:szCs w:val="36"/>
        </w:rPr>
        <w:t>。利率低、手续简便，一次授信，循环使用，</w:t>
      </w:r>
      <w:r>
        <w:rPr>
          <w:rFonts w:hint="eastAsia" w:ascii="宋体" w:hAnsi="宋体" w:cs="宋体"/>
          <w:b/>
          <w:bCs/>
          <w:sz w:val="36"/>
          <w:szCs w:val="36"/>
          <w:lang w:eastAsia="zh-CN"/>
        </w:rPr>
        <w:t>随用随贷</w:t>
      </w:r>
      <w:r>
        <w:rPr>
          <w:rFonts w:hint="eastAsia" w:ascii="宋体" w:hAnsi="宋体" w:eastAsia="宋体" w:cs="宋体"/>
          <w:b/>
          <w:bCs/>
          <w:sz w:val="36"/>
          <w:szCs w:val="36"/>
        </w:rPr>
        <w:t>，随借随还。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：农户和从事农、林、牧、渔等涉农行业的非农户。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①金额：最高可达100万元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联系方式：0952-2030906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49" w:name="_Toc16103"/>
      <w:bookmarkStart w:id="450" w:name="_Toc26620"/>
      <w:bookmarkStart w:id="451" w:name="_Toc4500"/>
      <w:bookmarkStart w:id="452" w:name="_Toc1056"/>
      <w:r>
        <w:rPr>
          <w:rFonts w:hint="eastAsia" w:ascii="宋体" w:hAnsi="宋体" w:eastAsia="宋体" w:cs="宋体"/>
          <w:color w:val="FF0000"/>
          <w:lang w:val="en-US" w:eastAsia="zh-CN"/>
        </w:rPr>
        <w:t>1</w:t>
      </w:r>
      <w:r>
        <w:rPr>
          <w:rFonts w:hint="eastAsia" w:ascii="宋体" w:hAnsi="宋体" w:cs="宋体"/>
          <w:color w:val="FF0000"/>
          <w:lang w:val="en-US" w:eastAsia="zh-CN"/>
        </w:rPr>
        <w:t>35</w:t>
      </w:r>
      <w:r>
        <w:rPr>
          <w:rFonts w:hint="eastAsia" w:ascii="宋体" w:hAnsi="宋体" w:eastAsia="宋体" w:cs="宋体"/>
          <w:color w:val="FF0000"/>
        </w:rPr>
        <w:t>.石嘴山农村商业银行-新农快</w:t>
      </w:r>
      <w:bookmarkEnd w:id="449"/>
      <w:bookmarkEnd w:id="450"/>
      <w:bookmarkEnd w:id="451"/>
      <w:bookmarkEnd w:id="45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：运用大数据风控模型，向大武口区辖区范围内符合条件的农户发放的，用以满足借款人生产经营及综合消费需求的</w:t>
      </w:r>
      <w:r>
        <w:rPr>
          <w:rFonts w:hint="eastAsia" w:ascii="宋体" w:hAnsi="宋体" w:cs="宋体"/>
          <w:b/>
          <w:bCs/>
          <w:sz w:val="36"/>
          <w:szCs w:val="36"/>
          <w:lang w:eastAsia="zh-CN"/>
        </w:rPr>
        <w:t>个人线上贷款</w:t>
      </w:r>
      <w:r>
        <w:rPr>
          <w:rFonts w:hint="eastAsia" w:ascii="宋体" w:hAnsi="宋体" w:eastAsia="宋体" w:cs="宋体"/>
          <w:b/>
          <w:bCs/>
          <w:sz w:val="36"/>
          <w:szCs w:val="36"/>
        </w:rPr>
        <w:t>。利率低、手续简便，一次授信，循环使用，</w:t>
      </w:r>
      <w:r>
        <w:rPr>
          <w:rFonts w:hint="eastAsia" w:ascii="宋体" w:hAnsi="宋体" w:cs="宋体"/>
          <w:b/>
          <w:bCs/>
          <w:sz w:val="36"/>
          <w:szCs w:val="36"/>
          <w:lang w:eastAsia="zh-CN"/>
        </w:rPr>
        <w:t>随用随贷</w:t>
      </w:r>
      <w:r>
        <w:rPr>
          <w:rFonts w:hint="eastAsia" w:ascii="宋体" w:hAnsi="宋体" w:eastAsia="宋体" w:cs="宋体"/>
          <w:b/>
          <w:bCs/>
          <w:sz w:val="36"/>
          <w:szCs w:val="36"/>
        </w:rPr>
        <w:t>，随借随还。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：辖区内符合条件的农户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10万元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联系方式：0952-2030906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53" w:name="_Toc3274"/>
      <w:bookmarkStart w:id="454" w:name="_Toc763"/>
      <w:bookmarkStart w:id="455" w:name="_Toc19747"/>
      <w:bookmarkStart w:id="456" w:name="_Toc7503"/>
      <w:r>
        <w:rPr>
          <w:rFonts w:hint="eastAsia" w:ascii="宋体" w:hAnsi="宋体" w:eastAsia="宋体" w:cs="宋体"/>
          <w:color w:val="FF0000"/>
          <w:lang w:val="en-US" w:eastAsia="zh-CN"/>
        </w:rPr>
        <w:t>1</w:t>
      </w:r>
      <w:r>
        <w:rPr>
          <w:rFonts w:hint="eastAsia" w:ascii="宋体" w:hAnsi="宋体" w:cs="宋体"/>
          <w:color w:val="FF0000"/>
          <w:lang w:val="en-US" w:eastAsia="zh-CN"/>
        </w:rPr>
        <w:t>36</w:t>
      </w:r>
      <w:r>
        <w:rPr>
          <w:rFonts w:hint="eastAsia" w:ascii="宋体" w:hAnsi="宋体" w:eastAsia="宋体" w:cs="宋体"/>
          <w:color w:val="FF0000"/>
        </w:rPr>
        <w:t>.石嘴山农村商业银行-创业担保</w:t>
      </w:r>
      <w:bookmarkEnd w:id="453"/>
      <w:bookmarkEnd w:id="454"/>
      <w:bookmarkEnd w:id="455"/>
      <w:bookmarkEnd w:id="456"/>
      <w:r>
        <w:rPr>
          <w:rFonts w:hint="eastAsia" w:ascii="宋体" w:hAnsi="宋体" w:cs="宋体"/>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：由本行向符合条件的借款人发放的用于满足借款人在创业过程中经营资金需要</w:t>
      </w:r>
      <w:r>
        <w:rPr>
          <w:rFonts w:hint="eastAsia" w:ascii="宋体" w:hAnsi="宋体" w:cs="宋体"/>
          <w:b/>
          <w:bCs/>
          <w:sz w:val="36"/>
          <w:szCs w:val="36"/>
          <w:lang w:eastAsia="zh-CN"/>
        </w:rPr>
        <w:t>的贷款</w:t>
      </w:r>
      <w:r>
        <w:rPr>
          <w:rFonts w:hint="eastAsia" w:ascii="宋体" w:hAnsi="宋体" w:eastAsia="宋体" w:cs="宋体"/>
          <w:b/>
          <w:bCs/>
          <w:sz w:val="36"/>
          <w:szCs w:val="36"/>
        </w:rPr>
        <w:t>，享受政府贴息</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：创业担保</w:t>
      </w:r>
      <w:r>
        <w:rPr>
          <w:rFonts w:hint="eastAsia" w:ascii="宋体" w:hAnsi="宋体" w:cs="宋体"/>
          <w:b/>
          <w:bCs/>
          <w:sz w:val="36"/>
          <w:szCs w:val="36"/>
          <w:lang w:eastAsia="zh-CN"/>
        </w:rPr>
        <w:t>贷款</w:t>
      </w:r>
      <w:r>
        <w:rPr>
          <w:rFonts w:hint="eastAsia" w:ascii="宋体" w:hAnsi="宋体" w:eastAsia="宋体" w:cs="宋体"/>
          <w:b/>
          <w:bCs/>
          <w:sz w:val="36"/>
          <w:szCs w:val="36"/>
        </w:rPr>
        <w:t>的对象为重点就业群体、城镇登记失业人员、就业困难人员（含残疾人）、退役军人、刑满释放人员、高校毕业生（含大学生村官和留学回国学生）、化解过剩产能企业职员和失业人员、返乡创业农民工、网络商户、脱</w:t>
      </w:r>
      <w:r>
        <w:rPr>
          <w:rFonts w:hint="eastAsia" w:ascii="宋体" w:hAnsi="宋体" w:cs="宋体"/>
          <w:b/>
          <w:bCs/>
          <w:sz w:val="36"/>
          <w:szCs w:val="36"/>
          <w:lang w:eastAsia="zh-CN"/>
        </w:rPr>
        <w:t>贫</w:t>
      </w:r>
      <w:r>
        <w:rPr>
          <w:rFonts w:hint="eastAsia" w:ascii="宋体" w:hAnsi="宋体" w:eastAsia="宋体" w:cs="宋体"/>
          <w:b/>
          <w:bCs/>
          <w:sz w:val="36"/>
          <w:szCs w:val="36"/>
        </w:rPr>
        <w:t>人口、农村自主创业农民。符合一定条件的小微企业也可申办创业担保</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①金额：向创业者个人发放的创业</w:t>
      </w:r>
      <w:r>
        <w:rPr>
          <w:rFonts w:hint="eastAsia" w:ascii="宋体" w:hAnsi="宋体" w:cs="宋体"/>
          <w:b/>
          <w:bCs/>
          <w:sz w:val="36"/>
          <w:szCs w:val="36"/>
          <w:lang w:eastAsia="zh-CN"/>
        </w:rPr>
        <w:t>贷款</w:t>
      </w:r>
      <w:r>
        <w:rPr>
          <w:rFonts w:hint="eastAsia" w:ascii="宋体" w:hAnsi="宋体" w:eastAsia="宋体" w:cs="宋体"/>
          <w:b/>
          <w:bCs/>
          <w:sz w:val="36"/>
          <w:szCs w:val="36"/>
        </w:rPr>
        <w:t>最高额度30万元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向小微企业发放的创业</w:t>
      </w:r>
      <w:r>
        <w:rPr>
          <w:rFonts w:hint="eastAsia" w:ascii="宋体" w:hAnsi="宋体" w:cs="宋体"/>
          <w:b/>
          <w:bCs/>
          <w:sz w:val="36"/>
          <w:szCs w:val="36"/>
          <w:lang w:eastAsia="zh-CN"/>
        </w:rPr>
        <w:t>贷款</w:t>
      </w:r>
      <w:r>
        <w:rPr>
          <w:rFonts w:hint="eastAsia" w:ascii="宋体" w:hAnsi="宋体" w:eastAsia="宋体" w:cs="宋体"/>
          <w:b/>
          <w:bCs/>
          <w:sz w:val="36"/>
          <w:szCs w:val="36"/>
        </w:rPr>
        <w:t>最高额度400万元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②期限：对个人发放的创业担保</w:t>
      </w:r>
      <w:r>
        <w:rPr>
          <w:rFonts w:hint="eastAsia" w:ascii="宋体" w:hAnsi="宋体" w:cs="宋体"/>
          <w:b/>
          <w:bCs/>
          <w:sz w:val="36"/>
          <w:szCs w:val="36"/>
          <w:lang w:eastAsia="zh-CN"/>
        </w:rPr>
        <w:t>贷款</w:t>
      </w:r>
      <w:r>
        <w:rPr>
          <w:rFonts w:hint="eastAsia" w:ascii="宋体" w:hAnsi="宋体" w:eastAsia="宋体" w:cs="宋体"/>
          <w:b/>
          <w:bCs/>
          <w:sz w:val="36"/>
          <w:szCs w:val="36"/>
        </w:rPr>
        <w:t>最长期限3年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对小微企业发放的创业担保</w:t>
      </w:r>
      <w:r>
        <w:rPr>
          <w:rFonts w:hint="eastAsia" w:ascii="宋体" w:hAnsi="宋体" w:cs="宋体"/>
          <w:b/>
          <w:bCs/>
          <w:sz w:val="36"/>
          <w:szCs w:val="36"/>
          <w:lang w:eastAsia="zh-CN"/>
        </w:rPr>
        <w:t>贷款</w:t>
      </w:r>
      <w:r>
        <w:rPr>
          <w:rFonts w:hint="eastAsia" w:ascii="宋体" w:hAnsi="宋体" w:eastAsia="宋体" w:cs="宋体"/>
          <w:b/>
          <w:bCs/>
          <w:sz w:val="36"/>
          <w:szCs w:val="36"/>
        </w:rPr>
        <w:t>最长期2年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联系方式：0952-2030906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57" w:name="_Toc9127"/>
      <w:bookmarkStart w:id="458" w:name="_Toc73"/>
      <w:bookmarkStart w:id="459" w:name="_Toc26750"/>
      <w:bookmarkStart w:id="460" w:name="_Toc23880"/>
      <w:r>
        <w:rPr>
          <w:rFonts w:hint="eastAsia" w:ascii="宋体" w:hAnsi="宋体" w:eastAsia="宋体" w:cs="宋体"/>
          <w:color w:val="FF0000"/>
          <w:lang w:val="en-US" w:eastAsia="zh-CN"/>
        </w:rPr>
        <w:t>1</w:t>
      </w:r>
      <w:r>
        <w:rPr>
          <w:rFonts w:hint="eastAsia" w:ascii="宋体" w:hAnsi="宋体" w:cs="宋体"/>
          <w:color w:val="FF0000"/>
          <w:lang w:val="en-US" w:eastAsia="zh-CN"/>
        </w:rPr>
        <w:t>37</w:t>
      </w:r>
      <w:r>
        <w:rPr>
          <w:rFonts w:hint="eastAsia" w:ascii="宋体" w:hAnsi="宋体" w:eastAsia="宋体" w:cs="宋体"/>
          <w:color w:val="FF0000"/>
        </w:rPr>
        <w:t>.石嘴山农村商业银行-商</w:t>
      </w:r>
      <w:bookmarkEnd w:id="457"/>
      <w:bookmarkEnd w:id="458"/>
      <w:bookmarkEnd w:id="459"/>
      <w:r>
        <w:rPr>
          <w:rFonts w:hint="eastAsia" w:ascii="宋体" w:hAnsi="宋体" w:cs="宋体"/>
          <w:color w:val="FF0000"/>
          <w:lang w:eastAsia="zh-CN"/>
        </w:rPr>
        <w:t>e</w:t>
      </w:r>
      <w:bookmarkEnd w:id="46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：为使用本行码牌或智能POS商户提供的，基于大数据风控模型分析评价技术，用于其日常生产经营周转的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：大武口区范围内符合条件的个体工商户及小微企业主</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联系方式：0952-2030906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61" w:name="_Toc10673"/>
      <w:bookmarkStart w:id="462" w:name="_Toc7089"/>
      <w:bookmarkStart w:id="463" w:name="_Toc15497"/>
      <w:bookmarkStart w:id="464" w:name="_Toc6143"/>
      <w:r>
        <w:rPr>
          <w:rFonts w:hint="eastAsia" w:ascii="宋体" w:hAnsi="宋体" w:eastAsia="宋体" w:cs="宋体"/>
          <w:color w:val="FF0000"/>
          <w:lang w:val="en-US" w:eastAsia="zh-CN"/>
        </w:rPr>
        <w:t>1</w:t>
      </w:r>
      <w:r>
        <w:rPr>
          <w:rFonts w:hint="eastAsia" w:ascii="宋体" w:hAnsi="宋体" w:cs="宋体"/>
          <w:color w:val="FF0000"/>
          <w:lang w:val="en-US" w:eastAsia="zh-CN"/>
        </w:rPr>
        <w:t>38</w:t>
      </w:r>
      <w:r>
        <w:rPr>
          <w:rFonts w:hint="eastAsia" w:ascii="宋体" w:hAnsi="宋体" w:eastAsia="宋体" w:cs="宋体"/>
          <w:color w:val="FF0000"/>
        </w:rPr>
        <w:t>.石嘴山农村商业银行-银税</w:t>
      </w:r>
      <w:bookmarkEnd w:id="461"/>
      <w:bookmarkEnd w:id="462"/>
      <w:bookmarkEnd w:id="463"/>
      <w:bookmarkEnd w:id="46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：针对依法合规经营、诚信纳税、收入稳定的中小微企业和个体工商户，依据其资信状况及纳税额度等，向其发放</w:t>
      </w:r>
      <w:r>
        <w:rPr>
          <w:rFonts w:hint="eastAsia" w:ascii="宋体" w:hAnsi="宋体" w:cs="宋体"/>
          <w:b/>
          <w:bCs/>
          <w:sz w:val="36"/>
          <w:szCs w:val="36"/>
          <w:lang w:eastAsia="zh-CN"/>
        </w:rPr>
        <w:t>的短期流动资金贷款</w:t>
      </w:r>
      <w:r>
        <w:rPr>
          <w:rFonts w:hint="eastAsia" w:ascii="宋体" w:hAnsi="宋体" w:eastAsia="宋体" w:cs="宋体"/>
          <w:b/>
          <w:bCs/>
          <w:sz w:val="36"/>
          <w:szCs w:val="36"/>
        </w:rPr>
        <w:t>。利率低、手续简便，一次授信，循环使用，</w:t>
      </w:r>
      <w:r>
        <w:rPr>
          <w:rFonts w:hint="eastAsia" w:ascii="宋体" w:hAnsi="宋体" w:cs="宋体"/>
          <w:b/>
          <w:bCs/>
          <w:sz w:val="36"/>
          <w:szCs w:val="36"/>
          <w:lang w:eastAsia="zh-CN"/>
        </w:rPr>
        <w:t>随用随贷</w:t>
      </w:r>
      <w:r>
        <w:rPr>
          <w:rFonts w:hint="eastAsia" w:ascii="宋体" w:hAnsi="宋体" w:eastAsia="宋体" w:cs="宋体"/>
          <w:b/>
          <w:bCs/>
          <w:sz w:val="36"/>
          <w:szCs w:val="36"/>
        </w:rPr>
        <w:t>，随借随还。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：中小微企业及</w:t>
      </w:r>
      <w:r>
        <w:rPr>
          <w:rFonts w:hint="eastAsia" w:ascii="宋体" w:hAnsi="宋体" w:cs="宋体"/>
          <w:b/>
          <w:bCs/>
          <w:sz w:val="36"/>
          <w:szCs w:val="36"/>
          <w:lang w:eastAsia="zh-CN"/>
        </w:rPr>
        <w:t>个</w:t>
      </w:r>
      <w:r>
        <w:rPr>
          <w:rFonts w:hint="eastAsia" w:ascii="宋体" w:hAnsi="宋体" w:eastAsia="宋体" w:cs="宋体"/>
          <w:b/>
          <w:bCs/>
          <w:sz w:val="36"/>
          <w:szCs w:val="36"/>
        </w:rPr>
        <w:t>体工商户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②期限：最长期限1年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联系方式：0952-2030906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65" w:name="_Toc4898"/>
      <w:bookmarkStart w:id="466" w:name="_Toc21744"/>
      <w:bookmarkStart w:id="467" w:name="_Toc23936"/>
      <w:bookmarkStart w:id="468" w:name="_Toc24683"/>
      <w:r>
        <w:rPr>
          <w:rFonts w:hint="eastAsia" w:ascii="宋体" w:hAnsi="宋体" w:eastAsia="宋体" w:cs="宋体"/>
          <w:color w:val="FF0000"/>
          <w:lang w:val="en-US" w:eastAsia="zh-CN"/>
        </w:rPr>
        <w:t>1</w:t>
      </w:r>
      <w:r>
        <w:rPr>
          <w:rFonts w:hint="eastAsia" w:ascii="宋体" w:hAnsi="宋体" w:cs="宋体"/>
          <w:color w:val="FF0000"/>
          <w:lang w:val="en-US" w:eastAsia="zh-CN"/>
        </w:rPr>
        <w:t>39</w:t>
      </w:r>
      <w:r>
        <w:rPr>
          <w:rFonts w:hint="eastAsia" w:ascii="宋体" w:hAnsi="宋体" w:eastAsia="宋体" w:cs="宋体"/>
          <w:color w:val="FF0000"/>
        </w:rPr>
        <w:t>.石嘴山农村商业银行-个人消费快</w:t>
      </w:r>
      <w:bookmarkEnd w:id="465"/>
      <w:bookmarkEnd w:id="466"/>
      <w:bookmarkEnd w:id="467"/>
      <w:bookmarkEnd w:id="46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：面向大武口辖区内符合条件的自然人发放的用于消费用途</w:t>
      </w:r>
      <w:r>
        <w:rPr>
          <w:rFonts w:hint="eastAsia" w:ascii="宋体" w:hAnsi="宋体" w:cs="宋体"/>
          <w:b/>
          <w:bCs/>
          <w:sz w:val="36"/>
          <w:szCs w:val="36"/>
          <w:lang w:eastAsia="zh-CN"/>
        </w:rPr>
        <w:t>的个人贷款</w:t>
      </w:r>
      <w:r>
        <w:rPr>
          <w:rFonts w:hint="eastAsia" w:ascii="宋体" w:hAnsi="宋体" w:eastAsia="宋体" w:cs="宋体"/>
          <w:b/>
          <w:bCs/>
          <w:sz w:val="36"/>
          <w:szCs w:val="36"/>
        </w:rPr>
        <w:t>（不含个人住房按揭</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：符合条件的自然人</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①金额：最高不超过本行个人</w:t>
      </w:r>
      <w:r>
        <w:rPr>
          <w:rFonts w:hint="eastAsia" w:ascii="宋体" w:hAnsi="宋体" w:cs="宋体"/>
          <w:b/>
          <w:bCs/>
          <w:sz w:val="36"/>
          <w:szCs w:val="36"/>
          <w:lang w:eastAsia="zh-CN"/>
        </w:rPr>
        <w:t>贷款</w:t>
      </w:r>
      <w:r>
        <w:rPr>
          <w:rFonts w:hint="eastAsia" w:ascii="宋体" w:hAnsi="宋体" w:eastAsia="宋体" w:cs="宋体"/>
          <w:b/>
          <w:bCs/>
          <w:sz w:val="36"/>
          <w:szCs w:val="36"/>
        </w:rPr>
        <w:t>最高限额与评级授信额度上限的孰低值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②期限：授信期限最长5年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联系方式：0952-2030906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69" w:name="_Toc4561"/>
      <w:bookmarkStart w:id="470" w:name="_Toc30330"/>
      <w:bookmarkStart w:id="471" w:name="_Toc13569"/>
      <w:bookmarkStart w:id="472" w:name="_Toc9249"/>
      <w:r>
        <w:rPr>
          <w:rFonts w:hint="eastAsia" w:ascii="宋体" w:hAnsi="宋体" w:eastAsia="宋体" w:cs="宋体"/>
          <w:color w:val="FF0000"/>
          <w:lang w:val="en-US" w:eastAsia="zh-CN"/>
        </w:rPr>
        <w:t>1</w:t>
      </w:r>
      <w:r>
        <w:rPr>
          <w:rFonts w:hint="eastAsia" w:ascii="宋体" w:hAnsi="宋体" w:cs="宋体"/>
          <w:color w:val="FF0000"/>
          <w:lang w:val="en-US" w:eastAsia="zh-CN"/>
        </w:rPr>
        <w:t>40</w:t>
      </w:r>
      <w:r>
        <w:rPr>
          <w:rFonts w:hint="eastAsia" w:ascii="宋体" w:hAnsi="宋体" w:eastAsia="宋体" w:cs="宋体"/>
          <w:color w:val="FF0000"/>
        </w:rPr>
        <w:t>.石嘴山农村商业银行-个人经营快</w:t>
      </w:r>
      <w:bookmarkEnd w:id="469"/>
      <w:bookmarkEnd w:id="470"/>
      <w:bookmarkEnd w:id="471"/>
      <w:bookmarkEnd w:id="47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：面向大武口辖区内符合条件的自然人（包括从事种植、养殖及其他生产经营的个人、个体工商户、小微企业主等）发放的用于满足其生产经营资金需求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：大武口区范围内符合条件的自然人</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①金额：最高不得超过本行个人</w:t>
      </w:r>
      <w:r>
        <w:rPr>
          <w:rFonts w:hint="eastAsia" w:ascii="宋体" w:hAnsi="宋体" w:cs="宋体"/>
          <w:b/>
          <w:bCs/>
          <w:sz w:val="36"/>
          <w:szCs w:val="36"/>
          <w:lang w:eastAsia="zh-CN"/>
        </w:rPr>
        <w:t>贷款</w:t>
      </w:r>
      <w:r>
        <w:rPr>
          <w:rFonts w:hint="eastAsia" w:ascii="宋体" w:hAnsi="宋体" w:eastAsia="宋体" w:cs="宋体"/>
          <w:b/>
          <w:bCs/>
          <w:sz w:val="36"/>
          <w:szCs w:val="36"/>
        </w:rPr>
        <w:t>最高限额及借款人所在集团综合授信额度上限</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②期限：授信期限最长可达10年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联系方式：0952-2030906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73" w:name="_Toc7088"/>
      <w:bookmarkStart w:id="474" w:name="_Toc6903"/>
      <w:bookmarkStart w:id="475" w:name="_Toc2621"/>
      <w:bookmarkStart w:id="476" w:name="_Toc11777"/>
      <w:r>
        <w:rPr>
          <w:rFonts w:hint="eastAsia" w:ascii="宋体" w:hAnsi="宋体" w:eastAsia="宋体" w:cs="宋体"/>
          <w:color w:val="FF0000"/>
          <w:lang w:val="en-US" w:eastAsia="zh-CN"/>
        </w:rPr>
        <w:t>1</w:t>
      </w:r>
      <w:r>
        <w:rPr>
          <w:rFonts w:hint="eastAsia" w:ascii="宋体" w:hAnsi="宋体" w:cs="宋体"/>
          <w:color w:val="FF0000"/>
          <w:lang w:val="en-US" w:eastAsia="zh-CN"/>
        </w:rPr>
        <w:t>41</w:t>
      </w:r>
      <w:r>
        <w:rPr>
          <w:rFonts w:hint="eastAsia" w:ascii="宋体" w:hAnsi="宋体" w:eastAsia="宋体" w:cs="宋体"/>
          <w:color w:val="FF0000"/>
        </w:rPr>
        <w:t>.平罗农村商业银行-富农</w:t>
      </w:r>
      <w:bookmarkEnd w:id="473"/>
      <w:bookmarkEnd w:id="474"/>
      <w:bookmarkEnd w:id="475"/>
      <w:bookmarkEnd w:id="47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：向农户或从事农、林、牧、渔等涉农行业的非农户办理的综合授</w:t>
      </w:r>
      <w:r>
        <w:rPr>
          <w:rFonts w:hint="eastAsia" w:ascii="宋体" w:hAnsi="宋体" w:cs="宋体"/>
          <w:b/>
          <w:bCs/>
          <w:sz w:val="36"/>
          <w:szCs w:val="36"/>
          <w:lang w:eastAsia="zh-CN"/>
        </w:rPr>
        <w:t>信贷</w:t>
      </w:r>
      <w:r>
        <w:rPr>
          <w:rFonts w:hint="eastAsia" w:ascii="宋体" w:hAnsi="宋体" w:eastAsia="宋体" w:cs="宋体"/>
          <w:b/>
          <w:bCs/>
          <w:sz w:val="36"/>
          <w:szCs w:val="36"/>
        </w:rPr>
        <w:t>，可采取信用、保证、抵（质）押方式办理，具有一次核定、</w:t>
      </w:r>
      <w:r>
        <w:rPr>
          <w:rFonts w:hint="eastAsia" w:ascii="宋体" w:hAnsi="宋体" w:cs="宋体"/>
          <w:b/>
          <w:bCs/>
          <w:sz w:val="36"/>
          <w:szCs w:val="36"/>
          <w:lang w:eastAsia="zh-CN"/>
        </w:rPr>
        <w:t>随用随贷</w:t>
      </w:r>
      <w:r>
        <w:rPr>
          <w:rFonts w:hint="eastAsia" w:ascii="宋体" w:hAnsi="宋体" w:eastAsia="宋体" w:cs="宋体"/>
          <w:b/>
          <w:bCs/>
          <w:sz w:val="36"/>
          <w:szCs w:val="36"/>
        </w:rPr>
        <w:t>、余额控制、周转使用的特点。</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：农户专属</w:t>
      </w:r>
      <w:r>
        <w:rPr>
          <w:rFonts w:hint="eastAsia" w:ascii="宋体" w:hAnsi="宋体" w:cs="宋体"/>
          <w:b/>
          <w:bCs/>
          <w:sz w:val="36"/>
          <w:szCs w:val="36"/>
          <w:lang w:eastAsia="zh-CN"/>
        </w:rPr>
        <w:t>贷款产品</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①金额：最高额度100万元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④担保方式：质押、保证、抵押、信用均可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⑤还款方式：定期还息不定期还本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沙经理</w:t>
      </w:r>
      <w:r>
        <w:rPr>
          <w:rFonts w:hint="eastAsia" w:ascii="宋体" w:hAnsi="宋体" w:eastAsia="宋体" w:cs="宋体"/>
          <w:b/>
          <w:bCs/>
          <w:sz w:val="36"/>
          <w:szCs w:val="36"/>
        </w:rPr>
        <w:t>15109527706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77" w:name="_Toc1918"/>
      <w:bookmarkStart w:id="478" w:name="_Toc32611"/>
      <w:bookmarkStart w:id="479" w:name="_Toc5760"/>
      <w:bookmarkStart w:id="480" w:name="_Toc17107"/>
      <w:r>
        <w:rPr>
          <w:rFonts w:hint="eastAsia" w:ascii="宋体" w:hAnsi="宋体" w:eastAsia="宋体" w:cs="宋体"/>
          <w:color w:val="FF0000"/>
        </w:rPr>
        <w:t>1</w:t>
      </w:r>
      <w:r>
        <w:rPr>
          <w:rFonts w:hint="eastAsia" w:ascii="宋体" w:hAnsi="宋体" w:cs="宋体"/>
          <w:color w:val="FF0000"/>
          <w:lang w:val="en-US" w:eastAsia="zh-CN"/>
        </w:rPr>
        <w:t>42</w:t>
      </w:r>
      <w:r>
        <w:rPr>
          <w:rFonts w:hint="eastAsia" w:ascii="宋体" w:hAnsi="宋体" w:eastAsia="宋体" w:cs="宋体"/>
          <w:color w:val="FF0000"/>
        </w:rPr>
        <w:t>.平罗农村商业银行-黄河农</w:t>
      </w:r>
      <w:bookmarkEnd w:id="477"/>
      <w:bookmarkEnd w:id="478"/>
      <w:bookmarkEnd w:id="479"/>
      <w:r>
        <w:rPr>
          <w:rFonts w:hint="eastAsia" w:ascii="宋体" w:hAnsi="宋体" w:cs="宋体"/>
          <w:color w:val="FF0000"/>
          <w:lang w:eastAsia="zh-CN"/>
        </w:rPr>
        <w:t>e</w:t>
      </w:r>
      <w:bookmarkEnd w:id="48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w:t>
      </w:r>
      <w:r>
        <w:rPr>
          <w:rFonts w:hint="eastAsia" w:ascii="宋体" w:hAnsi="宋体" w:cs="宋体"/>
          <w:b/>
          <w:bCs/>
          <w:sz w:val="36"/>
          <w:szCs w:val="36"/>
          <w:lang w:eastAsia="zh-CN"/>
        </w:rPr>
        <w:t>贷款</w:t>
      </w:r>
      <w:r>
        <w:rPr>
          <w:rFonts w:hint="eastAsia" w:ascii="宋体" w:hAnsi="宋体" w:eastAsia="宋体" w:cs="宋体"/>
          <w:b/>
          <w:bCs/>
          <w:sz w:val="36"/>
          <w:szCs w:val="36"/>
        </w:rPr>
        <w:t>投向为农、林、牧、渔行业或农副产品流通行业的农户，通过办理整村授信发放的免担保纯信用</w:t>
      </w:r>
      <w:r>
        <w:rPr>
          <w:rFonts w:hint="eastAsia" w:ascii="宋体" w:hAnsi="宋体" w:cs="宋体"/>
          <w:b/>
          <w:bCs/>
          <w:sz w:val="36"/>
          <w:szCs w:val="36"/>
          <w:lang w:eastAsia="zh-CN"/>
        </w:rPr>
        <w:t>贷款</w:t>
      </w:r>
      <w:r>
        <w:rPr>
          <w:rFonts w:hint="eastAsia" w:ascii="宋体" w:hAnsi="宋体" w:eastAsia="宋体" w:cs="宋体"/>
          <w:b/>
          <w:bCs/>
          <w:sz w:val="36"/>
          <w:szCs w:val="36"/>
        </w:rPr>
        <w:t>，可上门办理，其业务特点为一次采集，授信两年，</w:t>
      </w:r>
      <w:r>
        <w:rPr>
          <w:rFonts w:hint="eastAsia" w:ascii="宋体" w:hAnsi="宋体" w:cs="宋体"/>
          <w:b/>
          <w:bCs/>
          <w:sz w:val="36"/>
          <w:szCs w:val="36"/>
          <w:lang w:eastAsia="zh-CN"/>
        </w:rPr>
        <w:t>随用随贷</w:t>
      </w:r>
      <w:r>
        <w:rPr>
          <w:rFonts w:hint="eastAsia" w:ascii="宋体" w:hAnsi="宋体" w:eastAsia="宋体" w:cs="宋体"/>
          <w:b/>
          <w:bCs/>
          <w:sz w:val="36"/>
          <w:szCs w:val="36"/>
        </w:rPr>
        <w:t>、免担保免抵押、利率优惠。</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：农户专属</w:t>
      </w:r>
      <w:r>
        <w:rPr>
          <w:rFonts w:hint="eastAsia" w:ascii="宋体" w:hAnsi="宋体" w:cs="宋体"/>
          <w:b/>
          <w:bCs/>
          <w:sz w:val="36"/>
          <w:szCs w:val="36"/>
          <w:lang w:eastAsia="zh-CN"/>
        </w:rPr>
        <w:t>贷款产品</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①金额：最高额度30万元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⑤还款方式：定期还息不定期还本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沙经理</w:t>
      </w:r>
      <w:r>
        <w:rPr>
          <w:rFonts w:hint="eastAsia" w:ascii="宋体" w:hAnsi="宋体" w:eastAsia="宋体" w:cs="宋体"/>
          <w:b/>
          <w:bCs/>
          <w:sz w:val="36"/>
          <w:szCs w:val="36"/>
        </w:rPr>
        <w:t>15109527706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81" w:name="_Toc26617"/>
      <w:bookmarkStart w:id="482" w:name="_Toc8895"/>
      <w:bookmarkStart w:id="483" w:name="_Toc16382"/>
      <w:bookmarkStart w:id="484" w:name="_Toc1264"/>
      <w:r>
        <w:rPr>
          <w:rFonts w:hint="eastAsia" w:ascii="宋体" w:hAnsi="宋体" w:eastAsia="宋体" w:cs="宋体"/>
          <w:color w:val="FF0000"/>
        </w:rPr>
        <w:t>1</w:t>
      </w:r>
      <w:r>
        <w:rPr>
          <w:rFonts w:hint="eastAsia" w:ascii="宋体" w:hAnsi="宋体" w:cs="宋体"/>
          <w:color w:val="FF0000"/>
          <w:lang w:val="en-US" w:eastAsia="zh-CN"/>
        </w:rPr>
        <w:t>43</w:t>
      </w:r>
      <w:r>
        <w:rPr>
          <w:rFonts w:hint="eastAsia" w:ascii="宋体" w:hAnsi="宋体" w:eastAsia="宋体" w:cs="宋体"/>
          <w:color w:val="FF0000"/>
        </w:rPr>
        <w:t>.平罗农村商业银行-金扶</w:t>
      </w:r>
      <w:bookmarkEnd w:id="481"/>
      <w:bookmarkEnd w:id="482"/>
      <w:bookmarkEnd w:id="483"/>
      <w:bookmarkEnd w:id="48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：向有</w:t>
      </w:r>
      <w:r>
        <w:rPr>
          <w:rFonts w:hint="eastAsia" w:ascii="宋体" w:hAnsi="宋体" w:cs="宋体"/>
          <w:b/>
          <w:bCs/>
          <w:sz w:val="36"/>
          <w:szCs w:val="36"/>
          <w:lang w:eastAsia="zh-CN"/>
        </w:rPr>
        <w:t>贷款</w:t>
      </w:r>
      <w:r>
        <w:rPr>
          <w:rFonts w:hint="eastAsia" w:ascii="宋体" w:hAnsi="宋体" w:eastAsia="宋体" w:cs="宋体"/>
          <w:b/>
          <w:bCs/>
          <w:sz w:val="36"/>
          <w:szCs w:val="36"/>
        </w:rPr>
        <w:t>意愿和一定还款能力的建档立卡脱贫户发放的，用于生产经营类的免担保纯信用贴息</w:t>
      </w:r>
      <w:r>
        <w:rPr>
          <w:rFonts w:hint="eastAsia" w:ascii="宋体" w:hAnsi="宋体" w:cs="宋体"/>
          <w:b/>
          <w:bCs/>
          <w:sz w:val="36"/>
          <w:szCs w:val="36"/>
          <w:lang w:eastAsia="zh-CN"/>
        </w:rPr>
        <w:t>贷款</w:t>
      </w:r>
      <w:r>
        <w:rPr>
          <w:rFonts w:hint="eastAsia" w:ascii="宋体" w:hAnsi="宋体" w:eastAsia="宋体" w:cs="宋体"/>
          <w:b/>
          <w:bCs/>
          <w:sz w:val="36"/>
          <w:szCs w:val="36"/>
        </w:rPr>
        <w:t>，最高授信金额5万元。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：建档立卡脱贫户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①金额：最高额度5万元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⑤还款方式：定期还息不定期还本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沙经理</w:t>
      </w:r>
      <w:r>
        <w:rPr>
          <w:rFonts w:hint="eastAsia" w:ascii="宋体" w:hAnsi="宋体" w:eastAsia="宋体" w:cs="宋体"/>
          <w:b/>
          <w:bCs/>
          <w:sz w:val="36"/>
          <w:szCs w:val="36"/>
        </w:rPr>
        <w:t>15109527706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85" w:name="_Toc23208"/>
      <w:bookmarkStart w:id="486" w:name="_Toc2564"/>
      <w:bookmarkStart w:id="487" w:name="_Toc28594"/>
      <w:bookmarkStart w:id="488" w:name="_Toc16321"/>
      <w:r>
        <w:rPr>
          <w:rFonts w:hint="eastAsia" w:ascii="宋体" w:hAnsi="宋体" w:eastAsia="宋体" w:cs="宋体"/>
          <w:color w:val="FF0000"/>
        </w:rPr>
        <w:t>1</w:t>
      </w:r>
      <w:r>
        <w:rPr>
          <w:rFonts w:hint="eastAsia" w:ascii="宋体" w:hAnsi="宋体" w:cs="宋体"/>
          <w:color w:val="FF0000"/>
          <w:lang w:val="en-US" w:eastAsia="zh-CN"/>
        </w:rPr>
        <w:t>44</w:t>
      </w:r>
      <w:r>
        <w:rPr>
          <w:rFonts w:hint="eastAsia" w:ascii="宋体" w:hAnsi="宋体" w:eastAsia="宋体" w:cs="宋体"/>
          <w:color w:val="FF0000"/>
        </w:rPr>
        <w:t>.平罗农村商业银行-新农快</w:t>
      </w:r>
      <w:bookmarkEnd w:id="485"/>
      <w:bookmarkEnd w:id="486"/>
      <w:bookmarkEnd w:id="487"/>
      <w:bookmarkEnd w:id="48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：向服务辖区范围内符合条件的农户客群发放的，用以满足借款人生产经营及综合消费需求的</w:t>
      </w:r>
      <w:r>
        <w:rPr>
          <w:rFonts w:hint="eastAsia" w:ascii="宋体" w:hAnsi="宋体" w:cs="宋体"/>
          <w:b/>
          <w:bCs/>
          <w:sz w:val="36"/>
          <w:szCs w:val="36"/>
          <w:lang w:eastAsia="zh-CN"/>
        </w:rPr>
        <w:t>个人线上贷款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：辖区农户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①金额：最高10万元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⑤还款方式：定期还息不定期还本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沙经理</w:t>
      </w:r>
      <w:r>
        <w:rPr>
          <w:rFonts w:hint="eastAsia" w:ascii="宋体" w:hAnsi="宋体" w:eastAsia="宋体" w:cs="宋体"/>
          <w:b/>
          <w:bCs/>
          <w:sz w:val="36"/>
          <w:szCs w:val="36"/>
        </w:rPr>
        <w:t>15109527706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89" w:name="_Toc3472"/>
      <w:bookmarkStart w:id="490" w:name="_Toc4258"/>
      <w:bookmarkStart w:id="491" w:name="_Toc8736"/>
      <w:bookmarkStart w:id="492" w:name="_Toc5890"/>
      <w:r>
        <w:rPr>
          <w:rFonts w:hint="eastAsia" w:ascii="宋体" w:hAnsi="宋体" w:eastAsia="宋体" w:cs="宋体"/>
          <w:color w:val="FF0000"/>
          <w:lang w:val="en-US" w:eastAsia="zh-CN"/>
        </w:rPr>
        <w:t>1</w:t>
      </w:r>
      <w:r>
        <w:rPr>
          <w:rFonts w:hint="eastAsia" w:ascii="宋体" w:hAnsi="宋体" w:cs="宋体"/>
          <w:color w:val="FF0000"/>
          <w:lang w:val="en-US" w:eastAsia="zh-CN"/>
        </w:rPr>
        <w:t>45</w:t>
      </w:r>
      <w:r>
        <w:rPr>
          <w:rFonts w:hint="eastAsia" w:ascii="宋体" w:hAnsi="宋体" w:eastAsia="宋体" w:cs="宋体"/>
          <w:color w:val="FF0000"/>
        </w:rPr>
        <w:t>.惠农农村商业银行-黄河农</w:t>
      </w:r>
      <w:bookmarkEnd w:id="489"/>
      <w:bookmarkEnd w:id="490"/>
      <w:bookmarkEnd w:id="491"/>
      <w:r>
        <w:rPr>
          <w:rFonts w:hint="eastAsia" w:ascii="宋体" w:hAnsi="宋体" w:cs="宋体"/>
          <w:color w:val="FF0000"/>
          <w:lang w:eastAsia="zh-CN"/>
        </w:rPr>
        <w:t>e</w:t>
      </w:r>
      <w:bookmarkEnd w:id="49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：面向惠农区辖区范围内符合条件的三农客户及农村区域从事生产经营的客户群体发放的循环</w:t>
      </w:r>
      <w:r>
        <w:rPr>
          <w:rFonts w:hint="eastAsia" w:ascii="宋体" w:hAnsi="宋体" w:cs="宋体"/>
          <w:b/>
          <w:bCs/>
          <w:sz w:val="36"/>
          <w:szCs w:val="36"/>
          <w:lang w:eastAsia="zh-CN"/>
        </w:rPr>
        <w:t>贷款</w:t>
      </w:r>
      <w:r>
        <w:rPr>
          <w:rFonts w:hint="eastAsia" w:ascii="宋体" w:hAnsi="宋体" w:eastAsia="宋体" w:cs="宋体"/>
          <w:b/>
          <w:bCs/>
          <w:sz w:val="36"/>
          <w:szCs w:val="36"/>
        </w:rPr>
        <w:t>。利率低、手续简便，一次核定，循环使用，手机银行自助签约，用信还款，方便快捷。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联系方式：0952-7013045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93" w:name="_Toc10035"/>
      <w:bookmarkStart w:id="494" w:name="_Toc11004"/>
      <w:bookmarkStart w:id="495" w:name="_Toc27559"/>
      <w:bookmarkStart w:id="496" w:name="_Toc6289"/>
      <w:r>
        <w:rPr>
          <w:rFonts w:hint="eastAsia" w:ascii="宋体" w:hAnsi="宋体" w:eastAsia="宋体" w:cs="宋体"/>
          <w:color w:val="FF0000"/>
        </w:rPr>
        <w:t>1</w:t>
      </w:r>
      <w:r>
        <w:rPr>
          <w:rFonts w:hint="eastAsia" w:ascii="宋体" w:hAnsi="宋体" w:cs="宋体"/>
          <w:color w:val="FF0000"/>
          <w:lang w:val="en-US" w:eastAsia="zh-CN"/>
        </w:rPr>
        <w:t>46</w:t>
      </w:r>
      <w:r>
        <w:rPr>
          <w:rFonts w:hint="eastAsia" w:ascii="宋体" w:hAnsi="宋体" w:eastAsia="宋体" w:cs="宋体"/>
          <w:color w:val="FF0000"/>
        </w:rPr>
        <w:t>.惠农农村商业银行-富农</w:t>
      </w:r>
      <w:bookmarkEnd w:id="493"/>
      <w:bookmarkEnd w:id="494"/>
      <w:bookmarkEnd w:id="495"/>
      <w:bookmarkEnd w:id="49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：面向惠农区辖区范围内符合条件的三农客户及农村区域从事生产经营的客户群体发放的循环</w:t>
      </w:r>
      <w:r>
        <w:rPr>
          <w:rFonts w:hint="eastAsia" w:ascii="宋体" w:hAnsi="宋体" w:cs="宋体"/>
          <w:b/>
          <w:bCs/>
          <w:sz w:val="36"/>
          <w:szCs w:val="36"/>
          <w:lang w:eastAsia="zh-CN"/>
        </w:rPr>
        <w:t>贷款</w:t>
      </w:r>
      <w:r>
        <w:rPr>
          <w:rFonts w:hint="eastAsia" w:ascii="宋体" w:hAnsi="宋体" w:eastAsia="宋体" w:cs="宋体"/>
          <w:b/>
          <w:bCs/>
          <w:sz w:val="36"/>
          <w:szCs w:val="36"/>
        </w:rPr>
        <w:t>。利率低、手续简便，一次授信，循环使用，</w:t>
      </w:r>
      <w:r>
        <w:rPr>
          <w:rFonts w:hint="eastAsia" w:ascii="宋体" w:hAnsi="宋体" w:cs="宋体"/>
          <w:b/>
          <w:bCs/>
          <w:sz w:val="36"/>
          <w:szCs w:val="36"/>
          <w:lang w:eastAsia="zh-CN"/>
        </w:rPr>
        <w:t>随用随贷</w:t>
      </w:r>
      <w:r>
        <w:rPr>
          <w:rFonts w:hint="eastAsia" w:ascii="宋体" w:hAnsi="宋体" w:eastAsia="宋体" w:cs="宋体"/>
          <w:b/>
          <w:bCs/>
          <w:sz w:val="36"/>
          <w:szCs w:val="36"/>
        </w:rPr>
        <w:t>，随借随还。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：农户和从事农、林、牧、渔等涉农行业的非农户。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①金额：最高可达100万元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联系方式：0952-7013045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497" w:name="_Toc8714"/>
      <w:bookmarkStart w:id="498" w:name="_Toc19244"/>
      <w:bookmarkStart w:id="499" w:name="_Toc15441"/>
      <w:bookmarkStart w:id="500" w:name="_Toc10798"/>
      <w:r>
        <w:rPr>
          <w:rFonts w:hint="eastAsia" w:ascii="宋体" w:hAnsi="宋体" w:eastAsia="宋体" w:cs="宋体"/>
          <w:color w:val="FF0000"/>
        </w:rPr>
        <w:t>1</w:t>
      </w:r>
      <w:r>
        <w:rPr>
          <w:rFonts w:hint="eastAsia" w:ascii="宋体" w:hAnsi="宋体" w:cs="宋体"/>
          <w:color w:val="FF0000"/>
          <w:lang w:val="en-US" w:eastAsia="zh-CN"/>
        </w:rPr>
        <w:t>47</w:t>
      </w:r>
      <w:r>
        <w:rPr>
          <w:rFonts w:hint="eastAsia" w:ascii="宋体" w:hAnsi="宋体" w:eastAsia="宋体" w:cs="宋体"/>
          <w:color w:val="FF0000"/>
        </w:rPr>
        <w:t>.惠农农村商业银行-新农快</w:t>
      </w:r>
      <w:bookmarkEnd w:id="497"/>
      <w:bookmarkEnd w:id="498"/>
      <w:bookmarkEnd w:id="499"/>
      <w:bookmarkEnd w:id="50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：运用大数据风控模型，向惠农区辖区范围内符合条件的农户发放的，用以满足借款人生产经营及综合消费需求的</w:t>
      </w:r>
      <w:r>
        <w:rPr>
          <w:rFonts w:hint="eastAsia" w:ascii="宋体" w:hAnsi="宋体" w:cs="宋体"/>
          <w:b/>
          <w:bCs/>
          <w:sz w:val="36"/>
          <w:szCs w:val="36"/>
          <w:lang w:eastAsia="zh-CN"/>
        </w:rPr>
        <w:t>个人线上贷款</w:t>
      </w:r>
      <w:r>
        <w:rPr>
          <w:rFonts w:hint="eastAsia" w:ascii="宋体" w:hAnsi="宋体" w:eastAsia="宋体" w:cs="宋体"/>
          <w:b/>
          <w:bCs/>
          <w:sz w:val="36"/>
          <w:szCs w:val="36"/>
        </w:rPr>
        <w:t>。利率低、手续简便，一次授信，循环使用，</w:t>
      </w:r>
      <w:r>
        <w:rPr>
          <w:rFonts w:hint="eastAsia" w:ascii="宋体" w:hAnsi="宋体" w:cs="宋体"/>
          <w:b/>
          <w:bCs/>
          <w:sz w:val="36"/>
          <w:szCs w:val="36"/>
          <w:lang w:eastAsia="zh-CN"/>
        </w:rPr>
        <w:t>随用随贷</w:t>
      </w:r>
      <w:r>
        <w:rPr>
          <w:rFonts w:hint="eastAsia" w:ascii="宋体" w:hAnsi="宋体" w:eastAsia="宋体" w:cs="宋体"/>
          <w:b/>
          <w:bCs/>
          <w:sz w:val="36"/>
          <w:szCs w:val="36"/>
        </w:rPr>
        <w:t>，随借随还。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：辖区内符合条件的农户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10万元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联系方式：0952-7013045</w:t>
      </w:r>
    </w:p>
    <w:p>
      <w:pPr>
        <w:pStyle w:val="4"/>
        <w:widowControl w:val="0"/>
        <w:wordWrap/>
        <w:adjustRightInd/>
        <w:spacing w:line="580" w:lineRule="exact"/>
        <w:ind w:left="0" w:leftChars="0" w:right="0"/>
        <w:textAlignment w:val="auto"/>
        <w:rPr>
          <w:rFonts w:hint="eastAsia" w:ascii="宋体" w:hAnsi="宋体" w:eastAsia="宋体" w:cs="宋体"/>
          <w:b/>
          <w:bCs/>
          <w:color w:val="FF0000"/>
          <w:szCs w:val="36"/>
        </w:rPr>
      </w:pPr>
      <w:bookmarkStart w:id="501" w:name="_Toc9074"/>
      <w:bookmarkStart w:id="502" w:name="_Toc30741"/>
      <w:bookmarkStart w:id="503" w:name="_Toc4995"/>
      <w:bookmarkStart w:id="504" w:name="_Toc27775"/>
      <w:r>
        <w:rPr>
          <w:rFonts w:hint="eastAsia" w:ascii="宋体" w:hAnsi="宋体" w:eastAsia="宋体" w:cs="宋体"/>
          <w:color w:val="FF0000"/>
          <w:lang w:val="en-US" w:eastAsia="zh-CN"/>
        </w:rPr>
        <w:t>1</w:t>
      </w:r>
      <w:r>
        <w:rPr>
          <w:rFonts w:hint="eastAsia" w:ascii="宋体" w:hAnsi="宋体" w:cs="宋体"/>
          <w:color w:val="FF0000"/>
          <w:lang w:val="en-US" w:eastAsia="zh-CN"/>
        </w:rPr>
        <w:t>48</w:t>
      </w:r>
      <w:r>
        <w:rPr>
          <w:rFonts w:hint="eastAsia" w:ascii="宋体" w:hAnsi="宋体" w:eastAsia="宋体" w:cs="宋体"/>
          <w:color w:val="FF0000"/>
        </w:rPr>
        <w:t>.惠农农村商业银行-农村妇女创业</w:t>
      </w:r>
      <w:bookmarkEnd w:id="501"/>
      <w:bookmarkEnd w:id="502"/>
      <w:bookmarkEnd w:id="503"/>
      <w:bookmarkEnd w:id="504"/>
      <w:r>
        <w:rPr>
          <w:rFonts w:hint="eastAsia" w:ascii="宋体" w:hAnsi="宋体" w:cs="宋体"/>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：针对农村户籍且具有创业意愿和项目的农村妇女，由农村妇女创业担保</w:t>
      </w:r>
      <w:r>
        <w:rPr>
          <w:rFonts w:hint="eastAsia" w:ascii="宋体" w:hAnsi="宋体" w:cs="宋体"/>
          <w:b/>
          <w:bCs/>
          <w:sz w:val="36"/>
          <w:szCs w:val="36"/>
          <w:lang w:eastAsia="zh-CN"/>
        </w:rPr>
        <w:t>贷款</w:t>
      </w:r>
      <w:r>
        <w:rPr>
          <w:rFonts w:hint="eastAsia" w:ascii="宋体" w:hAnsi="宋体" w:eastAsia="宋体" w:cs="宋体"/>
          <w:b/>
          <w:bCs/>
          <w:sz w:val="36"/>
          <w:szCs w:val="36"/>
        </w:rPr>
        <w:t>专项基金提供担保，财政给予贴息，</w:t>
      </w:r>
      <w:r>
        <w:rPr>
          <w:rFonts w:hint="eastAsia" w:ascii="宋体" w:hAnsi="宋体" w:cs="宋体"/>
          <w:b/>
          <w:bCs/>
          <w:sz w:val="36"/>
          <w:szCs w:val="36"/>
          <w:lang w:eastAsia="zh-CN"/>
        </w:rPr>
        <w:t>贷款</w:t>
      </w:r>
      <w:r>
        <w:rPr>
          <w:rFonts w:hint="eastAsia" w:ascii="宋体" w:hAnsi="宋体" w:eastAsia="宋体" w:cs="宋体"/>
          <w:b/>
          <w:bCs/>
          <w:sz w:val="36"/>
          <w:szCs w:val="36"/>
        </w:rPr>
        <w:t>用于支持种植、养殖、流通及加工业等多种行业的发展。</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：正常经营的农村创业妇女。</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联系方式：0952-7013045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05" w:name="_Toc11744"/>
      <w:bookmarkStart w:id="506" w:name="_Toc30559"/>
      <w:bookmarkStart w:id="507" w:name="_Toc32650"/>
      <w:bookmarkStart w:id="508" w:name="_Toc31758"/>
      <w:r>
        <w:rPr>
          <w:rFonts w:hint="eastAsia" w:ascii="宋体" w:hAnsi="宋体" w:eastAsia="宋体" w:cs="宋体"/>
          <w:color w:val="FF0000"/>
        </w:rPr>
        <w:t>1</w:t>
      </w:r>
      <w:r>
        <w:rPr>
          <w:rFonts w:hint="eastAsia" w:ascii="宋体" w:hAnsi="宋体" w:cs="宋体"/>
          <w:color w:val="FF0000"/>
          <w:lang w:val="en-US" w:eastAsia="zh-CN"/>
        </w:rPr>
        <w:t>49</w:t>
      </w:r>
      <w:r>
        <w:rPr>
          <w:rFonts w:hint="eastAsia" w:ascii="宋体" w:hAnsi="宋体" w:eastAsia="宋体" w:cs="宋体"/>
          <w:color w:val="FF0000"/>
        </w:rPr>
        <w:t>.惠农农村商业银行-商</w:t>
      </w:r>
      <w:bookmarkEnd w:id="505"/>
      <w:bookmarkEnd w:id="506"/>
      <w:bookmarkEnd w:id="507"/>
      <w:r>
        <w:rPr>
          <w:rFonts w:hint="eastAsia" w:ascii="宋体" w:hAnsi="宋体" w:cs="宋体"/>
          <w:color w:val="FF0000"/>
          <w:lang w:eastAsia="zh-CN"/>
        </w:rPr>
        <w:t>e</w:t>
      </w:r>
      <w:bookmarkEnd w:id="50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：为使用本行码牌或智能POS商户提供的，基于大数据风控模型分析评价技术，用于其日常生产经营周转的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：惠农区范围内符合条件的个体工商户及小微企业主</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联系方式：0952-7013045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09" w:name="_Toc30039"/>
      <w:bookmarkStart w:id="510" w:name="_Toc7200"/>
      <w:bookmarkStart w:id="511" w:name="_Toc16148"/>
      <w:bookmarkStart w:id="512" w:name="_Toc9609"/>
      <w:r>
        <w:rPr>
          <w:rFonts w:hint="eastAsia" w:ascii="宋体" w:hAnsi="宋体" w:eastAsia="宋体" w:cs="宋体"/>
          <w:color w:val="FF0000"/>
          <w:lang w:val="en-US" w:eastAsia="zh-CN"/>
        </w:rPr>
        <w:t>1</w:t>
      </w:r>
      <w:r>
        <w:rPr>
          <w:rFonts w:hint="eastAsia" w:ascii="宋体" w:hAnsi="宋体" w:cs="宋体"/>
          <w:color w:val="FF0000"/>
          <w:lang w:val="en-US" w:eastAsia="zh-CN"/>
        </w:rPr>
        <w:t>50</w:t>
      </w:r>
      <w:r>
        <w:rPr>
          <w:rFonts w:hint="eastAsia" w:ascii="宋体" w:hAnsi="宋体" w:eastAsia="宋体" w:cs="宋体"/>
          <w:color w:val="FF0000"/>
        </w:rPr>
        <w:t>.惠农农村商业银行-创业担保</w:t>
      </w:r>
      <w:bookmarkEnd w:id="509"/>
      <w:bookmarkEnd w:id="510"/>
      <w:bookmarkEnd w:id="511"/>
      <w:bookmarkEnd w:id="512"/>
      <w:r>
        <w:rPr>
          <w:rFonts w:hint="eastAsia" w:ascii="宋体" w:hAnsi="宋体" w:cs="宋体"/>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：向符合条件的借款人发放的用于满足借款人在创业过程中经营资金需要</w:t>
      </w:r>
      <w:r>
        <w:rPr>
          <w:rFonts w:hint="eastAsia" w:ascii="宋体" w:hAnsi="宋体" w:cs="宋体"/>
          <w:b/>
          <w:bCs/>
          <w:sz w:val="36"/>
          <w:szCs w:val="36"/>
          <w:lang w:eastAsia="zh-CN"/>
        </w:rPr>
        <w:t>的贷款</w:t>
      </w:r>
      <w:r>
        <w:rPr>
          <w:rFonts w:hint="eastAsia" w:ascii="宋体" w:hAnsi="宋体" w:eastAsia="宋体" w:cs="宋体"/>
          <w:b/>
          <w:bCs/>
          <w:sz w:val="36"/>
          <w:szCs w:val="36"/>
        </w:rPr>
        <w:t>，享受50%政府贴息。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：重点就业群体、城镇登记失业人员、就业困难人员（含残疾人）、退役军人、刑满释放人员、高校毕业生（含大学生村官和留学回国学生）、化解过剩产能企业职员和失业人员、返乡创业农民工、网络商户、脱</w:t>
      </w:r>
      <w:r>
        <w:rPr>
          <w:rFonts w:hint="eastAsia" w:ascii="宋体" w:hAnsi="宋体" w:cs="宋体"/>
          <w:b/>
          <w:bCs/>
          <w:sz w:val="36"/>
          <w:szCs w:val="36"/>
          <w:lang w:eastAsia="zh-CN"/>
        </w:rPr>
        <w:t>贫</w:t>
      </w:r>
      <w:r>
        <w:rPr>
          <w:rFonts w:hint="eastAsia" w:ascii="宋体" w:hAnsi="宋体" w:eastAsia="宋体" w:cs="宋体"/>
          <w:b/>
          <w:bCs/>
          <w:sz w:val="36"/>
          <w:szCs w:val="36"/>
        </w:rPr>
        <w:t>人口、农村自主创业农民、小微企业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①金额：向创业者个人发放的创业</w:t>
      </w:r>
      <w:r>
        <w:rPr>
          <w:rFonts w:hint="eastAsia" w:ascii="宋体" w:hAnsi="宋体" w:cs="宋体"/>
          <w:b/>
          <w:bCs/>
          <w:sz w:val="36"/>
          <w:szCs w:val="36"/>
          <w:lang w:eastAsia="zh-CN"/>
        </w:rPr>
        <w:t>贷款</w:t>
      </w:r>
      <w:r>
        <w:rPr>
          <w:rFonts w:hint="eastAsia" w:ascii="宋体" w:hAnsi="宋体" w:eastAsia="宋体" w:cs="宋体"/>
          <w:b/>
          <w:bCs/>
          <w:sz w:val="36"/>
          <w:szCs w:val="36"/>
        </w:rPr>
        <w:t>最高额度30万元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向小微企业发放的创业</w:t>
      </w:r>
      <w:r>
        <w:rPr>
          <w:rFonts w:hint="eastAsia" w:ascii="宋体" w:hAnsi="宋体" w:cs="宋体"/>
          <w:b/>
          <w:bCs/>
          <w:sz w:val="36"/>
          <w:szCs w:val="36"/>
          <w:lang w:eastAsia="zh-CN"/>
        </w:rPr>
        <w:t>贷款</w:t>
      </w:r>
      <w:r>
        <w:rPr>
          <w:rFonts w:hint="eastAsia" w:ascii="宋体" w:hAnsi="宋体" w:eastAsia="宋体" w:cs="宋体"/>
          <w:b/>
          <w:bCs/>
          <w:sz w:val="36"/>
          <w:szCs w:val="36"/>
        </w:rPr>
        <w:t>最高额度400万元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②期限：对个人发放的创业担保</w:t>
      </w:r>
      <w:r>
        <w:rPr>
          <w:rFonts w:hint="eastAsia" w:ascii="宋体" w:hAnsi="宋体" w:cs="宋体"/>
          <w:b/>
          <w:bCs/>
          <w:sz w:val="36"/>
          <w:szCs w:val="36"/>
          <w:lang w:eastAsia="zh-CN"/>
        </w:rPr>
        <w:t>贷款</w:t>
      </w:r>
      <w:r>
        <w:rPr>
          <w:rFonts w:hint="eastAsia" w:ascii="宋体" w:hAnsi="宋体" w:eastAsia="宋体" w:cs="宋体"/>
          <w:b/>
          <w:bCs/>
          <w:sz w:val="36"/>
          <w:szCs w:val="36"/>
        </w:rPr>
        <w:t>最长期限3年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对小微企业发放的创业担保</w:t>
      </w:r>
      <w:r>
        <w:rPr>
          <w:rFonts w:hint="eastAsia" w:ascii="宋体" w:hAnsi="宋体" w:cs="宋体"/>
          <w:b/>
          <w:bCs/>
          <w:sz w:val="36"/>
          <w:szCs w:val="36"/>
          <w:lang w:eastAsia="zh-CN"/>
        </w:rPr>
        <w:t>贷款</w:t>
      </w:r>
      <w:r>
        <w:rPr>
          <w:rFonts w:hint="eastAsia" w:ascii="宋体" w:hAnsi="宋体" w:eastAsia="宋体" w:cs="宋体"/>
          <w:b/>
          <w:bCs/>
          <w:sz w:val="36"/>
          <w:szCs w:val="36"/>
        </w:rPr>
        <w:t>最长期限2年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联系方式：0952-7013045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13" w:name="_Toc29341"/>
      <w:bookmarkStart w:id="514" w:name="_Toc26606"/>
      <w:bookmarkStart w:id="515" w:name="_Toc11339"/>
      <w:bookmarkStart w:id="516" w:name="_Toc19860"/>
      <w:r>
        <w:rPr>
          <w:rFonts w:hint="eastAsia" w:ascii="宋体" w:hAnsi="宋体" w:eastAsia="宋体" w:cs="宋体"/>
          <w:color w:val="FF0000"/>
          <w:lang w:val="en-US" w:eastAsia="zh-CN"/>
        </w:rPr>
        <w:t>1</w:t>
      </w:r>
      <w:r>
        <w:rPr>
          <w:rFonts w:hint="eastAsia" w:ascii="宋体" w:hAnsi="宋体" w:cs="宋体"/>
          <w:color w:val="FF0000"/>
          <w:lang w:val="en-US" w:eastAsia="zh-CN"/>
        </w:rPr>
        <w:t>51</w:t>
      </w:r>
      <w:r>
        <w:rPr>
          <w:rFonts w:hint="eastAsia" w:ascii="宋体" w:hAnsi="宋体" w:eastAsia="宋体" w:cs="宋体"/>
          <w:color w:val="FF0000"/>
        </w:rPr>
        <w:t>.惠农农村商业银行-小微通</w:t>
      </w:r>
      <w:bookmarkEnd w:id="513"/>
      <w:bookmarkEnd w:id="514"/>
      <w:bookmarkEnd w:id="515"/>
      <w:bookmarkEnd w:id="516"/>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：根据客户提供的抵（质）押担保、保证担保情况，用于满足生产经营和资金周转连续性强、有经常性的资金使用需求的小微企业，且采用循环方式办理的</w:t>
      </w:r>
      <w:r>
        <w:rPr>
          <w:rFonts w:hint="eastAsia" w:ascii="宋体" w:hAnsi="宋体" w:cs="宋体"/>
          <w:b/>
          <w:bCs/>
          <w:sz w:val="36"/>
          <w:szCs w:val="36"/>
          <w:lang w:eastAsia="zh-CN"/>
        </w:rPr>
        <w:t>信贷业务</w:t>
      </w:r>
      <w:r>
        <w:rPr>
          <w:rFonts w:hint="eastAsia" w:ascii="宋体" w:hAnsi="宋体" w:eastAsia="宋体" w:cs="宋体"/>
          <w:b/>
          <w:bCs/>
          <w:sz w:val="36"/>
          <w:szCs w:val="36"/>
        </w:rPr>
        <w:t>。合同一次签订，3年有效，随借随还，循环使用，网上操作，省时省力。</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：辖区小微企业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②期限：最长期限3年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联系方式：0952-7013045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17" w:name="_Toc10231"/>
      <w:bookmarkStart w:id="518" w:name="_Toc12417"/>
      <w:bookmarkStart w:id="519" w:name="_Toc32017"/>
      <w:bookmarkStart w:id="520" w:name="_Toc8492"/>
      <w:r>
        <w:rPr>
          <w:rFonts w:hint="eastAsia" w:ascii="宋体" w:hAnsi="宋体" w:eastAsia="宋体" w:cs="宋体"/>
          <w:color w:val="FF0000"/>
          <w:lang w:val="en-US" w:eastAsia="zh-CN"/>
        </w:rPr>
        <w:t>1</w:t>
      </w:r>
      <w:r>
        <w:rPr>
          <w:rFonts w:hint="eastAsia" w:ascii="宋体" w:hAnsi="宋体" w:cs="宋体"/>
          <w:color w:val="FF0000"/>
          <w:lang w:val="en-US" w:eastAsia="zh-CN"/>
        </w:rPr>
        <w:t>52</w:t>
      </w:r>
      <w:r>
        <w:rPr>
          <w:rFonts w:hint="eastAsia" w:ascii="宋体" w:hAnsi="宋体" w:eastAsia="宋体" w:cs="宋体"/>
          <w:color w:val="FF0000"/>
        </w:rPr>
        <w:t>.惠农农村商业银行-银税</w:t>
      </w:r>
      <w:bookmarkEnd w:id="517"/>
      <w:bookmarkEnd w:id="518"/>
      <w:bookmarkEnd w:id="519"/>
      <w:bookmarkEnd w:id="52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：针对依法合规经营、诚信纳税、收入稳定的中小微企业和个体工商户，依据其资信状况及纳税额度等，向其发放</w:t>
      </w:r>
      <w:r>
        <w:rPr>
          <w:rFonts w:hint="eastAsia" w:ascii="宋体" w:hAnsi="宋体" w:cs="宋体"/>
          <w:b/>
          <w:bCs/>
          <w:sz w:val="36"/>
          <w:szCs w:val="36"/>
          <w:lang w:eastAsia="zh-CN"/>
        </w:rPr>
        <w:t>的短期流动资金贷款</w:t>
      </w:r>
      <w:r>
        <w:rPr>
          <w:rFonts w:hint="eastAsia" w:ascii="宋体" w:hAnsi="宋体" w:eastAsia="宋体" w:cs="宋体"/>
          <w:b/>
          <w:bCs/>
          <w:sz w:val="36"/>
          <w:szCs w:val="36"/>
        </w:rPr>
        <w:t>。利率低、手续简便，一次授信，循环使用，</w:t>
      </w:r>
      <w:r>
        <w:rPr>
          <w:rFonts w:hint="eastAsia" w:ascii="宋体" w:hAnsi="宋体" w:cs="宋体"/>
          <w:b/>
          <w:bCs/>
          <w:sz w:val="36"/>
          <w:szCs w:val="36"/>
          <w:lang w:eastAsia="zh-CN"/>
        </w:rPr>
        <w:t>随用随贷</w:t>
      </w:r>
      <w:r>
        <w:rPr>
          <w:rFonts w:hint="eastAsia" w:ascii="宋体" w:hAnsi="宋体" w:eastAsia="宋体" w:cs="宋体"/>
          <w:b/>
          <w:bCs/>
          <w:sz w:val="36"/>
          <w:szCs w:val="36"/>
        </w:rPr>
        <w:t>，随借随还。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：中小微企业及</w:t>
      </w:r>
      <w:r>
        <w:rPr>
          <w:rFonts w:hint="eastAsia" w:ascii="宋体" w:hAnsi="宋体" w:cs="宋体"/>
          <w:b/>
          <w:bCs/>
          <w:sz w:val="36"/>
          <w:szCs w:val="36"/>
          <w:lang w:eastAsia="zh-CN"/>
        </w:rPr>
        <w:t>个</w:t>
      </w:r>
      <w:r>
        <w:rPr>
          <w:rFonts w:hint="eastAsia" w:ascii="宋体" w:hAnsi="宋体" w:eastAsia="宋体" w:cs="宋体"/>
          <w:b/>
          <w:bCs/>
          <w:sz w:val="36"/>
          <w:szCs w:val="36"/>
        </w:rPr>
        <w:t>体工商户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①金额：最高可</w:t>
      </w:r>
      <w:r>
        <w:rPr>
          <w:rFonts w:hint="eastAsia" w:ascii="宋体" w:hAnsi="宋体" w:cs="宋体"/>
          <w:b/>
          <w:bCs/>
          <w:sz w:val="36"/>
          <w:szCs w:val="36"/>
          <w:lang w:eastAsia="zh-CN"/>
        </w:rPr>
        <w:t>贷款</w:t>
      </w:r>
      <w:r>
        <w:rPr>
          <w:rFonts w:hint="eastAsia" w:ascii="宋体" w:hAnsi="宋体" w:eastAsia="宋体" w:cs="宋体"/>
          <w:b/>
          <w:bCs/>
          <w:sz w:val="36"/>
          <w:szCs w:val="36"/>
        </w:rPr>
        <w:t>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②期限：最长期限1年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、按季还息、到期还本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联系方式：0952-7013045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21" w:name="_Toc779"/>
      <w:bookmarkStart w:id="522" w:name="_Toc22386"/>
      <w:bookmarkStart w:id="523" w:name="_Toc13498"/>
      <w:bookmarkStart w:id="524" w:name="_Toc22438"/>
      <w:r>
        <w:rPr>
          <w:rFonts w:hint="eastAsia" w:ascii="宋体" w:hAnsi="宋体" w:eastAsia="宋体" w:cs="宋体"/>
          <w:color w:val="FF0000"/>
          <w:lang w:val="en-US" w:eastAsia="zh-CN"/>
        </w:rPr>
        <w:t>1</w:t>
      </w:r>
      <w:r>
        <w:rPr>
          <w:rFonts w:hint="eastAsia" w:ascii="宋体" w:hAnsi="宋体" w:cs="宋体"/>
          <w:color w:val="FF0000"/>
          <w:lang w:val="en-US" w:eastAsia="zh-CN"/>
        </w:rPr>
        <w:t>53</w:t>
      </w:r>
      <w:r>
        <w:rPr>
          <w:rFonts w:hint="eastAsia" w:ascii="宋体" w:hAnsi="宋体" w:eastAsia="宋体" w:cs="宋体"/>
          <w:color w:val="FF0000"/>
        </w:rPr>
        <w:t>.</w:t>
      </w:r>
      <w:r>
        <w:rPr>
          <w:rFonts w:hint="eastAsia" w:ascii="宋体" w:hAnsi="宋体" w:eastAsia="宋体" w:cs="宋体"/>
          <w:color w:val="FF0000"/>
          <w:lang w:eastAsia="zh-CN"/>
        </w:rPr>
        <w:t>惠农贺兰山村镇银行</w:t>
      </w:r>
      <w:r>
        <w:rPr>
          <w:rFonts w:hint="eastAsia" w:ascii="宋体" w:hAnsi="宋体" w:eastAsia="宋体" w:cs="宋体"/>
          <w:color w:val="FF0000"/>
        </w:rPr>
        <w:t>-惠商</w:t>
      </w:r>
      <w:bookmarkEnd w:id="521"/>
      <w:bookmarkEnd w:id="522"/>
      <w:bookmarkEnd w:id="523"/>
      <w:bookmarkEnd w:id="52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：指向辖区内以合法从事生产、经营活动为主要收入来源和还款来源的个体工商户、小微企业发放的</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：辖区内以合法从事生产、经营活动为主要收入来源和还款来源的个体工商户、小微企业。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①金额：新增客户不超过300万元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②期限：期限最长不超过三年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④担保方式：抵押、保证、信用、抵押+保证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联系方式：0952-5828890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25" w:name="_Toc10920"/>
      <w:bookmarkStart w:id="526" w:name="_Toc3716"/>
      <w:bookmarkStart w:id="527" w:name="_Toc3913"/>
      <w:bookmarkStart w:id="528" w:name="_Toc8997"/>
      <w:r>
        <w:rPr>
          <w:rFonts w:hint="eastAsia" w:ascii="宋体" w:hAnsi="宋体" w:eastAsia="宋体" w:cs="宋体"/>
          <w:color w:val="FF0000"/>
          <w:lang w:val="en-US" w:eastAsia="zh-CN"/>
        </w:rPr>
        <w:t>1</w:t>
      </w:r>
      <w:r>
        <w:rPr>
          <w:rFonts w:hint="eastAsia" w:ascii="宋体" w:hAnsi="宋体" w:cs="宋体"/>
          <w:color w:val="FF0000"/>
          <w:lang w:val="en-US" w:eastAsia="zh-CN"/>
        </w:rPr>
        <w:t>54</w:t>
      </w:r>
      <w:r>
        <w:rPr>
          <w:rFonts w:hint="eastAsia" w:ascii="宋体" w:hAnsi="宋体" w:eastAsia="宋体" w:cs="宋体"/>
          <w:color w:val="FF0000"/>
        </w:rPr>
        <w:t>.</w:t>
      </w:r>
      <w:r>
        <w:rPr>
          <w:rFonts w:hint="eastAsia" w:ascii="宋体" w:hAnsi="宋体" w:eastAsia="宋体" w:cs="宋体"/>
          <w:color w:val="FF0000"/>
          <w:lang w:eastAsia="zh-CN"/>
        </w:rPr>
        <w:t>惠农贺兰山村镇银行</w:t>
      </w:r>
      <w:r>
        <w:rPr>
          <w:rFonts w:hint="eastAsia" w:ascii="宋体" w:hAnsi="宋体" w:eastAsia="宋体" w:cs="宋体"/>
          <w:color w:val="FF0000"/>
        </w:rPr>
        <w:t>-惠</w:t>
      </w:r>
      <w:r>
        <w:rPr>
          <w:rFonts w:hint="eastAsia" w:ascii="宋体" w:hAnsi="宋体" w:cs="宋体"/>
          <w:color w:val="FF0000"/>
          <w:lang w:eastAsia="zh-CN"/>
        </w:rPr>
        <w:t>粮</w:t>
      </w:r>
      <w:bookmarkEnd w:id="525"/>
      <w:bookmarkEnd w:id="526"/>
      <w:bookmarkEnd w:id="527"/>
      <w:bookmarkEnd w:id="52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：针对辖区内从事农副产品收购、加工的自然人（包括但不限于个体工商户、小微企业）发放</w:t>
      </w:r>
      <w:r>
        <w:rPr>
          <w:rFonts w:hint="eastAsia" w:ascii="宋体" w:hAnsi="宋体" w:cs="宋体"/>
          <w:b/>
          <w:bCs/>
          <w:sz w:val="36"/>
          <w:szCs w:val="36"/>
          <w:lang w:eastAsia="zh-CN"/>
        </w:rPr>
        <w:t>的贷款</w:t>
      </w:r>
      <w:r>
        <w:rPr>
          <w:rFonts w:hint="eastAsia" w:ascii="宋体" w:hAnsi="宋体" w:eastAsia="宋体" w:cs="宋体"/>
          <w:b/>
          <w:bCs/>
          <w:sz w:val="36"/>
          <w:szCs w:val="36"/>
        </w:rPr>
        <w:t>，用于满足其收购、经营资金需求而发放</w:t>
      </w:r>
      <w:r>
        <w:rPr>
          <w:rFonts w:hint="eastAsia" w:ascii="宋体" w:hAnsi="宋体" w:cs="宋体"/>
          <w:b/>
          <w:bCs/>
          <w:sz w:val="36"/>
          <w:szCs w:val="36"/>
          <w:lang w:eastAsia="zh-CN"/>
        </w:rPr>
        <w:t>的贷款</w:t>
      </w:r>
      <w:r>
        <w:rPr>
          <w:rFonts w:hint="eastAsia" w:ascii="宋体" w:hAnsi="宋体" w:eastAsia="宋体" w:cs="宋体"/>
          <w:b/>
          <w:bCs/>
          <w:sz w:val="36"/>
          <w:szCs w:val="36"/>
        </w:rPr>
        <w:t>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：辖区内从事农副产品收购、加工的自然人（包括但不限于个体工商户、小微企业）。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①金额：新增客户不超过300万元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②期限：根据农户生产经营资金投入周期及回报周期合理确定，原则上不超过3年；采用等额本息还款的，期限可放宽至5年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④担保方式：抵押、保证、抵押+保证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联系方式：0952-5828890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29" w:name="_Toc14587"/>
      <w:bookmarkStart w:id="530" w:name="_Toc11969"/>
      <w:bookmarkStart w:id="531" w:name="_Toc16489"/>
      <w:bookmarkStart w:id="532" w:name="_Toc11216"/>
      <w:r>
        <w:rPr>
          <w:rFonts w:hint="eastAsia" w:ascii="宋体" w:hAnsi="宋体" w:cs="宋体"/>
          <w:color w:val="FF0000"/>
          <w:lang w:val="en-US" w:eastAsia="zh-CN"/>
        </w:rPr>
        <w:t>155</w:t>
      </w:r>
      <w:r>
        <w:rPr>
          <w:rFonts w:hint="eastAsia" w:ascii="宋体" w:hAnsi="宋体" w:eastAsia="宋体" w:cs="宋体"/>
          <w:color w:val="FF0000"/>
          <w:lang w:val="en-US" w:eastAsia="zh-CN"/>
        </w:rPr>
        <w:t>.</w:t>
      </w:r>
      <w:r>
        <w:rPr>
          <w:rFonts w:hint="eastAsia" w:ascii="宋体" w:hAnsi="宋体" w:eastAsia="宋体" w:cs="宋体"/>
          <w:color w:val="FF0000"/>
          <w:lang w:eastAsia="zh-CN"/>
        </w:rPr>
        <w:t>惠农贺兰山村镇银行</w:t>
      </w:r>
      <w:r>
        <w:rPr>
          <w:rFonts w:hint="eastAsia" w:ascii="宋体" w:hAnsi="宋体" w:eastAsia="宋体" w:cs="宋体"/>
          <w:color w:val="FF0000"/>
        </w:rPr>
        <w:t>-惠农</w:t>
      </w:r>
      <w:bookmarkEnd w:id="529"/>
      <w:bookmarkEnd w:id="530"/>
      <w:bookmarkEnd w:id="531"/>
      <w:bookmarkEnd w:id="53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：指向依法从事种养殖客户发放</w:t>
      </w:r>
      <w:r>
        <w:rPr>
          <w:rFonts w:hint="eastAsia" w:ascii="宋体" w:hAnsi="宋体" w:cs="宋体"/>
          <w:b/>
          <w:bCs/>
          <w:sz w:val="36"/>
          <w:szCs w:val="36"/>
          <w:lang w:eastAsia="zh-CN"/>
        </w:rPr>
        <w:t>的贷款</w:t>
      </w:r>
      <w:r>
        <w:rPr>
          <w:rFonts w:hint="eastAsia" w:ascii="宋体" w:hAnsi="宋体" w:eastAsia="宋体" w:cs="宋体"/>
          <w:b/>
          <w:bCs/>
          <w:sz w:val="36"/>
          <w:szCs w:val="36"/>
        </w:rPr>
        <w:t>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：针对辖区内从事种养殖业的农户。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产品要素</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①金额：新增客户不超过300万元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④担保方式：抵押、保证、信用、抵押+担保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联系方式：0952-5828890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33" w:name="_Toc19066"/>
      <w:bookmarkStart w:id="534" w:name="_Toc16543"/>
      <w:bookmarkStart w:id="535" w:name="_Toc30284"/>
      <w:bookmarkStart w:id="536" w:name="_Toc26759"/>
      <w:r>
        <w:rPr>
          <w:rFonts w:hint="eastAsia" w:ascii="宋体" w:hAnsi="宋体" w:eastAsia="宋体" w:cs="宋体"/>
          <w:color w:val="FF0000"/>
          <w:lang w:val="en-US" w:eastAsia="zh-CN"/>
        </w:rPr>
        <w:t>1</w:t>
      </w:r>
      <w:r>
        <w:rPr>
          <w:rFonts w:hint="eastAsia" w:ascii="宋体" w:hAnsi="宋体" w:cs="宋体"/>
          <w:color w:val="FF0000"/>
          <w:lang w:val="en-US" w:eastAsia="zh-CN"/>
        </w:rPr>
        <w:t>56</w:t>
      </w:r>
      <w:r>
        <w:rPr>
          <w:rFonts w:hint="eastAsia" w:ascii="宋体" w:hAnsi="宋体" w:eastAsia="宋体" w:cs="宋体"/>
          <w:color w:val="FF0000"/>
          <w:lang w:val="en-US" w:eastAsia="zh-CN"/>
        </w:rPr>
        <w:t>.</w:t>
      </w:r>
      <w:r>
        <w:rPr>
          <w:rFonts w:hint="eastAsia" w:ascii="宋体" w:hAnsi="宋体" w:eastAsia="宋体" w:cs="宋体"/>
          <w:color w:val="FF0000"/>
          <w:lang w:eastAsia="zh-CN"/>
        </w:rPr>
        <w:t>吴忠农村商业银行-</w:t>
      </w:r>
      <w:r>
        <w:rPr>
          <w:rFonts w:hint="eastAsia" w:ascii="宋体" w:hAnsi="宋体" w:eastAsia="宋体" w:cs="宋体"/>
          <w:color w:val="FF0000"/>
        </w:rPr>
        <w:t>新农快</w:t>
      </w:r>
      <w:bookmarkEnd w:id="533"/>
      <w:bookmarkEnd w:id="534"/>
      <w:bookmarkEnd w:id="535"/>
      <w:bookmarkEnd w:id="53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：无抵押、无担保、纯信用、纯线上</w:t>
      </w:r>
      <w:r>
        <w:rPr>
          <w:rFonts w:hint="eastAsia" w:ascii="宋体" w:hAnsi="宋体" w:cs="宋体"/>
          <w:b/>
          <w:bCs/>
          <w:sz w:val="36"/>
          <w:szCs w:val="36"/>
          <w:lang w:eastAsia="zh-CN"/>
        </w:rPr>
        <w:t>贷款</w:t>
      </w:r>
      <w:r>
        <w:rPr>
          <w:rFonts w:hint="eastAsia" w:ascii="宋体" w:hAnsi="宋体" w:eastAsia="宋体" w:cs="宋体"/>
          <w:b/>
          <w:bCs/>
          <w:sz w:val="36"/>
          <w:szCs w:val="36"/>
        </w:rPr>
        <w:t>，用于满足日常生产经营及综合消费的资金需求，随借随还，循环使用。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：服务辖区内符合条件的农户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①金额：最高10万元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：0953-2028303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37" w:name="_Toc17862"/>
      <w:bookmarkStart w:id="538" w:name="_Toc10872"/>
      <w:bookmarkStart w:id="539" w:name="_Toc5581"/>
      <w:bookmarkStart w:id="540" w:name="_Toc9644"/>
      <w:r>
        <w:rPr>
          <w:rFonts w:hint="eastAsia" w:ascii="宋体" w:hAnsi="宋体" w:eastAsia="宋体" w:cs="宋体"/>
          <w:color w:val="FF0000"/>
          <w:lang w:val="en-US" w:eastAsia="zh-CN"/>
        </w:rPr>
        <w:t>1</w:t>
      </w:r>
      <w:r>
        <w:rPr>
          <w:rFonts w:hint="eastAsia" w:ascii="宋体" w:hAnsi="宋体" w:cs="宋体"/>
          <w:color w:val="FF0000"/>
          <w:lang w:val="en-US" w:eastAsia="zh-CN"/>
        </w:rPr>
        <w:t>57</w:t>
      </w:r>
      <w:r>
        <w:rPr>
          <w:rFonts w:hint="eastAsia" w:ascii="宋体" w:hAnsi="宋体" w:eastAsia="宋体" w:cs="宋体"/>
          <w:color w:val="FF0000"/>
          <w:lang w:val="en-US" w:eastAsia="zh-CN"/>
        </w:rPr>
        <w:t>.</w:t>
      </w:r>
      <w:r>
        <w:rPr>
          <w:rFonts w:hint="eastAsia" w:ascii="宋体" w:hAnsi="宋体" w:eastAsia="宋体" w:cs="宋体"/>
          <w:color w:val="FF0000"/>
          <w:lang w:eastAsia="zh-CN"/>
        </w:rPr>
        <w:t>吴忠农村商业银行-</w:t>
      </w:r>
      <w:r>
        <w:rPr>
          <w:rFonts w:hint="eastAsia" w:ascii="宋体" w:hAnsi="宋体" w:eastAsia="宋体" w:cs="宋体"/>
          <w:color w:val="FF0000"/>
        </w:rPr>
        <w:t>黄河农</w:t>
      </w:r>
      <w:bookmarkEnd w:id="537"/>
      <w:bookmarkEnd w:id="538"/>
      <w:bookmarkEnd w:id="539"/>
      <w:r>
        <w:rPr>
          <w:rFonts w:hint="eastAsia" w:ascii="宋体" w:hAnsi="宋体" w:cs="宋体"/>
          <w:color w:val="FF0000"/>
          <w:lang w:val="en-US" w:eastAsia="zh-CN"/>
        </w:rPr>
        <w:t>e</w:t>
      </w:r>
      <w:bookmarkEnd w:id="54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：无抵押、无担保、纯信用</w:t>
      </w:r>
      <w:r>
        <w:rPr>
          <w:rFonts w:hint="eastAsia" w:ascii="宋体" w:hAnsi="宋体" w:cs="宋体"/>
          <w:b/>
          <w:bCs/>
          <w:sz w:val="36"/>
          <w:szCs w:val="36"/>
          <w:lang w:eastAsia="zh-CN"/>
        </w:rPr>
        <w:t>贷款</w:t>
      </w:r>
      <w:r>
        <w:rPr>
          <w:rFonts w:hint="eastAsia" w:ascii="宋体" w:hAnsi="宋体" w:eastAsia="宋体" w:cs="宋体"/>
          <w:b/>
          <w:bCs/>
          <w:sz w:val="36"/>
          <w:szCs w:val="36"/>
        </w:rPr>
        <w:t>，用于满足日常生产经营及综合消费的资金需求，随借随还，循环使用。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：服务辖区内符合条件的农户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②期限：授信期最长2年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：0953-2028303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41" w:name="_Toc21751"/>
      <w:bookmarkStart w:id="542" w:name="_Toc26881"/>
      <w:bookmarkStart w:id="543" w:name="_Toc23806"/>
      <w:bookmarkStart w:id="544" w:name="_Toc28172"/>
      <w:r>
        <w:rPr>
          <w:rFonts w:hint="eastAsia" w:ascii="宋体" w:hAnsi="宋体" w:eastAsia="宋体" w:cs="宋体"/>
          <w:color w:val="FF0000"/>
          <w:lang w:val="en-US" w:eastAsia="zh-CN"/>
        </w:rPr>
        <w:t>1</w:t>
      </w:r>
      <w:r>
        <w:rPr>
          <w:rFonts w:hint="eastAsia" w:ascii="宋体" w:hAnsi="宋体" w:cs="宋体"/>
          <w:color w:val="FF0000"/>
          <w:lang w:val="en-US" w:eastAsia="zh-CN"/>
        </w:rPr>
        <w:t>58</w:t>
      </w:r>
      <w:r>
        <w:rPr>
          <w:rFonts w:hint="eastAsia" w:ascii="宋体" w:hAnsi="宋体" w:eastAsia="宋体" w:cs="宋体"/>
          <w:color w:val="FF0000"/>
        </w:rPr>
        <w:t>.</w:t>
      </w:r>
      <w:r>
        <w:rPr>
          <w:rFonts w:hint="eastAsia" w:ascii="宋体" w:hAnsi="宋体" w:eastAsia="宋体" w:cs="宋体"/>
          <w:color w:val="FF0000"/>
          <w:lang w:eastAsia="zh-CN"/>
        </w:rPr>
        <w:t>吴忠农村商业银行-</w:t>
      </w:r>
      <w:r>
        <w:rPr>
          <w:rFonts w:hint="eastAsia" w:ascii="宋体" w:hAnsi="宋体" w:eastAsia="宋体" w:cs="宋体"/>
          <w:color w:val="FF0000"/>
        </w:rPr>
        <w:t>商</w:t>
      </w:r>
      <w:bookmarkEnd w:id="541"/>
      <w:bookmarkEnd w:id="542"/>
      <w:bookmarkEnd w:id="543"/>
      <w:r>
        <w:rPr>
          <w:rFonts w:hint="eastAsia" w:ascii="宋体" w:hAnsi="宋体" w:cs="宋体"/>
          <w:color w:val="FF0000"/>
          <w:lang w:val="en-US" w:eastAsia="zh-CN"/>
        </w:rPr>
        <w:t>e</w:t>
      </w:r>
      <w:bookmarkEnd w:id="54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：为使用本行码牌或智能POS商户提供的，基于大数据风控模型分析评价技术，用于其日常生产经营周转的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：面向本辖区范围内符合条件的个体工商户及小微企业主</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①金额：以信用方式办理的，授信额度最高不得超过30万元；以保证方式担保的，授信额度最高不得超过50万元（政策性融资担保机构提供保证的，按照协议约定执行)；以抵质押方式担保的，最高不得超过500万元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⑤还款方式：按季还息，按期还本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：0953-2021155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45" w:name="_Toc13015"/>
      <w:bookmarkStart w:id="546" w:name="_Toc27098"/>
      <w:bookmarkStart w:id="547" w:name="_Toc6841"/>
      <w:bookmarkStart w:id="548" w:name="_Toc18541"/>
      <w:r>
        <w:rPr>
          <w:rFonts w:hint="eastAsia" w:ascii="宋体" w:hAnsi="宋体" w:eastAsia="宋体" w:cs="宋体"/>
          <w:color w:val="FF0000"/>
          <w:lang w:val="en-US" w:eastAsia="zh-CN"/>
        </w:rPr>
        <w:t>15</w:t>
      </w:r>
      <w:r>
        <w:rPr>
          <w:rFonts w:hint="eastAsia" w:ascii="宋体" w:hAnsi="宋体" w:cs="宋体"/>
          <w:color w:val="FF0000"/>
          <w:lang w:val="en-US" w:eastAsia="zh-CN"/>
        </w:rPr>
        <w:t>9</w:t>
      </w:r>
      <w:r>
        <w:rPr>
          <w:rFonts w:hint="eastAsia" w:ascii="宋体" w:hAnsi="宋体" w:eastAsia="宋体" w:cs="宋体"/>
          <w:color w:val="FF0000"/>
        </w:rPr>
        <w:t>.</w:t>
      </w:r>
      <w:r>
        <w:rPr>
          <w:rFonts w:hint="eastAsia" w:ascii="宋体" w:hAnsi="宋体" w:eastAsia="宋体" w:cs="宋体"/>
          <w:color w:val="FF0000"/>
          <w:lang w:eastAsia="zh-CN"/>
        </w:rPr>
        <w:t>吴忠农村商业银行-</w:t>
      </w:r>
      <w:r>
        <w:rPr>
          <w:rFonts w:hint="eastAsia" w:ascii="宋体" w:hAnsi="宋体" w:eastAsia="宋体" w:cs="宋体"/>
          <w:color w:val="FF0000"/>
        </w:rPr>
        <w:t>银税</w:t>
      </w:r>
      <w:bookmarkEnd w:id="545"/>
      <w:bookmarkEnd w:id="546"/>
      <w:bookmarkEnd w:id="547"/>
      <w:bookmarkEnd w:id="54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：向经营正常且正常纳税或开取增值税发票的中小企业和个体工商户，依据其纳税、资信情况核定授信额度。</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：正常纳税的中小企业和个体工商户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：0953-2018558</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49" w:name="_Toc2763"/>
      <w:bookmarkStart w:id="550" w:name="_Toc24551"/>
      <w:bookmarkStart w:id="551" w:name="_Toc23122"/>
      <w:bookmarkStart w:id="552" w:name="_Toc17916"/>
      <w:r>
        <w:rPr>
          <w:rFonts w:hint="eastAsia" w:ascii="宋体" w:hAnsi="宋体" w:eastAsia="宋体" w:cs="宋体"/>
          <w:color w:val="FF0000"/>
          <w:lang w:val="en-US" w:eastAsia="zh-CN"/>
        </w:rPr>
        <w:t>1</w:t>
      </w:r>
      <w:r>
        <w:rPr>
          <w:rFonts w:hint="eastAsia" w:ascii="宋体" w:hAnsi="宋体" w:cs="宋体"/>
          <w:color w:val="FF0000"/>
          <w:lang w:val="en-US" w:eastAsia="zh-CN"/>
        </w:rPr>
        <w:t>60</w:t>
      </w:r>
      <w:r>
        <w:rPr>
          <w:rFonts w:hint="eastAsia" w:ascii="宋体" w:hAnsi="宋体" w:eastAsia="宋体" w:cs="宋体"/>
          <w:color w:val="FF0000"/>
        </w:rPr>
        <w:t>.</w:t>
      </w:r>
      <w:r>
        <w:rPr>
          <w:rFonts w:hint="eastAsia" w:ascii="宋体" w:hAnsi="宋体" w:eastAsia="宋体" w:cs="宋体"/>
          <w:color w:val="FF0000"/>
          <w:lang w:eastAsia="zh-CN"/>
        </w:rPr>
        <w:t>吴忠农村商业银行-</w:t>
      </w:r>
      <w:r>
        <w:rPr>
          <w:rFonts w:hint="eastAsia" w:ascii="宋体" w:hAnsi="宋体" w:eastAsia="宋体" w:cs="宋体"/>
          <w:color w:val="FF0000"/>
        </w:rPr>
        <w:t>烟商</w:t>
      </w:r>
      <w:bookmarkEnd w:id="549"/>
      <w:bookmarkEnd w:id="550"/>
      <w:bookmarkEnd w:id="551"/>
      <w:r>
        <w:rPr>
          <w:rFonts w:hint="eastAsia" w:ascii="宋体" w:hAnsi="宋体" w:cs="宋体"/>
          <w:color w:val="FF0000"/>
          <w:lang w:val="en-US" w:eastAsia="zh-CN"/>
        </w:rPr>
        <w:t>e</w:t>
      </w:r>
      <w:bookmarkEnd w:id="55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：以烟草订单信息为依据，向符合条件的烟草经销商户发放的用于其日常经营周转</w:t>
      </w:r>
      <w:r>
        <w:rPr>
          <w:rFonts w:hint="eastAsia" w:ascii="宋体" w:hAnsi="宋体" w:cs="宋体"/>
          <w:b/>
          <w:bCs/>
          <w:sz w:val="36"/>
          <w:szCs w:val="36"/>
          <w:lang w:eastAsia="zh-CN"/>
        </w:rPr>
        <w:t>的短期流动资金贷款业务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：烟草经销商户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①金额：根据借款人资产情况、月度订烟金额、收入负债情况等因素综合进行核定。其中，以信用方式办理的最高不超过20万元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②期限：根据烟草专卖许可证确定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：0953-2021155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53" w:name="_Toc29103"/>
      <w:bookmarkStart w:id="554" w:name="_Toc22812"/>
      <w:bookmarkStart w:id="555" w:name="_Toc18983"/>
      <w:bookmarkStart w:id="556" w:name="_Toc12902"/>
      <w:r>
        <w:rPr>
          <w:rFonts w:hint="eastAsia" w:ascii="宋体" w:hAnsi="宋体" w:eastAsia="宋体" w:cs="宋体"/>
          <w:color w:val="FF0000"/>
          <w:lang w:val="en-US" w:eastAsia="zh-CN"/>
        </w:rPr>
        <w:t>1</w:t>
      </w:r>
      <w:r>
        <w:rPr>
          <w:rFonts w:hint="eastAsia" w:ascii="宋体" w:hAnsi="宋体" w:cs="宋体"/>
          <w:color w:val="FF0000"/>
          <w:lang w:val="en-US" w:eastAsia="zh-CN"/>
        </w:rPr>
        <w:t>61</w:t>
      </w:r>
      <w:r>
        <w:rPr>
          <w:rFonts w:hint="eastAsia" w:ascii="宋体" w:hAnsi="宋体" w:eastAsia="宋体" w:cs="宋体"/>
          <w:color w:val="FF0000"/>
        </w:rPr>
        <w:t>.红寺堡农</w:t>
      </w:r>
      <w:r>
        <w:rPr>
          <w:rFonts w:hint="eastAsia" w:ascii="宋体" w:hAnsi="宋体" w:cs="宋体"/>
          <w:color w:val="FF0000"/>
          <w:lang w:eastAsia="zh-CN"/>
        </w:rPr>
        <w:t>村</w:t>
      </w:r>
      <w:r>
        <w:rPr>
          <w:rFonts w:hint="eastAsia" w:ascii="宋体" w:hAnsi="宋体" w:eastAsia="宋体" w:cs="宋体"/>
          <w:color w:val="FF0000"/>
        </w:rPr>
        <w:t>商</w:t>
      </w:r>
      <w:r>
        <w:rPr>
          <w:rFonts w:hint="eastAsia" w:ascii="宋体" w:hAnsi="宋体" w:cs="宋体"/>
          <w:color w:val="FF0000"/>
          <w:lang w:eastAsia="zh-CN"/>
        </w:rPr>
        <w:t>业银</w:t>
      </w:r>
      <w:r>
        <w:rPr>
          <w:rFonts w:hint="eastAsia" w:ascii="宋体" w:hAnsi="宋体" w:eastAsia="宋体" w:cs="宋体"/>
          <w:color w:val="FF0000"/>
        </w:rPr>
        <w:t>行</w:t>
      </w:r>
      <w:r>
        <w:rPr>
          <w:rFonts w:hint="eastAsia" w:ascii="宋体" w:hAnsi="宋体" w:eastAsia="宋体" w:cs="宋体"/>
          <w:color w:val="FF0000"/>
          <w:lang w:eastAsia="zh-CN"/>
        </w:rPr>
        <w:t>-</w:t>
      </w:r>
      <w:r>
        <w:rPr>
          <w:rFonts w:hint="eastAsia" w:ascii="宋体" w:hAnsi="宋体" w:eastAsia="宋体" w:cs="宋体"/>
          <w:color w:val="FF0000"/>
        </w:rPr>
        <w:t>小微通</w:t>
      </w:r>
      <w:bookmarkEnd w:id="553"/>
      <w:bookmarkEnd w:id="554"/>
      <w:bookmarkEnd w:id="555"/>
      <w:bookmarkEnd w:id="556"/>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：是指根据客户提供的抵（质）押担保、保证担保情况，在不评级授信的前提下，用于满足生产经营和资金周转连续性强、有经常性的资金使用需求的小微企业，且采用循环方式办理的</w:t>
      </w:r>
      <w:r>
        <w:rPr>
          <w:rFonts w:hint="eastAsia" w:ascii="宋体" w:hAnsi="宋体" w:cs="宋体"/>
          <w:b/>
          <w:bCs/>
          <w:sz w:val="36"/>
          <w:szCs w:val="36"/>
          <w:lang w:eastAsia="zh-CN"/>
        </w:rPr>
        <w:t>信贷业务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：符合国家工业和信息化部、国家统计局、国家发展改革委、财政部制定的《关于印发中小企业划型标准规定的通知》中的小微型企业。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①金额：小微通最高</w:t>
      </w:r>
      <w:r>
        <w:rPr>
          <w:rFonts w:hint="eastAsia" w:ascii="宋体" w:hAnsi="宋体" w:cs="宋体"/>
          <w:b/>
          <w:bCs/>
          <w:sz w:val="36"/>
          <w:szCs w:val="36"/>
          <w:lang w:eastAsia="zh-CN"/>
        </w:rPr>
        <w:t>贷款额度</w:t>
      </w:r>
      <w:r>
        <w:rPr>
          <w:rFonts w:hint="eastAsia" w:ascii="宋体" w:hAnsi="宋体" w:eastAsia="宋体" w:cs="宋体"/>
          <w:b/>
          <w:bCs/>
          <w:sz w:val="36"/>
          <w:szCs w:val="36"/>
        </w:rPr>
        <w:t>原则上以小微企业限控额度为上限，最高不得超过500万元（含）,具体</w:t>
      </w:r>
      <w:r>
        <w:rPr>
          <w:rFonts w:hint="eastAsia" w:ascii="宋体" w:hAnsi="宋体" w:cs="宋体"/>
          <w:b/>
          <w:bCs/>
          <w:sz w:val="36"/>
          <w:szCs w:val="36"/>
          <w:lang w:eastAsia="zh-CN"/>
        </w:rPr>
        <w:t>贷款额度</w:t>
      </w:r>
      <w:r>
        <w:rPr>
          <w:rFonts w:hint="eastAsia" w:ascii="宋体" w:hAnsi="宋体" w:eastAsia="宋体" w:cs="宋体"/>
          <w:b/>
          <w:bCs/>
          <w:sz w:val="36"/>
          <w:szCs w:val="36"/>
        </w:rPr>
        <w:t>应综合客户销售收入、担保方式、实收资本等合理确定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②期限：合同有效期最长不超过3年。单笔</w:t>
      </w:r>
      <w:r>
        <w:rPr>
          <w:rFonts w:hint="eastAsia" w:ascii="宋体" w:hAnsi="宋体" w:cs="宋体"/>
          <w:b/>
          <w:bCs/>
          <w:sz w:val="36"/>
          <w:szCs w:val="36"/>
          <w:lang w:eastAsia="zh-CN"/>
        </w:rPr>
        <w:t>贷款</w:t>
      </w:r>
      <w:r>
        <w:rPr>
          <w:rFonts w:hint="eastAsia" w:ascii="宋体" w:hAnsi="宋体" w:eastAsia="宋体" w:cs="宋体"/>
          <w:b/>
          <w:bCs/>
          <w:sz w:val="36"/>
          <w:szCs w:val="36"/>
        </w:rPr>
        <w:t>用信期限不超过1年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④担保方式：可采用信用、保证、抵押、质押等担保方式，或上述担保方式的组合形式办理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w:t>
      </w:r>
      <w:r>
        <w:rPr>
          <w:rFonts w:hint="eastAsia" w:ascii="宋体" w:hAnsi="宋体" w:cs="宋体"/>
          <w:b/>
          <w:bCs/>
          <w:sz w:val="36"/>
          <w:szCs w:val="36"/>
          <w:lang w:eastAsia="zh-CN"/>
        </w:rPr>
        <w:t>贷款</w:t>
      </w:r>
      <w:r>
        <w:rPr>
          <w:rFonts w:hint="eastAsia" w:ascii="宋体" w:hAnsi="宋体" w:eastAsia="宋体" w:cs="宋体"/>
          <w:b/>
          <w:bCs/>
          <w:sz w:val="36"/>
          <w:szCs w:val="36"/>
        </w:rPr>
        <w:t>随用、灵活还款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丁经理</w:t>
      </w:r>
      <w:r>
        <w:rPr>
          <w:rFonts w:hint="eastAsia" w:ascii="宋体" w:hAnsi="宋体" w:eastAsia="宋体" w:cs="宋体"/>
          <w:b/>
          <w:bCs/>
          <w:sz w:val="36"/>
          <w:szCs w:val="36"/>
        </w:rPr>
        <w:t>18169039221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57" w:name="_Toc24739"/>
      <w:bookmarkStart w:id="558" w:name="_Toc17308"/>
      <w:bookmarkStart w:id="559" w:name="_Toc27698"/>
      <w:bookmarkStart w:id="560" w:name="_Toc25123"/>
      <w:r>
        <w:rPr>
          <w:rFonts w:hint="eastAsia" w:ascii="宋体" w:hAnsi="宋体" w:eastAsia="宋体" w:cs="宋体"/>
          <w:color w:val="FF0000"/>
          <w:lang w:val="en-US" w:eastAsia="zh-CN"/>
        </w:rPr>
        <w:t>1</w:t>
      </w:r>
      <w:r>
        <w:rPr>
          <w:rFonts w:hint="eastAsia" w:ascii="宋体" w:hAnsi="宋体" w:cs="宋体"/>
          <w:color w:val="FF0000"/>
          <w:lang w:val="en-US" w:eastAsia="zh-CN"/>
        </w:rPr>
        <w:t>62</w:t>
      </w:r>
      <w:r>
        <w:rPr>
          <w:rFonts w:hint="eastAsia" w:ascii="宋体" w:hAnsi="宋体" w:eastAsia="宋体" w:cs="宋体"/>
          <w:color w:val="FF0000"/>
        </w:rPr>
        <w:t>.红寺堡农</w:t>
      </w:r>
      <w:r>
        <w:rPr>
          <w:rFonts w:hint="eastAsia" w:ascii="宋体" w:hAnsi="宋体" w:cs="宋体"/>
          <w:color w:val="FF0000"/>
          <w:lang w:eastAsia="zh-CN"/>
        </w:rPr>
        <w:t>村</w:t>
      </w:r>
      <w:r>
        <w:rPr>
          <w:rFonts w:hint="eastAsia" w:ascii="宋体" w:hAnsi="宋体" w:eastAsia="宋体" w:cs="宋体"/>
          <w:color w:val="FF0000"/>
        </w:rPr>
        <w:t>商</w:t>
      </w:r>
      <w:r>
        <w:rPr>
          <w:rFonts w:hint="eastAsia" w:ascii="宋体" w:hAnsi="宋体" w:cs="宋体"/>
          <w:color w:val="FF0000"/>
          <w:lang w:eastAsia="zh-CN"/>
        </w:rPr>
        <w:t>业银</w:t>
      </w:r>
      <w:r>
        <w:rPr>
          <w:rFonts w:hint="eastAsia" w:ascii="宋体" w:hAnsi="宋体" w:eastAsia="宋体" w:cs="宋体"/>
          <w:color w:val="FF0000"/>
        </w:rPr>
        <w:t>行</w:t>
      </w:r>
      <w:r>
        <w:rPr>
          <w:rFonts w:hint="eastAsia" w:ascii="宋体" w:hAnsi="宋体" w:eastAsia="宋体" w:cs="宋体"/>
          <w:color w:val="FF0000"/>
          <w:lang w:eastAsia="zh-CN"/>
        </w:rPr>
        <w:t>-</w:t>
      </w:r>
      <w:r>
        <w:rPr>
          <w:rFonts w:hint="eastAsia" w:ascii="宋体" w:hAnsi="宋体" w:eastAsia="宋体" w:cs="宋体"/>
          <w:color w:val="FF0000"/>
        </w:rPr>
        <w:t>创业担保</w:t>
      </w:r>
      <w:bookmarkEnd w:id="557"/>
      <w:bookmarkEnd w:id="558"/>
      <w:bookmarkEnd w:id="559"/>
      <w:bookmarkEnd w:id="560"/>
      <w:r>
        <w:rPr>
          <w:rFonts w:hint="eastAsia" w:ascii="宋体" w:hAnsi="宋体" w:cs="宋体"/>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：是指由创业担保</w:t>
      </w:r>
      <w:r>
        <w:rPr>
          <w:rFonts w:hint="eastAsia" w:ascii="宋体" w:hAnsi="宋体" w:cs="宋体"/>
          <w:b/>
          <w:bCs/>
          <w:sz w:val="36"/>
          <w:szCs w:val="36"/>
          <w:lang w:eastAsia="zh-CN"/>
        </w:rPr>
        <w:t>贷款</w:t>
      </w:r>
      <w:r>
        <w:rPr>
          <w:rFonts w:hint="eastAsia" w:ascii="宋体" w:hAnsi="宋体" w:eastAsia="宋体" w:cs="宋体"/>
          <w:b/>
          <w:bCs/>
          <w:sz w:val="36"/>
          <w:szCs w:val="36"/>
        </w:rPr>
        <w:t>担保基金提供</w:t>
      </w:r>
      <w:r>
        <w:rPr>
          <w:rFonts w:hint="eastAsia" w:ascii="宋体" w:hAnsi="宋体" w:cs="宋体"/>
          <w:b/>
          <w:bCs/>
          <w:sz w:val="36"/>
          <w:szCs w:val="36"/>
          <w:lang w:eastAsia="zh-CN"/>
        </w:rPr>
        <w:t>贷款</w:t>
      </w:r>
      <w:r>
        <w:rPr>
          <w:rFonts w:hint="eastAsia" w:ascii="宋体" w:hAnsi="宋体" w:eastAsia="宋体" w:cs="宋体"/>
          <w:b/>
          <w:bCs/>
          <w:sz w:val="36"/>
          <w:szCs w:val="36"/>
        </w:rPr>
        <w:t>担保，由</w:t>
      </w:r>
      <w:r>
        <w:rPr>
          <w:rFonts w:hint="eastAsia" w:ascii="宋体" w:hAnsi="宋体" w:cs="宋体"/>
          <w:b/>
          <w:bCs/>
          <w:sz w:val="36"/>
          <w:szCs w:val="36"/>
          <w:lang w:eastAsia="zh-CN"/>
        </w:rPr>
        <w:t>贷款</w:t>
      </w:r>
      <w:r>
        <w:rPr>
          <w:rFonts w:hint="eastAsia" w:ascii="宋体" w:hAnsi="宋体" w:eastAsia="宋体" w:cs="宋体"/>
          <w:b/>
          <w:bCs/>
          <w:sz w:val="36"/>
          <w:szCs w:val="36"/>
        </w:rPr>
        <w:t>人向符合条件的借款人发放的用于满足借款人在创业过程中经营资金需要</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城镇登记失业人员、就业困难人员（含残疾人）、复员转业退役军人、刑满释放人员、高校毕业生（含大学生村官和留学回国学生）、化解过剩产能企业职工和失业人员、返乡创业农民工、网络商户、建档立卡贫困人口，上述群体中的妇女为重点支持对象范围。符合一定条件的小微企业，也可以创业担保</w:t>
      </w:r>
      <w:r>
        <w:rPr>
          <w:rFonts w:hint="eastAsia" w:ascii="宋体" w:hAnsi="宋体" w:cs="宋体"/>
          <w:b/>
          <w:bCs/>
          <w:sz w:val="36"/>
          <w:szCs w:val="36"/>
          <w:lang w:eastAsia="zh-CN"/>
        </w:rPr>
        <w:t>贷款</w:t>
      </w:r>
      <w:r>
        <w:rPr>
          <w:rFonts w:hint="eastAsia" w:ascii="宋体" w:hAnsi="宋体" w:eastAsia="宋体" w:cs="宋体"/>
          <w:b/>
          <w:bCs/>
          <w:sz w:val="36"/>
          <w:szCs w:val="36"/>
        </w:rPr>
        <w:t>进行支持。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①金额：根据借款人生产经营资金需求、收入及还款能力，结合资信状况、担保方式等因素合理确定。原则上个人最高额度不得超过30万元（含），企业根据实际招用人数合理确定创业担保</w:t>
      </w:r>
      <w:r>
        <w:rPr>
          <w:rFonts w:hint="eastAsia" w:ascii="宋体" w:hAnsi="宋体" w:cs="宋体"/>
          <w:b/>
          <w:bCs/>
          <w:sz w:val="36"/>
          <w:szCs w:val="36"/>
          <w:lang w:eastAsia="zh-CN"/>
        </w:rPr>
        <w:t>贷款额度</w:t>
      </w:r>
      <w:r>
        <w:rPr>
          <w:rFonts w:hint="eastAsia" w:ascii="宋体" w:hAnsi="宋体" w:eastAsia="宋体" w:cs="宋体"/>
          <w:b/>
          <w:bCs/>
          <w:sz w:val="36"/>
          <w:szCs w:val="36"/>
        </w:rPr>
        <w:t>，但最高不得超过200万元（含）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②期限：对个人发放的创业担保</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最长不得超过3年，对小微企业发放的最长不得超过2年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④担保方式：原则上采用创业担保基金提供担保的方式，担保基金实行单独列账、单独核算、计划管理，总量控制，保证专款专用和封闭运行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丁经理</w:t>
      </w:r>
      <w:r>
        <w:rPr>
          <w:rFonts w:hint="eastAsia" w:ascii="宋体" w:hAnsi="宋体" w:eastAsia="宋体" w:cs="宋体"/>
          <w:b/>
          <w:bCs/>
          <w:sz w:val="36"/>
          <w:szCs w:val="36"/>
        </w:rPr>
        <w:t>18169039221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61" w:name="_Toc3185"/>
      <w:bookmarkStart w:id="562" w:name="_Toc5707"/>
      <w:bookmarkStart w:id="563" w:name="_Toc27654"/>
      <w:bookmarkStart w:id="564" w:name="_Toc21516"/>
      <w:r>
        <w:rPr>
          <w:rFonts w:hint="eastAsia" w:ascii="宋体" w:hAnsi="宋体" w:eastAsia="宋体" w:cs="宋体"/>
          <w:color w:val="FF0000"/>
          <w:lang w:val="en-US" w:eastAsia="zh-CN"/>
        </w:rPr>
        <w:t>1</w:t>
      </w:r>
      <w:r>
        <w:rPr>
          <w:rFonts w:hint="eastAsia" w:ascii="宋体" w:hAnsi="宋体" w:cs="宋体"/>
          <w:color w:val="FF0000"/>
          <w:lang w:val="en-US" w:eastAsia="zh-CN"/>
        </w:rPr>
        <w:t>63</w:t>
      </w:r>
      <w:r>
        <w:rPr>
          <w:rFonts w:hint="eastAsia" w:ascii="宋体" w:hAnsi="宋体" w:eastAsia="宋体" w:cs="宋体"/>
          <w:color w:val="FF0000"/>
        </w:rPr>
        <w:t>.红寺堡农</w:t>
      </w:r>
      <w:r>
        <w:rPr>
          <w:rFonts w:hint="eastAsia" w:ascii="宋体" w:hAnsi="宋体" w:cs="宋体"/>
          <w:color w:val="FF0000"/>
          <w:lang w:eastAsia="zh-CN"/>
        </w:rPr>
        <w:t>村</w:t>
      </w:r>
      <w:r>
        <w:rPr>
          <w:rFonts w:hint="eastAsia" w:ascii="宋体" w:hAnsi="宋体" w:eastAsia="宋体" w:cs="宋体"/>
          <w:color w:val="FF0000"/>
        </w:rPr>
        <w:t>商</w:t>
      </w:r>
      <w:r>
        <w:rPr>
          <w:rFonts w:hint="eastAsia" w:ascii="宋体" w:hAnsi="宋体" w:cs="宋体"/>
          <w:color w:val="FF0000"/>
          <w:lang w:eastAsia="zh-CN"/>
        </w:rPr>
        <w:t>业银</w:t>
      </w:r>
      <w:r>
        <w:rPr>
          <w:rFonts w:hint="eastAsia" w:ascii="宋体" w:hAnsi="宋体" w:eastAsia="宋体" w:cs="宋体"/>
          <w:color w:val="FF0000"/>
        </w:rPr>
        <w:t>行</w:t>
      </w:r>
      <w:r>
        <w:rPr>
          <w:rFonts w:hint="eastAsia" w:ascii="宋体" w:hAnsi="宋体" w:eastAsia="宋体" w:cs="宋体"/>
          <w:color w:val="FF0000"/>
          <w:lang w:eastAsia="zh-CN"/>
        </w:rPr>
        <w:t>-</w:t>
      </w:r>
      <w:r>
        <w:rPr>
          <w:rFonts w:hint="eastAsia" w:ascii="宋体" w:hAnsi="宋体" w:eastAsia="宋体" w:cs="宋体"/>
          <w:color w:val="FF0000"/>
        </w:rPr>
        <w:t>金扶</w:t>
      </w:r>
      <w:bookmarkEnd w:id="561"/>
      <w:bookmarkEnd w:id="562"/>
      <w:bookmarkEnd w:id="563"/>
      <w:bookmarkEnd w:id="56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：是指</w:t>
      </w:r>
      <w:r>
        <w:rPr>
          <w:rFonts w:hint="eastAsia" w:ascii="宋体" w:hAnsi="宋体" w:cs="宋体"/>
          <w:b/>
          <w:bCs/>
          <w:sz w:val="36"/>
          <w:szCs w:val="36"/>
          <w:lang w:eastAsia="zh-CN"/>
        </w:rPr>
        <w:t>贷款</w:t>
      </w:r>
      <w:r>
        <w:rPr>
          <w:rFonts w:hint="eastAsia" w:ascii="宋体" w:hAnsi="宋体" w:eastAsia="宋体" w:cs="宋体"/>
          <w:b/>
          <w:bCs/>
          <w:sz w:val="36"/>
          <w:szCs w:val="36"/>
        </w:rPr>
        <w:t>人向辖内有</w:t>
      </w:r>
      <w:r>
        <w:rPr>
          <w:rFonts w:hint="eastAsia" w:ascii="宋体" w:hAnsi="宋体" w:cs="宋体"/>
          <w:b/>
          <w:bCs/>
          <w:sz w:val="36"/>
          <w:szCs w:val="36"/>
          <w:lang w:eastAsia="zh-CN"/>
        </w:rPr>
        <w:t>贷款</w:t>
      </w:r>
      <w:r>
        <w:rPr>
          <w:rFonts w:hint="eastAsia" w:ascii="宋体" w:hAnsi="宋体" w:eastAsia="宋体" w:cs="宋体"/>
          <w:b/>
          <w:bCs/>
          <w:sz w:val="36"/>
          <w:szCs w:val="36"/>
        </w:rPr>
        <w:t>意愿、有就业创业潜质、技能素质和一定还款能力的脱贫人口（不含稳定脱贫人口）和边缘易致贫困户（具体以红寺堡区乡村振兴局下发的名录为准）发放的生产经营</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：红寺堡区脱贫人口（不含稳定脱贫人口）和边缘易致贫困户（具体以红寺堡区乡村振兴局下发的名录为准）。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①金额：原则上5万元（含）以内，对确有发展需求且具备还款能力的，可按照本行助力</w:t>
      </w:r>
      <w:r>
        <w:rPr>
          <w:rFonts w:hint="eastAsia" w:ascii="宋体" w:hAnsi="宋体" w:cs="宋体"/>
          <w:b/>
          <w:bCs/>
          <w:sz w:val="36"/>
          <w:szCs w:val="36"/>
          <w:lang w:eastAsia="zh-CN"/>
        </w:rPr>
        <w:t>贷款业务</w:t>
      </w:r>
      <w:r>
        <w:rPr>
          <w:rFonts w:hint="eastAsia" w:ascii="宋体" w:hAnsi="宋体" w:eastAsia="宋体" w:cs="宋体"/>
          <w:b/>
          <w:bCs/>
          <w:sz w:val="36"/>
          <w:szCs w:val="36"/>
        </w:rPr>
        <w:t>相关规定追加一定</w:t>
      </w:r>
      <w:r>
        <w:rPr>
          <w:rFonts w:hint="eastAsia" w:ascii="宋体" w:hAnsi="宋体" w:cs="宋体"/>
          <w:b/>
          <w:bCs/>
          <w:sz w:val="36"/>
          <w:szCs w:val="36"/>
          <w:lang w:eastAsia="zh-CN"/>
        </w:rPr>
        <w:t>贷款额度</w:t>
      </w:r>
      <w:r>
        <w:rPr>
          <w:rFonts w:hint="eastAsia" w:ascii="宋体" w:hAnsi="宋体" w:eastAsia="宋体" w:cs="宋体"/>
          <w:b/>
          <w:bCs/>
          <w:sz w:val="36"/>
          <w:szCs w:val="36"/>
        </w:rPr>
        <w:t>，追加</w:t>
      </w:r>
      <w:r>
        <w:rPr>
          <w:rFonts w:hint="eastAsia" w:ascii="宋体" w:hAnsi="宋体" w:cs="宋体"/>
          <w:b/>
          <w:bCs/>
          <w:sz w:val="36"/>
          <w:szCs w:val="36"/>
          <w:lang w:eastAsia="zh-CN"/>
        </w:rPr>
        <w:t>贷款</w:t>
      </w:r>
      <w:r>
        <w:rPr>
          <w:rFonts w:hint="eastAsia" w:ascii="宋体" w:hAnsi="宋体" w:eastAsia="宋体" w:cs="宋体"/>
          <w:b/>
          <w:bCs/>
          <w:sz w:val="36"/>
          <w:szCs w:val="36"/>
        </w:rPr>
        <w:t>后单户小额</w:t>
      </w:r>
      <w:r>
        <w:rPr>
          <w:rFonts w:hint="eastAsia" w:ascii="宋体" w:hAnsi="宋体" w:cs="宋体"/>
          <w:b/>
          <w:bCs/>
          <w:sz w:val="36"/>
          <w:szCs w:val="36"/>
          <w:lang w:eastAsia="zh-CN"/>
        </w:rPr>
        <w:t>信贷</w:t>
      </w:r>
      <w:r>
        <w:rPr>
          <w:rFonts w:hint="eastAsia" w:ascii="宋体" w:hAnsi="宋体" w:eastAsia="宋体" w:cs="宋体"/>
          <w:b/>
          <w:bCs/>
          <w:sz w:val="36"/>
          <w:szCs w:val="36"/>
        </w:rPr>
        <w:t>累计不得超过10万元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②期限：3年期（含）以内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③担保方式：纯信用方式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④还款方式：可灵活选择按季结息、到期还本付息等方式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丁经理</w:t>
      </w:r>
      <w:r>
        <w:rPr>
          <w:rFonts w:hint="eastAsia" w:ascii="宋体" w:hAnsi="宋体" w:eastAsia="宋体" w:cs="宋体"/>
          <w:b/>
          <w:bCs/>
          <w:sz w:val="36"/>
          <w:szCs w:val="36"/>
        </w:rPr>
        <w:t>18169039221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65" w:name="_Toc13410"/>
      <w:bookmarkStart w:id="566" w:name="_Toc27143"/>
      <w:bookmarkStart w:id="567" w:name="_Toc19189"/>
      <w:bookmarkStart w:id="568" w:name="_Toc6837"/>
      <w:r>
        <w:rPr>
          <w:rFonts w:hint="eastAsia" w:ascii="宋体" w:hAnsi="宋体" w:eastAsia="宋体" w:cs="宋体"/>
          <w:color w:val="FF0000"/>
          <w:lang w:val="en-US" w:eastAsia="zh-CN"/>
        </w:rPr>
        <w:t>1</w:t>
      </w:r>
      <w:r>
        <w:rPr>
          <w:rFonts w:hint="eastAsia" w:ascii="宋体" w:hAnsi="宋体" w:cs="宋体"/>
          <w:color w:val="FF0000"/>
          <w:lang w:val="en-US" w:eastAsia="zh-CN"/>
        </w:rPr>
        <w:t>64</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小微通</w:t>
      </w:r>
      <w:bookmarkEnd w:id="565"/>
      <w:bookmarkEnd w:id="566"/>
      <w:bookmarkEnd w:id="567"/>
      <w:bookmarkEnd w:id="568"/>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：小微通业务是指根据客户提供的抵（质）押担保、保证担保情况，在不评级授信的前提下，用于满足生产经营和资金周转连续性强、有经常性的资金使用需求的小微企业，且采用循环方式办理的</w:t>
      </w:r>
      <w:r>
        <w:rPr>
          <w:rFonts w:hint="eastAsia" w:ascii="宋体" w:hAnsi="宋体" w:cs="宋体"/>
          <w:b/>
          <w:bCs/>
          <w:sz w:val="36"/>
          <w:szCs w:val="36"/>
          <w:lang w:eastAsia="zh-CN"/>
        </w:rPr>
        <w:t>信贷业务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：符合国家中小企业划型标准的小型及微型企业。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①金额：综合客户销售收入、担保方式、实收资本等合理确定，最高不超过500万元（含）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②期限：合同有效期最长不超过3年，单笔</w:t>
      </w:r>
      <w:r>
        <w:rPr>
          <w:rFonts w:hint="eastAsia" w:ascii="宋体" w:hAnsi="宋体" w:cs="宋体"/>
          <w:b/>
          <w:bCs/>
          <w:sz w:val="36"/>
          <w:szCs w:val="36"/>
          <w:lang w:eastAsia="zh-CN"/>
        </w:rPr>
        <w:t>贷款</w:t>
      </w:r>
      <w:r>
        <w:rPr>
          <w:rFonts w:hint="eastAsia" w:ascii="宋体" w:hAnsi="宋体" w:eastAsia="宋体" w:cs="宋体"/>
          <w:b/>
          <w:bCs/>
          <w:sz w:val="36"/>
          <w:szCs w:val="36"/>
        </w:rPr>
        <w:t>用信期限不超过1年，且到期日不超过合同有效期届满日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④担保方式：可采用信用、保证、抵押、质押等方式，或上述担保方式的组合形式办理，具体应符合本行担保管理相关规定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⑤还款方式：根据借款人现金流量特点和风险控制要求确定还款方式。计息方式采取按月（季）结息，还本方式采取随</w:t>
      </w:r>
      <w:r>
        <w:rPr>
          <w:rFonts w:hint="eastAsia" w:ascii="宋体" w:hAnsi="宋体" w:cs="宋体"/>
          <w:b/>
          <w:bCs/>
          <w:sz w:val="36"/>
          <w:szCs w:val="36"/>
          <w:lang w:eastAsia="zh-CN"/>
        </w:rPr>
        <w:t>贷款</w:t>
      </w:r>
      <w:r>
        <w:rPr>
          <w:rFonts w:hint="eastAsia" w:ascii="宋体" w:hAnsi="宋体" w:eastAsia="宋体" w:cs="宋体"/>
          <w:b/>
          <w:bCs/>
          <w:sz w:val="36"/>
          <w:szCs w:val="36"/>
        </w:rPr>
        <w:t>随用、灵活还款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联系方式：0953-3053712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69" w:name="_Toc3503"/>
      <w:bookmarkStart w:id="570" w:name="_Toc12459"/>
      <w:bookmarkStart w:id="571" w:name="_Toc13780"/>
      <w:bookmarkStart w:id="572" w:name="_Toc32508"/>
      <w:r>
        <w:rPr>
          <w:rFonts w:hint="eastAsia" w:ascii="宋体" w:hAnsi="宋体" w:eastAsia="宋体" w:cs="宋体"/>
          <w:color w:val="FF0000"/>
          <w:lang w:val="en-US" w:eastAsia="zh-CN"/>
        </w:rPr>
        <w:t>1</w:t>
      </w:r>
      <w:r>
        <w:rPr>
          <w:rFonts w:hint="eastAsia" w:ascii="宋体" w:hAnsi="宋体" w:cs="宋体"/>
          <w:color w:val="FF0000"/>
          <w:lang w:val="en-US" w:eastAsia="zh-CN"/>
        </w:rPr>
        <w:t>65</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银税</w:t>
      </w:r>
      <w:bookmarkEnd w:id="569"/>
      <w:bookmarkEnd w:id="570"/>
      <w:bookmarkEnd w:id="571"/>
      <w:bookmarkEnd w:id="57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：面向经营正常，且正常纳税或开取增值税发票的中小企业和个体工商户，依据其纳税、资信等情况核定授信额度，向其发放的流动资金短期</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：经营正常，且正常纳税或开取增值税发票的中小企业和个体工商户。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综合借款人的信用状况、税务等级、资产负债情况、经营状况、担保条件、还款能力等因素，依据借款人近两年年均增值税、企业所得税纳税额合理确定，一般纳税人最高250万元，小规模纳税人最高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②期限：根据借款人生产经营实际、偿还能力等情况合理确定，授信期限小于等于12个月，且单笔</w:t>
      </w:r>
      <w:r>
        <w:rPr>
          <w:rFonts w:hint="eastAsia" w:ascii="宋体" w:hAnsi="宋体" w:cs="宋体"/>
          <w:b/>
          <w:bCs/>
          <w:sz w:val="36"/>
          <w:szCs w:val="36"/>
          <w:lang w:eastAsia="zh-CN"/>
        </w:rPr>
        <w:t>贷款到期</w:t>
      </w:r>
      <w:r>
        <w:rPr>
          <w:rFonts w:hint="eastAsia" w:ascii="宋体" w:hAnsi="宋体" w:eastAsia="宋体" w:cs="宋体"/>
          <w:b/>
          <w:bCs/>
          <w:sz w:val="36"/>
          <w:szCs w:val="36"/>
        </w:rPr>
        <w:t>日不得晚于授信到期日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④担保方式：采用信用、保证方式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⑤还款方式：根据借款人现金流特点和风险控制要求合理确定还款方式，可采用按月（季）付息到期还本、按月（季）付息定期还本等还款方式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联系方式：0953-3053712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73" w:name="_Toc21724"/>
      <w:bookmarkStart w:id="574" w:name="_Toc26532"/>
      <w:bookmarkStart w:id="575" w:name="_Toc13667"/>
      <w:bookmarkStart w:id="576" w:name="_Toc16656"/>
      <w:r>
        <w:rPr>
          <w:rFonts w:hint="eastAsia" w:ascii="宋体" w:hAnsi="宋体" w:eastAsia="宋体" w:cs="宋体"/>
          <w:color w:val="FF0000"/>
          <w:lang w:val="en-US" w:eastAsia="zh-CN"/>
        </w:rPr>
        <w:t>1</w:t>
      </w:r>
      <w:r>
        <w:rPr>
          <w:rFonts w:hint="eastAsia" w:ascii="宋体" w:hAnsi="宋体" w:cs="宋体"/>
          <w:color w:val="FF0000"/>
          <w:lang w:val="en-US" w:eastAsia="zh-CN"/>
        </w:rPr>
        <w:t>66</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bookmarkEnd w:id="573"/>
      <w:bookmarkEnd w:id="574"/>
      <w:bookmarkEnd w:id="575"/>
      <w:bookmarkEnd w:id="576"/>
      <w:r>
        <w:rPr>
          <w:rFonts w:hint="eastAsia" w:ascii="宋体" w:hAnsi="宋体" w:cs="宋体"/>
          <w:color w:val="FF0000"/>
          <w:lang w:eastAsia="zh-CN"/>
        </w:rPr>
        <w:t>流动资金贷款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：向企（事）业法人或国家规定可以作为借款人的其他组织发放的，用于借款人日常生产经营周转</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：经工商行政管理机关（主管机关）核准登记的具备</w:t>
      </w:r>
      <w:r>
        <w:rPr>
          <w:rFonts w:hint="eastAsia" w:ascii="宋体" w:hAnsi="宋体" w:cs="宋体"/>
          <w:b/>
          <w:bCs/>
          <w:sz w:val="36"/>
          <w:szCs w:val="36"/>
          <w:lang w:eastAsia="zh-CN"/>
        </w:rPr>
        <w:t>贷款</w:t>
      </w:r>
      <w:r>
        <w:rPr>
          <w:rFonts w:hint="eastAsia" w:ascii="宋体" w:hAnsi="宋体" w:eastAsia="宋体" w:cs="宋体"/>
          <w:b/>
          <w:bCs/>
          <w:sz w:val="36"/>
          <w:szCs w:val="36"/>
        </w:rPr>
        <w:t>资格的企（事）业法人或国家规定可以作为借款人的其他组织。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①金额：综合借款人的信用状况、税务等级、资产负债情况、经营状况、担保条件、还款能力等因素确定，最高不超过本行战略定位额度</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②期限：根据借款人生产经营的规模和周期等特点，与借款人协商确定，一般不超过3年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④担保方式：可采用信用、保证、抵押、质押等方式，或上述担保方式的组合形式办理，具体应符合本行担保管理相关规定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⑤还款方式：短期</w:t>
      </w:r>
      <w:r>
        <w:rPr>
          <w:rFonts w:hint="eastAsia" w:ascii="宋体" w:hAnsi="宋体" w:cs="宋体"/>
          <w:b/>
          <w:bCs/>
          <w:sz w:val="36"/>
          <w:szCs w:val="36"/>
          <w:lang w:eastAsia="zh-CN"/>
        </w:rPr>
        <w:t>流动资金贷款</w:t>
      </w:r>
      <w:r>
        <w:rPr>
          <w:rFonts w:hint="eastAsia" w:ascii="宋体" w:hAnsi="宋体" w:eastAsia="宋体" w:cs="宋体"/>
          <w:b/>
          <w:bCs/>
          <w:sz w:val="36"/>
          <w:szCs w:val="36"/>
        </w:rPr>
        <w:t>可采用一次性还本付息，或一次还本、分期付息，或分期还本付息等还款方式。中期</w:t>
      </w:r>
      <w:r>
        <w:rPr>
          <w:rFonts w:hint="eastAsia" w:ascii="宋体" w:hAnsi="宋体" w:cs="宋体"/>
          <w:b/>
          <w:bCs/>
          <w:sz w:val="36"/>
          <w:szCs w:val="36"/>
          <w:lang w:eastAsia="zh-CN"/>
        </w:rPr>
        <w:t>流动资金贷款</w:t>
      </w:r>
      <w:r>
        <w:rPr>
          <w:rFonts w:hint="eastAsia" w:ascii="宋体" w:hAnsi="宋体" w:eastAsia="宋体" w:cs="宋体"/>
          <w:b/>
          <w:bCs/>
          <w:sz w:val="36"/>
          <w:szCs w:val="36"/>
        </w:rPr>
        <w:t>须选择分期还本付息的还款方式，且每年至少2次还本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联系方式：0953-3053712</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77" w:name="_Toc29388"/>
      <w:bookmarkStart w:id="578" w:name="_Toc28861"/>
      <w:bookmarkStart w:id="579" w:name="_Toc12451"/>
      <w:bookmarkStart w:id="580" w:name="_Toc9993"/>
      <w:r>
        <w:rPr>
          <w:rFonts w:hint="eastAsia" w:ascii="宋体" w:hAnsi="宋体" w:eastAsia="宋体" w:cs="宋体"/>
          <w:color w:val="FF0000"/>
          <w:lang w:val="en-US" w:eastAsia="zh-CN"/>
        </w:rPr>
        <w:t>1</w:t>
      </w:r>
      <w:r>
        <w:rPr>
          <w:rFonts w:hint="eastAsia" w:ascii="宋体" w:hAnsi="宋体" w:cs="宋体"/>
          <w:color w:val="FF0000"/>
          <w:lang w:val="en-US" w:eastAsia="zh-CN"/>
        </w:rPr>
        <w:t>67</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创业担保</w:t>
      </w:r>
      <w:bookmarkEnd w:id="577"/>
      <w:bookmarkEnd w:id="578"/>
      <w:bookmarkEnd w:id="579"/>
      <w:bookmarkEnd w:id="580"/>
      <w:r>
        <w:rPr>
          <w:rFonts w:hint="eastAsia" w:ascii="宋体" w:hAnsi="宋体" w:cs="宋体"/>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：以符合规定条件的创业者个人或小微企业为借款人，由创业担保</w:t>
      </w:r>
      <w:r>
        <w:rPr>
          <w:rFonts w:hint="eastAsia" w:ascii="宋体" w:hAnsi="宋体" w:cs="宋体"/>
          <w:b/>
          <w:bCs/>
          <w:sz w:val="36"/>
          <w:szCs w:val="36"/>
          <w:lang w:eastAsia="zh-CN"/>
        </w:rPr>
        <w:t>贷款</w:t>
      </w:r>
      <w:r>
        <w:rPr>
          <w:rFonts w:hint="eastAsia" w:ascii="宋体" w:hAnsi="宋体" w:eastAsia="宋体" w:cs="宋体"/>
          <w:b/>
          <w:bCs/>
          <w:sz w:val="36"/>
          <w:szCs w:val="36"/>
        </w:rPr>
        <w:t>担保基金或政府性融资担保机构提供担保，经办银行发放，财政部门给予贴息，用于支持个人创业或小微企业吸纳就业</w:t>
      </w:r>
      <w:r>
        <w:rPr>
          <w:rFonts w:hint="eastAsia" w:ascii="宋体" w:hAnsi="宋体" w:cs="宋体"/>
          <w:b/>
          <w:bCs/>
          <w:sz w:val="36"/>
          <w:szCs w:val="36"/>
          <w:lang w:eastAsia="zh-CN"/>
        </w:rPr>
        <w:t>的贷款</w:t>
      </w:r>
      <w:r>
        <w:rPr>
          <w:rFonts w:hint="eastAsia" w:ascii="宋体" w:hAnsi="宋体" w:eastAsia="宋体" w:cs="宋体"/>
          <w:b/>
          <w:bCs/>
          <w:sz w:val="36"/>
          <w:szCs w:val="36"/>
        </w:rPr>
        <w:t>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：从事农林牧渔业自然人客户、从事经营的个体工商户、吸纳就业的小微企业。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①金额：根据借款人生产经营资金需求、收入及还款能力，结合资信状况、担保方式等因素合理确定。原则上个人最高额度不得超过30万元，小微企业创业担保</w:t>
      </w:r>
      <w:r>
        <w:rPr>
          <w:rFonts w:hint="eastAsia" w:ascii="宋体" w:hAnsi="宋体" w:cs="宋体"/>
          <w:b/>
          <w:bCs/>
          <w:sz w:val="36"/>
          <w:szCs w:val="36"/>
          <w:lang w:eastAsia="zh-CN"/>
        </w:rPr>
        <w:t>贷款额度</w:t>
      </w:r>
      <w:r>
        <w:rPr>
          <w:rFonts w:hint="eastAsia" w:ascii="宋体" w:hAnsi="宋体" w:eastAsia="宋体" w:cs="宋体"/>
          <w:b/>
          <w:bCs/>
          <w:sz w:val="36"/>
          <w:szCs w:val="36"/>
        </w:rPr>
        <w:t>不超过400万元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②期限：对个人发放的创业担保</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最长不得超过3年，对小微企业发放的最长不得超过2年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④担保方式：采用创业担保基金提供担保的方式，可根据借款人的资产负债情况、经营收入、风险状况等因素自行决定是否追加保证或抵押等担保措施</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联系方式：0953-3053701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81" w:name="_Toc14474"/>
      <w:bookmarkStart w:id="582" w:name="_Toc8020"/>
      <w:bookmarkStart w:id="583" w:name="_Toc25038"/>
      <w:bookmarkStart w:id="584" w:name="_Toc17843"/>
      <w:r>
        <w:rPr>
          <w:rFonts w:hint="eastAsia" w:ascii="宋体" w:hAnsi="宋体" w:eastAsia="宋体" w:cs="宋体"/>
          <w:color w:val="FF0000"/>
        </w:rPr>
        <w:t>1</w:t>
      </w:r>
      <w:r>
        <w:rPr>
          <w:rFonts w:hint="eastAsia" w:ascii="宋体" w:hAnsi="宋体" w:cs="宋体"/>
          <w:color w:val="FF0000"/>
          <w:lang w:val="en-US" w:eastAsia="zh-CN"/>
        </w:rPr>
        <w:t>68</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个人经营快</w:t>
      </w:r>
      <w:bookmarkEnd w:id="581"/>
      <w:bookmarkEnd w:id="582"/>
      <w:bookmarkEnd w:id="583"/>
      <w:bookmarkEnd w:id="58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：向符合条件的自然人发放的用于满足其生产经营资金需求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：从事种植、养殖及其他生产经营的个人、个体工商户、小微企业主等自然人客户。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①金额：结合借款人的生产经营情况、资产负债情况、信用状况、</w:t>
      </w:r>
      <w:r>
        <w:rPr>
          <w:rFonts w:hint="eastAsia" w:ascii="宋体" w:hAnsi="宋体" w:cs="宋体"/>
          <w:b/>
          <w:bCs/>
          <w:sz w:val="36"/>
          <w:szCs w:val="36"/>
          <w:lang w:eastAsia="zh-CN"/>
        </w:rPr>
        <w:t>贷款用途</w:t>
      </w:r>
      <w:r>
        <w:rPr>
          <w:rFonts w:hint="eastAsia" w:ascii="宋体" w:hAnsi="宋体" w:eastAsia="宋体" w:cs="宋体"/>
          <w:b/>
          <w:bCs/>
          <w:sz w:val="36"/>
          <w:szCs w:val="36"/>
        </w:rPr>
        <w:t>、还款能力及担保情况等因素合理测算资金需求，审慎确定单笔</w:t>
      </w:r>
      <w:r>
        <w:rPr>
          <w:rFonts w:hint="eastAsia" w:ascii="宋体" w:hAnsi="宋体" w:cs="宋体"/>
          <w:b/>
          <w:bCs/>
          <w:sz w:val="36"/>
          <w:szCs w:val="36"/>
          <w:lang w:eastAsia="zh-CN"/>
        </w:rPr>
        <w:t>贷款额度</w:t>
      </w:r>
      <w:r>
        <w:rPr>
          <w:rFonts w:hint="eastAsia" w:ascii="宋体" w:hAnsi="宋体" w:eastAsia="宋体" w:cs="宋体"/>
          <w:b/>
          <w:bCs/>
          <w:sz w:val="36"/>
          <w:szCs w:val="36"/>
        </w:rPr>
        <w:t>，最高不超过500万元（含）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②期限：结合客户的生产周期特征、</w:t>
      </w:r>
      <w:r>
        <w:rPr>
          <w:rFonts w:hint="eastAsia" w:ascii="宋体" w:hAnsi="宋体" w:cs="宋体"/>
          <w:b/>
          <w:bCs/>
          <w:sz w:val="36"/>
          <w:szCs w:val="36"/>
          <w:lang w:eastAsia="zh-CN"/>
        </w:rPr>
        <w:t>贷款用途</w:t>
      </w:r>
      <w:r>
        <w:rPr>
          <w:rFonts w:hint="eastAsia" w:ascii="宋体" w:hAnsi="宋体" w:eastAsia="宋体" w:cs="宋体"/>
          <w:b/>
          <w:bCs/>
          <w:sz w:val="36"/>
          <w:szCs w:val="36"/>
        </w:rPr>
        <w:t>、还款能力、担保情况等因素合理确定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一般不得超过5年。对于</w:t>
      </w:r>
      <w:r>
        <w:rPr>
          <w:rFonts w:hint="eastAsia" w:ascii="宋体" w:hAnsi="宋体" w:cs="宋体"/>
          <w:b/>
          <w:bCs/>
          <w:sz w:val="36"/>
          <w:szCs w:val="36"/>
          <w:lang w:eastAsia="zh-CN"/>
        </w:rPr>
        <w:t>贷款用途</w:t>
      </w:r>
      <w:r>
        <w:rPr>
          <w:rFonts w:hint="eastAsia" w:ascii="宋体" w:hAnsi="宋体" w:eastAsia="宋体" w:cs="宋体"/>
          <w:b/>
          <w:bCs/>
          <w:sz w:val="36"/>
          <w:szCs w:val="36"/>
        </w:rPr>
        <w:t>对应的经营现金流回收周期较长的，可适当延长</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，但最长不超过10年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④担保方式：可采用信用、保证、抵押、质押等担保方式，或上述担保方式的组合，具体应符合本行</w:t>
      </w:r>
      <w:r>
        <w:rPr>
          <w:rFonts w:hint="eastAsia" w:ascii="宋体" w:hAnsi="宋体" w:cs="宋体"/>
          <w:b/>
          <w:bCs/>
          <w:sz w:val="36"/>
          <w:szCs w:val="36"/>
          <w:lang w:eastAsia="zh-CN"/>
        </w:rPr>
        <w:t>信贷</w:t>
      </w:r>
      <w:r>
        <w:rPr>
          <w:rFonts w:hint="eastAsia" w:ascii="宋体" w:hAnsi="宋体" w:eastAsia="宋体" w:cs="宋体"/>
          <w:b/>
          <w:bCs/>
          <w:sz w:val="36"/>
          <w:szCs w:val="36"/>
        </w:rPr>
        <w:t>政策及担保管理相关规定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⑤还款方式：可采用按月（季）付息到期还本、按月等额本息、按月等额本金、按月（季）付息定期还本、气球</w:t>
      </w:r>
      <w:r>
        <w:rPr>
          <w:rFonts w:hint="eastAsia" w:ascii="宋体" w:hAnsi="宋体" w:cs="宋体"/>
          <w:b/>
          <w:bCs/>
          <w:sz w:val="36"/>
          <w:szCs w:val="36"/>
          <w:lang w:eastAsia="zh-CN"/>
        </w:rPr>
        <w:t>贷款</w:t>
      </w:r>
      <w:r>
        <w:rPr>
          <w:rFonts w:hint="eastAsia" w:ascii="宋体" w:hAnsi="宋体" w:eastAsia="宋体" w:cs="宋体"/>
          <w:b/>
          <w:bCs/>
          <w:sz w:val="36"/>
          <w:szCs w:val="36"/>
        </w:rPr>
        <w:t>等还款方式。其中，</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在3年（含）以上的，原则上须采用按月等额本息、按月等额本金、按月（季）付息定期还本的方式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联系方式：0953-3053701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85" w:name="_Toc23250"/>
      <w:bookmarkStart w:id="586" w:name="_Toc31255"/>
      <w:bookmarkStart w:id="587" w:name="_Toc29564"/>
      <w:bookmarkStart w:id="588" w:name="_Toc29425"/>
      <w:r>
        <w:rPr>
          <w:rFonts w:hint="eastAsia" w:ascii="宋体" w:hAnsi="宋体" w:eastAsia="宋体" w:cs="宋体"/>
          <w:color w:val="FF0000"/>
        </w:rPr>
        <w:t>1</w:t>
      </w:r>
      <w:r>
        <w:rPr>
          <w:rFonts w:hint="eastAsia" w:ascii="宋体" w:hAnsi="宋体" w:eastAsia="宋体" w:cs="宋体"/>
          <w:color w:val="FF0000"/>
          <w:lang w:val="en-US" w:eastAsia="zh-CN"/>
        </w:rPr>
        <w:t>6</w:t>
      </w:r>
      <w:r>
        <w:rPr>
          <w:rFonts w:hint="eastAsia" w:ascii="宋体" w:hAnsi="宋体" w:cs="宋体"/>
          <w:color w:val="FF0000"/>
          <w:lang w:val="en-US" w:eastAsia="zh-CN"/>
        </w:rPr>
        <w:t>9</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富农</w:t>
      </w:r>
      <w:bookmarkEnd w:id="585"/>
      <w:bookmarkEnd w:id="586"/>
      <w:bookmarkEnd w:id="587"/>
      <w:bookmarkEnd w:id="58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：富农</w:t>
      </w:r>
      <w:r>
        <w:rPr>
          <w:rFonts w:hint="eastAsia" w:ascii="宋体" w:hAnsi="宋体" w:cs="宋体"/>
          <w:b/>
          <w:bCs/>
          <w:sz w:val="36"/>
          <w:szCs w:val="36"/>
          <w:lang w:eastAsia="zh-CN"/>
        </w:rPr>
        <w:t>贷业务</w:t>
      </w:r>
      <w:r>
        <w:rPr>
          <w:rFonts w:hint="eastAsia" w:ascii="宋体" w:hAnsi="宋体" w:eastAsia="宋体" w:cs="宋体"/>
          <w:b/>
          <w:bCs/>
          <w:sz w:val="36"/>
          <w:szCs w:val="36"/>
        </w:rPr>
        <w:t>是本行向服务辖区三农个人客户发放的用于生产经营或者综合消费的循环</w:t>
      </w:r>
      <w:r>
        <w:rPr>
          <w:rFonts w:hint="eastAsia" w:ascii="宋体" w:hAnsi="宋体" w:cs="宋体"/>
          <w:b/>
          <w:bCs/>
          <w:sz w:val="36"/>
          <w:szCs w:val="36"/>
          <w:lang w:eastAsia="zh-CN"/>
        </w:rPr>
        <w:t>贷款业务</w:t>
      </w:r>
      <w:r>
        <w:rPr>
          <w:rFonts w:hint="eastAsia" w:ascii="宋体" w:hAnsi="宋体" w:eastAsia="宋体" w:cs="宋体"/>
          <w:b/>
          <w:bCs/>
          <w:sz w:val="36"/>
          <w:szCs w:val="36"/>
        </w:rPr>
        <w:t>，具有一次核定、</w:t>
      </w:r>
      <w:r>
        <w:rPr>
          <w:rFonts w:hint="eastAsia" w:ascii="宋体" w:hAnsi="宋体" w:cs="宋体"/>
          <w:b/>
          <w:bCs/>
          <w:sz w:val="36"/>
          <w:szCs w:val="36"/>
          <w:lang w:eastAsia="zh-CN"/>
        </w:rPr>
        <w:t>随用随贷</w:t>
      </w:r>
      <w:r>
        <w:rPr>
          <w:rFonts w:hint="eastAsia" w:ascii="宋体" w:hAnsi="宋体" w:eastAsia="宋体" w:cs="宋体"/>
          <w:b/>
          <w:bCs/>
          <w:sz w:val="36"/>
          <w:szCs w:val="36"/>
        </w:rPr>
        <w:t>、余额控制、周转使用等特点。</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：农户及从事农、林、牧、渔等涉农行业的非农户。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资产负债情况，生产经营资金需要，家庭收入支出情况、担保情况等因素综合核定，其中以信用方式办理的，授信额度最高不超过10万元；以保证担保（政策性融资担保的除外）方式办理的，授信额度最高不超过30万元；以抵押、质押足值担保的，或政策性融资担保的，授信额度最高不超过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②期限：授信期限最长不超过3年，具体期限根据客户资信、经营周期、担保方式、资金收支规律、收入及还款能力等因素综合确定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⑤还款方式：采用按月（季）付息到期还本、到期一次性还本付息等还款方式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联系方式：0953-3058846</w:t>
      </w:r>
    </w:p>
    <w:p>
      <w:pPr>
        <w:pStyle w:val="4"/>
        <w:widowControl w:val="0"/>
        <w:wordWrap/>
        <w:adjustRightInd/>
        <w:spacing w:line="580" w:lineRule="exact"/>
        <w:ind w:left="0" w:leftChars="0" w:right="0"/>
        <w:textAlignment w:val="auto"/>
        <w:rPr>
          <w:rFonts w:hint="eastAsia" w:ascii="宋体" w:hAnsi="宋体" w:eastAsia="宋体" w:cs="宋体"/>
        </w:rPr>
      </w:pPr>
      <w:bookmarkStart w:id="589" w:name="_Toc25311"/>
      <w:bookmarkStart w:id="590" w:name="_Toc10667"/>
      <w:bookmarkStart w:id="591" w:name="_Toc25873"/>
      <w:bookmarkStart w:id="592" w:name="_Toc20315"/>
      <w:r>
        <w:rPr>
          <w:rFonts w:hint="eastAsia" w:ascii="宋体" w:hAnsi="宋体" w:eastAsia="宋体" w:cs="宋体"/>
          <w:color w:val="FF0000"/>
        </w:rPr>
        <w:t>1</w:t>
      </w:r>
      <w:r>
        <w:rPr>
          <w:rFonts w:hint="eastAsia" w:ascii="宋体" w:hAnsi="宋体" w:cs="宋体"/>
          <w:color w:val="FF0000"/>
          <w:lang w:val="en-US" w:eastAsia="zh-CN"/>
        </w:rPr>
        <w:t>70</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富民</w:t>
      </w:r>
      <w:bookmarkEnd w:id="589"/>
      <w:bookmarkEnd w:id="590"/>
      <w:bookmarkEnd w:id="591"/>
      <w:bookmarkEnd w:id="59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：富民</w:t>
      </w:r>
      <w:r>
        <w:rPr>
          <w:rFonts w:hint="eastAsia" w:ascii="宋体" w:hAnsi="宋体" w:cs="宋体"/>
          <w:b/>
          <w:bCs/>
          <w:sz w:val="36"/>
          <w:szCs w:val="36"/>
          <w:lang w:eastAsia="zh-CN"/>
        </w:rPr>
        <w:t>贷业务</w:t>
      </w:r>
      <w:r>
        <w:rPr>
          <w:rFonts w:hint="eastAsia" w:ascii="宋体" w:hAnsi="宋体" w:eastAsia="宋体" w:cs="宋体"/>
          <w:b/>
          <w:bCs/>
          <w:sz w:val="36"/>
          <w:szCs w:val="36"/>
        </w:rPr>
        <w:t>是指本行向服务辖区城镇自然人客户发放的用于生产经营或者综合消费的循环</w:t>
      </w:r>
      <w:r>
        <w:rPr>
          <w:rFonts w:hint="eastAsia" w:ascii="宋体" w:hAnsi="宋体" w:cs="宋体"/>
          <w:b/>
          <w:bCs/>
          <w:sz w:val="36"/>
          <w:szCs w:val="36"/>
          <w:lang w:eastAsia="zh-CN"/>
        </w:rPr>
        <w:t>贷款业务</w:t>
      </w:r>
      <w:r>
        <w:rPr>
          <w:rFonts w:hint="eastAsia" w:ascii="宋体" w:hAnsi="宋体" w:eastAsia="宋体" w:cs="宋体"/>
          <w:b/>
          <w:bCs/>
          <w:sz w:val="36"/>
          <w:szCs w:val="36"/>
        </w:rPr>
        <w:t>，具有一次核定、</w:t>
      </w:r>
      <w:r>
        <w:rPr>
          <w:rFonts w:hint="eastAsia" w:ascii="宋体" w:hAnsi="宋体" w:cs="宋体"/>
          <w:b/>
          <w:bCs/>
          <w:sz w:val="36"/>
          <w:szCs w:val="36"/>
          <w:lang w:eastAsia="zh-CN"/>
        </w:rPr>
        <w:t>随用随贷</w:t>
      </w:r>
      <w:r>
        <w:rPr>
          <w:rFonts w:hint="eastAsia" w:ascii="宋体" w:hAnsi="宋体" w:eastAsia="宋体" w:cs="宋体"/>
          <w:b/>
          <w:bCs/>
          <w:sz w:val="36"/>
          <w:szCs w:val="36"/>
        </w:rPr>
        <w:t>、余额控制、周转使用等特点。</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：城镇自然人客户（非农户），包括经营户和固定工作者。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资产负债情况，生产经营资金需要，家庭收入支出情况、担保情况等因素综合进行核定，其中以信用方式办理的，授信额度最高不超过10万元；以保证担保（政策性融资担保的除外）方式办理的，授信额度最高不超过50万元；以抵押、质押足值担保的，或政策性融资担保的，消费类授信额度最高不超过100万元，经营类授信额度最高不超过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②期限：授信期限最长不超过3年，具体期限根据客户资信、经营周期、担保方式、资金收支规律、收入及还款能力等因素综合确定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⑤还款方式：采用按月（季）付息到期还本、到期一次性还本付息等还款方式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联系方式：0953-3053701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93" w:name="_Toc25018"/>
      <w:bookmarkStart w:id="594" w:name="_Toc16645"/>
      <w:bookmarkStart w:id="595" w:name="_Toc6625"/>
      <w:bookmarkStart w:id="596" w:name="_Toc19776"/>
      <w:r>
        <w:rPr>
          <w:rFonts w:hint="eastAsia" w:ascii="宋体" w:hAnsi="宋体" w:eastAsia="宋体" w:cs="宋体"/>
          <w:color w:val="FF0000"/>
        </w:rPr>
        <w:t>1</w:t>
      </w:r>
      <w:r>
        <w:rPr>
          <w:rFonts w:hint="eastAsia" w:ascii="宋体" w:hAnsi="宋体" w:cs="宋体"/>
          <w:color w:val="FF0000"/>
          <w:lang w:val="en-US" w:eastAsia="zh-CN"/>
        </w:rPr>
        <w:t>71</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金扶</w:t>
      </w:r>
      <w:bookmarkEnd w:id="593"/>
      <w:bookmarkEnd w:id="594"/>
      <w:bookmarkEnd w:id="595"/>
      <w:bookmarkEnd w:id="59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：金扶</w:t>
      </w:r>
      <w:r>
        <w:rPr>
          <w:rFonts w:hint="eastAsia" w:ascii="宋体" w:hAnsi="宋体" w:cs="宋体"/>
          <w:b/>
          <w:bCs/>
          <w:sz w:val="36"/>
          <w:szCs w:val="36"/>
          <w:lang w:eastAsia="zh-CN"/>
        </w:rPr>
        <w:t>贷</w:t>
      </w:r>
      <w:r>
        <w:rPr>
          <w:rFonts w:hint="eastAsia" w:ascii="宋体" w:hAnsi="宋体" w:eastAsia="宋体" w:cs="宋体"/>
          <w:b/>
          <w:bCs/>
          <w:sz w:val="36"/>
          <w:szCs w:val="36"/>
        </w:rPr>
        <w:t>脱贫人口小额</w:t>
      </w:r>
      <w:r>
        <w:rPr>
          <w:rFonts w:hint="eastAsia" w:ascii="宋体" w:hAnsi="宋体" w:cs="宋体"/>
          <w:b/>
          <w:bCs/>
          <w:sz w:val="36"/>
          <w:szCs w:val="36"/>
          <w:lang w:eastAsia="zh-CN"/>
        </w:rPr>
        <w:t>贷款</w:t>
      </w:r>
      <w:r>
        <w:rPr>
          <w:rFonts w:hint="eastAsia" w:ascii="宋体" w:hAnsi="宋体" w:eastAsia="宋体" w:cs="宋体"/>
          <w:b/>
          <w:bCs/>
          <w:sz w:val="36"/>
          <w:szCs w:val="36"/>
        </w:rPr>
        <w:t>是本行向辖内有</w:t>
      </w:r>
      <w:r>
        <w:rPr>
          <w:rFonts w:hint="eastAsia" w:ascii="宋体" w:hAnsi="宋体" w:cs="宋体"/>
          <w:b/>
          <w:bCs/>
          <w:sz w:val="36"/>
          <w:szCs w:val="36"/>
          <w:lang w:eastAsia="zh-CN"/>
        </w:rPr>
        <w:t>贷款</w:t>
      </w:r>
      <w:r>
        <w:rPr>
          <w:rFonts w:hint="eastAsia" w:ascii="宋体" w:hAnsi="宋体" w:eastAsia="宋体" w:cs="宋体"/>
          <w:b/>
          <w:bCs/>
          <w:sz w:val="36"/>
          <w:szCs w:val="36"/>
        </w:rPr>
        <w:t>意愿、有就业创业潜质、技能素质和一定还款能力的建档立卡脱贫人口发放的生产经营</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：建档立卡脱贫人口户。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①金额：以户为单位，根据授信评级结果及客户实际情况合理核定授信额度，最高不超过10万元（含）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②期限：根据借款人生产经营实际、偿还能力等情况合理确定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一般为1-3年，最长不超过3年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⑤还款方式：可灵活选择按季结息、到期还本付息等方式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联系方式：0953-3058846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597" w:name="_Toc13591"/>
      <w:bookmarkStart w:id="598" w:name="_Toc6050"/>
      <w:bookmarkStart w:id="599" w:name="_Toc9847"/>
      <w:bookmarkStart w:id="600" w:name="_Toc16205"/>
      <w:r>
        <w:rPr>
          <w:rFonts w:hint="eastAsia" w:ascii="宋体" w:hAnsi="宋体" w:eastAsia="宋体" w:cs="宋体"/>
          <w:color w:val="FF0000"/>
        </w:rPr>
        <w:t>1</w:t>
      </w:r>
      <w:r>
        <w:rPr>
          <w:rFonts w:hint="eastAsia" w:ascii="宋体" w:hAnsi="宋体" w:cs="宋体"/>
          <w:color w:val="FF0000"/>
          <w:lang w:val="en-US" w:eastAsia="zh-CN"/>
        </w:rPr>
        <w:t>72</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助力</w:t>
      </w:r>
      <w:bookmarkEnd w:id="597"/>
      <w:bookmarkEnd w:id="598"/>
      <w:bookmarkEnd w:id="599"/>
      <w:bookmarkEnd w:id="60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：助力</w:t>
      </w:r>
      <w:r>
        <w:rPr>
          <w:rFonts w:hint="eastAsia" w:ascii="宋体" w:hAnsi="宋体" w:cs="宋体"/>
          <w:b/>
          <w:bCs/>
          <w:sz w:val="36"/>
          <w:szCs w:val="36"/>
          <w:lang w:eastAsia="zh-CN"/>
        </w:rPr>
        <w:t>贷业务</w:t>
      </w:r>
      <w:r>
        <w:rPr>
          <w:rFonts w:hint="eastAsia" w:ascii="宋体" w:hAnsi="宋体" w:eastAsia="宋体" w:cs="宋体"/>
          <w:b/>
          <w:bCs/>
          <w:sz w:val="36"/>
          <w:szCs w:val="36"/>
        </w:rPr>
        <w:t>是指在脱贫人口小额</w:t>
      </w:r>
      <w:r>
        <w:rPr>
          <w:rFonts w:hint="eastAsia" w:ascii="宋体" w:hAnsi="宋体" w:cs="宋体"/>
          <w:b/>
          <w:bCs/>
          <w:sz w:val="36"/>
          <w:szCs w:val="36"/>
          <w:lang w:eastAsia="zh-CN"/>
        </w:rPr>
        <w:t>信贷</w:t>
      </w:r>
      <w:r>
        <w:rPr>
          <w:rFonts w:hint="eastAsia" w:ascii="宋体" w:hAnsi="宋体" w:eastAsia="宋体" w:cs="宋体"/>
          <w:b/>
          <w:bCs/>
          <w:sz w:val="36"/>
          <w:szCs w:val="36"/>
        </w:rPr>
        <w:t>政策过渡期内，针对确有资金需求、经营发展迅速、产业项目具有较好前景的建档立卡脱贫人口，在现有脱贫人口小额</w:t>
      </w:r>
      <w:r>
        <w:rPr>
          <w:rFonts w:hint="eastAsia" w:ascii="宋体" w:hAnsi="宋体" w:cs="宋体"/>
          <w:b/>
          <w:bCs/>
          <w:sz w:val="36"/>
          <w:szCs w:val="36"/>
          <w:lang w:eastAsia="zh-CN"/>
        </w:rPr>
        <w:t>信贷</w:t>
      </w:r>
      <w:r>
        <w:rPr>
          <w:rFonts w:hint="eastAsia" w:ascii="宋体" w:hAnsi="宋体" w:eastAsia="宋体" w:cs="宋体"/>
          <w:b/>
          <w:bCs/>
          <w:sz w:val="36"/>
          <w:szCs w:val="36"/>
        </w:rPr>
        <w:t>基础上通过增信方式发放的，满足其生产经营需要的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：在本行有存量脱贫人口小额</w:t>
      </w:r>
      <w:r>
        <w:rPr>
          <w:rFonts w:hint="eastAsia" w:ascii="宋体" w:hAnsi="宋体" w:cs="宋体"/>
          <w:b/>
          <w:bCs/>
          <w:sz w:val="36"/>
          <w:szCs w:val="36"/>
          <w:lang w:eastAsia="zh-CN"/>
        </w:rPr>
        <w:t>贷款</w:t>
      </w:r>
      <w:r>
        <w:rPr>
          <w:rFonts w:hint="eastAsia" w:ascii="宋体" w:hAnsi="宋体" w:eastAsia="宋体" w:cs="宋体"/>
          <w:b/>
          <w:bCs/>
          <w:sz w:val="36"/>
          <w:szCs w:val="36"/>
        </w:rPr>
        <w:t>的建档立卡脱贫人口户。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①金额：结合借款人生产经营项目、家庭收入、劳动力人数、土地面积等条件确定，且借款人申请的助力</w:t>
      </w:r>
      <w:r>
        <w:rPr>
          <w:rFonts w:hint="eastAsia" w:ascii="宋体" w:hAnsi="宋体" w:cs="宋体"/>
          <w:b/>
          <w:bCs/>
          <w:sz w:val="36"/>
          <w:szCs w:val="36"/>
          <w:lang w:eastAsia="zh-CN"/>
        </w:rPr>
        <w:t>贷款</w:t>
      </w:r>
      <w:r>
        <w:rPr>
          <w:rFonts w:hint="eastAsia" w:ascii="宋体" w:hAnsi="宋体" w:eastAsia="宋体" w:cs="宋体"/>
          <w:b/>
          <w:bCs/>
          <w:sz w:val="36"/>
          <w:szCs w:val="36"/>
        </w:rPr>
        <w:t>信用方式</w:t>
      </w:r>
      <w:r>
        <w:rPr>
          <w:rFonts w:hint="eastAsia" w:ascii="宋体" w:hAnsi="宋体" w:cs="宋体"/>
          <w:b/>
          <w:bCs/>
          <w:sz w:val="36"/>
          <w:szCs w:val="36"/>
          <w:lang w:eastAsia="zh-CN"/>
        </w:rPr>
        <w:t>贷款额度</w:t>
      </w:r>
      <w:r>
        <w:rPr>
          <w:rFonts w:hint="eastAsia" w:ascii="宋体" w:hAnsi="宋体" w:eastAsia="宋体" w:cs="宋体"/>
          <w:b/>
          <w:bCs/>
          <w:sz w:val="36"/>
          <w:szCs w:val="36"/>
        </w:rPr>
        <w:t>与其在本行其他存量各项信用</w:t>
      </w:r>
      <w:r>
        <w:rPr>
          <w:rFonts w:hint="eastAsia" w:ascii="宋体" w:hAnsi="宋体" w:cs="宋体"/>
          <w:b/>
          <w:bCs/>
          <w:sz w:val="36"/>
          <w:szCs w:val="36"/>
          <w:lang w:eastAsia="zh-CN"/>
        </w:rPr>
        <w:t>贷款</w:t>
      </w:r>
      <w:r>
        <w:rPr>
          <w:rFonts w:hint="eastAsia" w:ascii="宋体" w:hAnsi="宋体" w:eastAsia="宋体" w:cs="宋体"/>
          <w:b/>
          <w:bCs/>
          <w:sz w:val="36"/>
          <w:szCs w:val="36"/>
        </w:rPr>
        <w:t>及信用卡授信总额（不含按揭</w:t>
      </w:r>
      <w:r>
        <w:rPr>
          <w:rFonts w:hint="eastAsia" w:ascii="宋体" w:hAnsi="宋体" w:cs="宋体"/>
          <w:b/>
          <w:bCs/>
          <w:sz w:val="36"/>
          <w:szCs w:val="36"/>
          <w:lang w:eastAsia="zh-CN"/>
        </w:rPr>
        <w:t>贷款</w:t>
      </w:r>
      <w:r>
        <w:rPr>
          <w:rFonts w:hint="eastAsia" w:ascii="宋体" w:hAnsi="宋体" w:eastAsia="宋体" w:cs="宋体"/>
          <w:b/>
          <w:bCs/>
          <w:sz w:val="36"/>
          <w:szCs w:val="36"/>
        </w:rPr>
        <w:t>、低风险业务）合计不超过10万元（含）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②期限：根据借款人生产经营实际、偿还能力等情况合理确定，最长不超过3年，且到期日不得晚于该客户在本行存量脱贫人口小额</w:t>
      </w:r>
      <w:r>
        <w:rPr>
          <w:rFonts w:hint="eastAsia" w:ascii="宋体" w:hAnsi="宋体" w:cs="宋体"/>
          <w:b/>
          <w:bCs/>
          <w:sz w:val="36"/>
          <w:szCs w:val="36"/>
          <w:lang w:eastAsia="zh-CN"/>
        </w:rPr>
        <w:t>贷款到期</w:t>
      </w:r>
      <w:r>
        <w:rPr>
          <w:rFonts w:hint="eastAsia" w:ascii="宋体" w:hAnsi="宋体" w:eastAsia="宋体" w:cs="宋体"/>
          <w:b/>
          <w:bCs/>
          <w:sz w:val="36"/>
          <w:szCs w:val="36"/>
        </w:rPr>
        <w:t>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④担保方式：享受国家脱贫人口政策优惠的10万元（含）以内</w:t>
      </w:r>
      <w:r>
        <w:rPr>
          <w:rFonts w:hint="eastAsia" w:ascii="宋体" w:hAnsi="宋体" w:cs="宋体"/>
          <w:b/>
          <w:bCs/>
          <w:sz w:val="36"/>
          <w:szCs w:val="36"/>
          <w:lang w:eastAsia="zh-CN"/>
        </w:rPr>
        <w:t>贷款</w:t>
      </w:r>
      <w:r>
        <w:rPr>
          <w:rFonts w:hint="eastAsia" w:ascii="宋体" w:hAnsi="宋体" w:eastAsia="宋体" w:cs="宋体"/>
          <w:b/>
          <w:bCs/>
          <w:sz w:val="36"/>
          <w:szCs w:val="36"/>
        </w:rPr>
        <w:t>采用信用方式办理。不享受国家脱贫人口政策优惠</w:t>
      </w:r>
      <w:r>
        <w:rPr>
          <w:rFonts w:hint="eastAsia" w:ascii="宋体" w:hAnsi="宋体" w:cs="宋体"/>
          <w:b/>
          <w:bCs/>
          <w:sz w:val="36"/>
          <w:szCs w:val="36"/>
          <w:lang w:eastAsia="zh-CN"/>
        </w:rPr>
        <w:t>的贷款</w:t>
      </w:r>
      <w:r>
        <w:rPr>
          <w:rFonts w:hint="eastAsia" w:ascii="宋体" w:hAnsi="宋体" w:eastAsia="宋体" w:cs="宋体"/>
          <w:b/>
          <w:bCs/>
          <w:sz w:val="36"/>
          <w:szCs w:val="36"/>
        </w:rPr>
        <w:t>原则上采用保证、抵押和质押方式办理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联系方式：0953-3058846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01" w:name="_Toc19556"/>
      <w:bookmarkStart w:id="602" w:name="_Toc20731"/>
      <w:bookmarkStart w:id="603" w:name="_Toc26771"/>
      <w:bookmarkStart w:id="604" w:name="_Toc13756"/>
      <w:r>
        <w:rPr>
          <w:rFonts w:hint="eastAsia" w:ascii="宋体" w:hAnsi="宋体" w:eastAsia="宋体" w:cs="宋体"/>
          <w:color w:val="FF0000"/>
        </w:rPr>
        <w:t>1</w:t>
      </w:r>
      <w:r>
        <w:rPr>
          <w:rFonts w:hint="eastAsia" w:ascii="宋体" w:hAnsi="宋体" w:cs="宋体"/>
          <w:color w:val="FF0000"/>
          <w:lang w:val="en-US" w:eastAsia="zh-CN"/>
        </w:rPr>
        <w:t>73</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商</w:t>
      </w:r>
      <w:bookmarkEnd w:id="601"/>
      <w:bookmarkEnd w:id="602"/>
      <w:bookmarkEnd w:id="603"/>
      <w:r>
        <w:rPr>
          <w:rFonts w:hint="eastAsia" w:ascii="宋体" w:hAnsi="宋体" w:cs="宋体"/>
          <w:color w:val="FF0000"/>
          <w:lang w:eastAsia="zh-CN"/>
        </w:rPr>
        <w:t>e</w:t>
      </w:r>
      <w:bookmarkEnd w:id="60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：商</w:t>
      </w:r>
      <w:r>
        <w:rPr>
          <w:rFonts w:hint="eastAsia" w:ascii="宋体" w:hAnsi="宋体" w:cs="宋体"/>
          <w:b/>
          <w:bCs/>
          <w:sz w:val="36"/>
          <w:szCs w:val="36"/>
          <w:lang w:eastAsia="zh-CN"/>
        </w:rPr>
        <w:t>e贷业务</w:t>
      </w:r>
      <w:r>
        <w:rPr>
          <w:rFonts w:hint="eastAsia" w:ascii="宋体" w:hAnsi="宋体" w:eastAsia="宋体" w:cs="宋体"/>
          <w:b/>
          <w:bCs/>
          <w:sz w:val="36"/>
          <w:szCs w:val="36"/>
        </w:rPr>
        <w:t>是为使用本行码牌或智能POS商户提供的，基于大数据风控模型分析评价技术，用于其日常生产经营周转的普惠型</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：辖区范围内符合条件的个体工商户及小微企业主。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结合借款人资产情况、生产经营资金需求、经营状况、资金流水、担保情况等因素综合确定，以信用方式办理的，授信额度最高不超过30万元；以保证方式担保的，授信额度最高不超过50万元；以抵质押方式担保的，最高不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②期限：根据借款人生产经营周期、</w:t>
      </w:r>
      <w:r>
        <w:rPr>
          <w:rFonts w:hint="eastAsia" w:ascii="宋体" w:hAnsi="宋体" w:cs="宋体"/>
          <w:b/>
          <w:bCs/>
          <w:sz w:val="36"/>
          <w:szCs w:val="36"/>
          <w:lang w:eastAsia="zh-CN"/>
        </w:rPr>
        <w:t>贷款用途</w:t>
      </w:r>
      <w:r>
        <w:rPr>
          <w:rFonts w:hint="eastAsia" w:ascii="宋体" w:hAnsi="宋体" w:eastAsia="宋体" w:cs="宋体"/>
          <w:b/>
          <w:bCs/>
          <w:sz w:val="36"/>
          <w:szCs w:val="36"/>
        </w:rPr>
        <w:t>、还款能力、担保情况等因素合理确定授信期限，最长不超过3年。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⑤还款方式：随借随还模式的还款方式为按月（季）付息到期还本；一次放款、按期还款模式的还款方式为按月（季）付息到期还本、按月等额本金或等额本息还款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联系方式：0953-3053701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05" w:name="_Toc3775"/>
      <w:bookmarkStart w:id="606" w:name="_Toc29650"/>
      <w:bookmarkStart w:id="607" w:name="_Toc28624"/>
      <w:bookmarkStart w:id="608" w:name="_Toc12249"/>
      <w:r>
        <w:rPr>
          <w:rFonts w:hint="eastAsia" w:ascii="宋体" w:hAnsi="宋体" w:eastAsia="宋体" w:cs="宋体"/>
          <w:color w:val="FF0000"/>
        </w:rPr>
        <w:t>1</w:t>
      </w:r>
      <w:r>
        <w:rPr>
          <w:rFonts w:hint="eastAsia" w:ascii="宋体" w:hAnsi="宋体" w:cs="宋体"/>
          <w:color w:val="FF0000"/>
          <w:lang w:val="en-US" w:eastAsia="zh-CN"/>
        </w:rPr>
        <w:t>74</w:t>
      </w:r>
      <w:r>
        <w:rPr>
          <w:rFonts w:hint="eastAsia" w:ascii="宋体" w:hAnsi="宋体" w:eastAsia="宋体" w:cs="宋体"/>
          <w:color w:val="FF0000"/>
        </w:rPr>
        <w:t>.</w:t>
      </w:r>
      <w:r>
        <w:rPr>
          <w:rFonts w:hint="eastAsia" w:ascii="宋体" w:hAnsi="宋体" w:eastAsia="宋体" w:cs="宋体"/>
          <w:color w:val="FF0000"/>
          <w:lang w:eastAsia="zh-CN"/>
        </w:rPr>
        <w:t>青铜峡农村商业银行-</w:t>
      </w:r>
      <w:r>
        <w:rPr>
          <w:rFonts w:hint="eastAsia" w:ascii="宋体" w:hAnsi="宋体" w:eastAsia="宋体" w:cs="宋体"/>
          <w:color w:val="FF0000"/>
        </w:rPr>
        <w:t>新农快</w:t>
      </w:r>
      <w:bookmarkEnd w:id="605"/>
      <w:bookmarkEnd w:id="606"/>
      <w:bookmarkEnd w:id="607"/>
      <w:bookmarkEnd w:id="60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：新农快</w:t>
      </w:r>
      <w:r>
        <w:rPr>
          <w:rFonts w:hint="eastAsia" w:ascii="宋体" w:hAnsi="宋体" w:cs="宋体"/>
          <w:b/>
          <w:bCs/>
          <w:sz w:val="36"/>
          <w:szCs w:val="36"/>
          <w:lang w:eastAsia="zh-CN"/>
        </w:rPr>
        <w:t>贷业务</w:t>
      </w:r>
      <w:r>
        <w:rPr>
          <w:rFonts w:hint="eastAsia" w:ascii="宋体" w:hAnsi="宋体" w:eastAsia="宋体" w:cs="宋体"/>
          <w:b/>
          <w:bCs/>
          <w:sz w:val="36"/>
          <w:szCs w:val="36"/>
        </w:rPr>
        <w:t>是指本行依托农村资产信息，运用大数据风控模型，向服务辖区范围内符合条件的农户客群发放的，用以满足借款人生产经营及综合消费需求的</w:t>
      </w:r>
      <w:r>
        <w:rPr>
          <w:rFonts w:hint="eastAsia" w:ascii="宋体" w:hAnsi="宋体" w:cs="宋体"/>
          <w:b/>
          <w:bCs/>
          <w:sz w:val="36"/>
          <w:szCs w:val="36"/>
          <w:lang w:eastAsia="zh-CN"/>
        </w:rPr>
        <w:t>个人线上贷款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：在服务辖区范围内有已确权农村土地的农户客群。</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①金额：综合借款人家庭土地确权亩数、家庭劳动力人数、家庭收入、家庭负债等因素确定，最高不超过10万元，具体按照授信风控模型执行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②期限：根据借款人生产经营实际、偿还能力等情况合理确定，最长不超过36个月，单笔用信不超过12个月，且单笔用信到期日不得超过授信到期日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⑤还款方式：定期还息、不定期还本等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联系方式：0953-3058846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09" w:name="_Toc14743"/>
      <w:bookmarkStart w:id="610" w:name="_Toc19284"/>
      <w:bookmarkStart w:id="611" w:name="_Toc8661"/>
      <w:bookmarkStart w:id="612" w:name="_Toc8114"/>
      <w:r>
        <w:rPr>
          <w:rFonts w:hint="eastAsia" w:ascii="宋体" w:hAnsi="宋体" w:eastAsia="宋体" w:cs="宋体"/>
          <w:color w:val="FF0000"/>
          <w:lang w:val="en-US" w:eastAsia="zh-CN"/>
        </w:rPr>
        <w:t>1</w:t>
      </w:r>
      <w:r>
        <w:rPr>
          <w:rFonts w:hint="eastAsia" w:ascii="宋体" w:hAnsi="宋体" w:cs="宋体"/>
          <w:color w:val="FF0000"/>
          <w:lang w:val="en-US" w:eastAsia="zh-CN"/>
        </w:rPr>
        <w:t>75</w:t>
      </w:r>
      <w:r>
        <w:rPr>
          <w:rFonts w:hint="eastAsia" w:ascii="宋体" w:hAnsi="宋体" w:eastAsia="宋体" w:cs="宋体"/>
          <w:color w:val="FF0000"/>
        </w:rPr>
        <w:t>.盐池农村商业银行</w:t>
      </w:r>
      <w:r>
        <w:rPr>
          <w:rFonts w:hint="eastAsia" w:ascii="宋体" w:hAnsi="宋体" w:eastAsia="宋体" w:cs="宋体"/>
          <w:color w:val="FF0000"/>
          <w:lang w:eastAsia="zh-CN"/>
        </w:rPr>
        <w:t>-</w:t>
      </w:r>
      <w:r>
        <w:rPr>
          <w:rFonts w:hint="eastAsia" w:ascii="宋体" w:hAnsi="宋体" w:eastAsia="宋体" w:cs="宋体"/>
          <w:color w:val="FF0000"/>
        </w:rPr>
        <w:t>助力</w:t>
      </w:r>
      <w:bookmarkEnd w:id="609"/>
      <w:bookmarkEnd w:id="610"/>
      <w:bookmarkEnd w:id="611"/>
      <w:bookmarkEnd w:id="61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：指在脱贫人口小额</w:t>
      </w:r>
      <w:r>
        <w:rPr>
          <w:rFonts w:hint="eastAsia" w:ascii="宋体" w:hAnsi="宋体" w:cs="宋体"/>
          <w:b/>
          <w:bCs/>
          <w:sz w:val="36"/>
          <w:szCs w:val="36"/>
          <w:lang w:eastAsia="zh-CN"/>
        </w:rPr>
        <w:t>信贷</w:t>
      </w:r>
      <w:r>
        <w:rPr>
          <w:rFonts w:hint="eastAsia" w:ascii="宋体" w:hAnsi="宋体" w:eastAsia="宋体" w:cs="宋体"/>
          <w:b/>
          <w:bCs/>
          <w:sz w:val="36"/>
          <w:szCs w:val="36"/>
        </w:rPr>
        <w:t>政策过渡期内，针对确有资金需求、经营发展迅速、产业项目具有较好前景的建档立卡脱贫人口，在现有脱贫人口小额</w:t>
      </w:r>
      <w:r>
        <w:rPr>
          <w:rFonts w:hint="eastAsia" w:ascii="宋体" w:hAnsi="宋体" w:cs="宋体"/>
          <w:b/>
          <w:bCs/>
          <w:sz w:val="36"/>
          <w:szCs w:val="36"/>
          <w:lang w:eastAsia="zh-CN"/>
        </w:rPr>
        <w:t>信贷</w:t>
      </w:r>
      <w:r>
        <w:rPr>
          <w:rFonts w:hint="eastAsia" w:ascii="宋体" w:hAnsi="宋体" w:eastAsia="宋体" w:cs="宋体"/>
          <w:b/>
          <w:bCs/>
          <w:sz w:val="36"/>
          <w:szCs w:val="36"/>
        </w:rPr>
        <w:t>基础上通过增信方式发放的，满足其生产经营需要的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：被政府有权部门认定为建档立卡脱贫人口。</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①金额：信用方式</w:t>
      </w:r>
      <w:r>
        <w:rPr>
          <w:rFonts w:hint="eastAsia" w:ascii="宋体" w:hAnsi="宋体" w:cs="宋体"/>
          <w:b/>
          <w:bCs/>
          <w:sz w:val="36"/>
          <w:szCs w:val="36"/>
          <w:lang w:eastAsia="zh-CN"/>
        </w:rPr>
        <w:t>贷款额度</w:t>
      </w:r>
      <w:r>
        <w:rPr>
          <w:rFonts w:hint="eastAsia" w:ascii="宋体" w:hAnsi="宋体" w:eastAsia="宋体" w:cs="宋体"/>
          <w:b/>
          <w:bCs/>
          <w:sz w:val="36"/>
          <w:szCs w:val="36"/>
        </w:rPr>
        <w:t>与其在本行其他存量各项信用</w:t>
      </w:r>
      <w:r>
        <w:rPr>
          <w:rFonts w:hint="eastAsia" w:ascii="宋体" w:hAnsi="宋体" w:cs="宋体"/>
          <w:b/>
          <w:bCs/>
          <w:sz w:val="36"/>
          <w:szCs w:val="36"/>
          <w:lang w:eastAsia="zh-CN"/>
        </w:rPr>
        <w:t>贷款</w:t>
      </w:r>
      <w:r>
        <w:rPr>
          <w:rFonts w:hint="eastAsia" w:ascii="宋体" w:hAnsi="宋体" w:eastAsia="宋体" w:cs="宋体"/>
          <w:b/>
          <w:bCs/>
          <w:sz w:val="36"/>
          <w:szCs w:val="36"/>
        </w:rPr>
        <w:t>及信用卡授信总额（不含按揭</w:t>
      </w:r>
      <w:r>
        <w:rPr>
          <w:rFonts w:hint="eastAsia" w:ascii="宋体" w:hAnsi="宋体" w:cs="宋体"/>
          <w:b/>
          <w:bCs/>
          <w:sz w:val="36"/>
          <w:szCs w:val="36"/>
          <w:lang w:eastAsia="zh-CN"/>
        </w:rPr>
        <w:t>贷款</w:t>
      </w:r>
      <w:r>
        <w:rPr>
          <w:rFonts w:hint="eastAsia" w:ascii="宋体" w:hAnsi="宋体" w:eastAsia="宋体" w:cs="宋体"/>
          <w:b/>
          <w:bCs/>
          <w:sz w:val="36"/>
          <w:szCs w:val="36"/>
        </w:rPr>
        <w:t>、低风险业务）合计不超过10万元（含）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④担保方式：享受国家脱贫人口政策优惠的10万元（含）以内</w:t>
      </w:r>
      <w:r>
        <w:rPr>
          <w:rFonts w:hint="eastAsia" w:ascii="宋体" w:hAnsi="宋体" w:cs="宋体"/>
          <w:b/>
          <w:bCs/>
          <w:sz w:val="36"/>
          <w:szCs w:val="36"/>
          <w:lang w:eastAsia="zh-CN"/>
        </w:rPr>
        <w:t>贷款</w:t>
      </w:r>
      <w:r>
        <w:rPr>
          <w:rFonts w:hint="eastAsia" w:ascii="宋体" w:hAnsi="宋体" w:eastAsia="宋体" w:cs="宋体"/>
          <w:b/>
          <w:bCs/>
          <w:sz w:val="36"/>
          <w:szCs w:val="36"/>
        </w:rPr>
        <w:t>采用信用方式办理。不享受国家脱贫人口政策优惠</w:t>
      </w:r>
      <w:r>
        <w:rPr>
          <w:rFonts w:hint="eastAsia" w:ascii="宋体" w:hAnsi="宋体" w:cs="宋体"/>
          <w:b/>
          <w:bCs/>
          <w:sz w:val="36"/>
          <w:szCs w:val="36"/>
          <w:lang w:eastAsia="zh-CN"/>
        </w:rPr>
        <w:t>的贷款</w:t>
      </w:r>
      <w:r>
        <w:rPr>
          <w:rFonts w:hint="eastAsia" w:ascii="宋体" w:hAnsi="宋体" w:eastAsia="宋体" w:cs="宋体"/>
          <w:b/>
          <w:bCs/>
          <w:sz w:val="36"/>
          <w:szCs w:val="36"/>
        </w:rPr>
        <w:t>原则上采用保证、抵押和质押方式办理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⑤还款方式：还款方式为按月（季）付息到期还本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焦经理</w:t>
      </w:r>
      <w:r>
        <w:rPr>
          <w:rFonts w:hint="eastAsia" w:ascii="宋体" w:hAnsi="宋体" w:eastAsia="宋体" w:cs="宋体"/>
          <w:b/>
          <w:bCs/>
          <w:sz w:val="36"/>
          <w:szCs w:val="36"/>
        </w:rPr>
        <w:t>13995036519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13" w:name="_Toc842"/>
      <w:bookmarkStart w:id="614" w:name="_Toc16044"/>
      <w:bookmarkStart w:id="615" w:name="_Toc25411"/>
      <w:bookmarkStart w:id="616" w:name="_Toc4682"/>
      <w:r>
        <w:rPr>
          <w:rFonts w:hint="eastAsia" w:ascii="宋体" w:hAnsi="宋体" w:eastAsia="宋体" w:cs="宋体"/>
          <w:color w:val="FF0000"/>
          <w:lang w:val="en-US" w:eastAsia="zh-CN"/>
        </w:rPr>
        <w:t>1</w:t>
      </w:r>
      <w:r>
        <w:rPr>
          <w:rFonts w:hint="eastAsia" w:ascii="宋体" w:hAnsi="宋体" w:cs="宋体"/>
          <w:color w:val="FF0000"/>
          <w:lang w:val="en-US" w:eastAsia="zh-CN"/>
        </w:rPr>
        <w:t>76</w:t>
      </w:r>
      <w:r>
        <w:rPr>
          <w:rFonts w:hint="eastAsia" w:ascii="宋体" w:hAnsi="宋体" w:eastAsia="宋体" w:cs="宋体"/>
          <w:color w:val="FF0000"/>
        </w:rPr>
        <w:t>.盐池农村商业银行</w:t>
      </w:r>
      <w:r>
        <w:rPr>
          <w:rFonts w:hint="eastAsia" w:ascii="宋体" w:hAnsi="宋体" w:eastAsia="宋体" w:cs="宋体"/>
          <w:color w:val="FF0000"/>
          <w:lang w:eastAsia="zh-CN"/>
        </w:rPr>
        <w:t>-</w:t>
      </w:r>
      <w:r>
        <w:rPr>
          <w:rFonts w:hint="eastAsia" w:ascii="宋体" w:hAnsi="宋体" w:eastAsia="宋体" w:cs="宋体"/>
          <w:color w:val="FF0000"/>
        </w:rPr>
        <w:t>商</w:t>
      </w:r>
      <w:bookmarkEnd w:id="613"/>
      <w:bookmarkEnd w:id="614"/>
      <w:bookmarkEnd w:id="615"/>
      <w:r>
        <w:rPr>
          <w:rFonts w:hint="eastAsia" w:ascii="宋体" w:hAnsi="宋体" w:cs="宋体"/>
          <w:color w:val="FF0000"/>
          <w:lang w:eastAsia="zh-CN"/>
        </w:rPr>
        <w:t>e</w:t>
      </w:r>
      <w:bookmarkEnd w:id="61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：为使用本行码牌或智能POS商户提供的，基于大数据风控模型分析评价技术，用于其日常生产经营周转的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的个人。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：辖区内符合条件的个体工商户及小微企业主。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以信用方式办理的，授信额度最高不得超过30万元；以保证方式担保的，授信额度最高不得超过50万元（政策性融资担保机构提供保证的，按照协议约定执行）；以抵质押方式担保的，最高不得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、按期还息到期还本、到期一次性还本或者制定分期还款计划等还款方式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焦经理</w:t>
      </w:r>
      <w:r>
        <w:rPr>
          <w:rFonts w:hint="eastAsia" w:ascii="宋体" w:hAnsi="宋体" w:eastAsia="宋体" w:cs="宋体"/>
          <w:b/>
          <w:bCs/>
          <w:sz w:val="36"/>
          <w:szCs w:val="36"/>
        </w:rPr>
        <w:t>13995036519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17" w:name="_Toc10162"/>
      <w:bookmarkStart w:id="618" w:name="_Toc2361"/>
      <w:bookmarkStart w:id="619" w:name="_Toc19573"/>
      <w:bookmarkStart w:id="620" w:name="_Toc7691"/>
      <w:r>
        <w:rPr>
          <w:rFonts w:hint="eastAsia" w:ascii="宋体" w:hAnsi="宋体" w:eastAsia="宋体" w:cs="宋体"/>
          <w:color w:val="FF0000"/>
          <w:lang w:val="en-US" w:eastAsia="zh-CN"/>
        </w:rPr>
        <w:t>1</w:t>
      </w:r>
      <w:r>
        <w:rPr>
          <w:rFonts w:hint="eastAsia" w:ascii="宋体" w:hAnsi="宋体" w:cs="宋体"/>
          <w:color w:val="FF0000"/>
          <w:lang w:val="en-US" w:eastAsia="zh-CN"/>
        </w:rPr>
        <w:t>77</w:t>
      </w:r>
      <w:r>
        <w:rPr>
          <w:rFonts w:hint="eastAsia" w:ascii="宋体" w:hAnsi="宋体" w:eastAsia="宋体" w:cs="宋体"/>
          <w:color w:val="FF0000"/>
        </w:rPr>
        <w:t>.盐池农村商业银行</w:t>
      </w:r>
      <w:r>
        <w:rPr>
          <w:rFonts w:hint="eastAsia" w:ascii="宋体" w:hAnsi="宋体" w:eastAsia="宋体" w:cs="宋体"/>
          <w:color w:val="FF0000"/>
          <w:lang w:eastAsia="zh-CN"/>
        </w:rPr>
        <w:t>-</w:t>
      </w:r>
      <w:r>
        <w:rPr>
          <w:rFonts w:hint="eastAsia" w:ascii="宋体" w:hAnsi="宋体" w:eastAsia="宋体" w:cs="宋体"/>
          <w:color w:val="FF0000"/>
        </w:rPr>
        <w:t>个人经营快</w:t>
      </w:r>
      <w:bookmarkEnd w:id="617"/>
      <w:bookmarkEnd w:id="618"/>
      <w:bookmarkEnd w:id="619"/>
      <w:bookmarkEnd w:id="62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：指本行向符合条件的自然人发放的用于满足其生产经营资金需求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：从事种植、养殖及其他生产经营的个人、个体工商户、小微企业主等自然人客户。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④担保方式：信用、保证、抵押、质押等方式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cs="宋体"/>
          <w:b/>
          <w:bCs/>
          <w:sz w:val="36"/>
          <w:szCs w:val="36"/>
          <w:lang w:eastAsia="zh-CN"/>
        </w:rPr>
        <w:t>随贷随还</w:t>
      </w:r>
      <w:r>
        <w:rPr>
          <w:rFonts w:hint="eastAsia" w:ascii="宋体" w:hAnsi="宋体" w:eastAsia="宋体" w:cs="宋体"/>
          <w:b/>
          <w:bCs/>
          <w:sz w:val="36"/>
          <w:szCs w:val="36"/>
        </w:rPr>
        <w:t>、按期还息到期还本、到期一次性还本或者制定分期还款计划等还款方式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焦经理</w:t>
      </w:r>
      <w:r>
        <w:rPr>
          <w:rFonts w:hint="eastAsia" w:ascii="宋体" w:hAnsi="宋体" w:eastAsia="宋体" w:cs="宋体"/>
          <w:b/>
          <w:bCs/>
          <w:sz w:val="36"/>
          <w:szCs w:val="36"/>
        </w:rPr>
        <w:t>13995036519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21" w:name="_Toc21861"/>
      <w:bookmarkStart w:id="622" w:name="_Toc17735"/>
      <w:bookmarkStart w:id="623" w:name="_Toc11421"/>
      <w:bookmarkStart w:id="624" w:name="_Toc4698"/>
      <w:r>
        <w:rPr>
          <w:rFonts w:hint="eastAsia" w:ascii="宋体" w:hAnsi="宋体" w:eastAsia="宋体" w:cs="宋体"/>
          <w:color w:val="FF0000"/>
          <w:lang w:val="en-US" w:eastAsia="zh-CN"/>
        </w:rPr>
        <w:t>1</w:t>
      </w:r>
      <w:r>
        <w:rPr>
          <w:rFonts w:hint="eastAsia" w:ascii="宋体" w:hAnsi="宋体" w:cs="宋体"/>
          <w:color w:val="FF0000"/>
          <w:lang w:val="en-US" w:eastAsia="zh-CN"/>
        </w:rPr>
        <w:t>78</w:t>
      </w:r>
      <w:r>
        <w:rPr>
          <w:rFonts w:hint="eastAsia" w:ascii="宋体" w:hAnsi="宋体" w:eastAsia="宋体" w:cs="宋体"/>
          <w:color w:val="FF0000"/>
        </w:rPr>
        <w:t>.盐池农村商业银行</w:t>
      </w:r>
      <w:r>
        <w:rPr>
          <w:rFonts w:hint="eastAsia" w:ascii="宋体" w:hAnsi="宋体" w:eastAsia="宋体" w:cs="宋体"/>
          <w:color w:val="FF0000"/>
          <w:lang w:eastAsia="zh-CN"/>
        </w:rPr>
        <w:t>-</w:t>
      </w:r>
      <w:r>
        <w:rPr>
          <w:rFonts w:hint="eastAsia" w:ascii="宋体" w:hAnsi="宋体" w:eastAsia="宋体" w:cs="宋体"/>
          <w:color w:val="FF0000"/>
        </w:rPr>
        <w:t>银税</w:t>
      </w:r>
      <w:bookmarkEnd w:id="621"/>
      <w:bookmarkEnd w:id="622"/>
      <w:bookmarkEnd w:id="623"/>
      <w:bookmarkEnd w:id="62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：指针对依法合规经营、诚信纳税、收入稳定的中小微企业和个体工商户，依据其资信状况及纳税额度等，向其发放</w:t>
      </w:r>
      <w:r>
        <w:rPr>
          <w:rFonts w:hint="eastAsia" w:ascii="宋体" w:hAnsi="宋体" w:cs="宋体"/>
          <w:b/>
          <w:bCs/>
          <w:sz w:val="36"/>
          <w:szCs w:val="36"/>
          <w:lang w:eastAsia="zh-CN"/>
        </w:rPr>
        <w:t>的短期流动资金贷款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：正常纳税的中小微企业客户和个体工商户。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④担保方式：采用信用方式办理，但须符合法律法规、监管规定对商业银行关联方、关系人授信相关要求，并追加法定代表人（经营者）及其配偶、实际控制人及其配偶提供连带责任保证担保。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⑤还款方式：根据借款人现金流特点和风险控制要求合理确定还款方式，可采用按月（季）付息到期还本、按月（季）付息定期还本等还款方式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焦经理</w:t>
      </w:r>
      <w:r>
        <w:rPr>
          <w:rFonts w:hint="eastAsia" w:ascii="宋体" w:hAnsi="宋体" w:eastAsia="宋体" w:cs="宋体"/>
          <w:b/>
          <w:bCs/>
          <w:sz w:val="36"/>
          <w:szCs w:val="36"/>
        </w:rPr>
        <w:t>13995036519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25" w:name="_Toc23862"/>
      <w:bookmarkStart w:id="626" w:name="_Toc25006"/>
      <w:bookmarkStart w:id="627" w:name="_Toc3164"/>
      <w:bookmarkStart w:id="628" w:name="_Toc26669"/>
      <w:r>
        <w:rPr>
          <w:rFonts w:hint="eastAsia" w:ascii="宋体" w:hAnsi="宋体" w:eastAsia="宋体" w:cs="宋体"/>
          <w:color w:val="FF0000"/>
          <w:lang w:val="en-US" w:eastAsia="zh-CN"/>
        </w:rPr>
        <w:t>1</w:t>
      </w:r>
      <w:r>
        <w:rPr>
          <w:rFonts w:hint="eastAsia" w:ascii="宋体" w:hAnsi="宋体" w:cs="宋体"/>
          <w:color w:val="FF0000"/>
          <w:lang w:val="en-US" w:eastAsia="zh-CN"/>
        </w:rPr>
        <w:t>79</w:t>
      </w:r>
      <w:r>
        <w:rPr>
          <w:rFonts w:hint="eastAsia" w:ascii="宋体" w:hAnsi="宋体" w:eastAsia="宋体" w:cs="宋体"/>
          <w:color w:val="FF0000"/>
        </w:rPr>
        <w:t>.盐池农村商业银行</w:t>
      </w:r>
      <w:r>
        <w:rPr>
          <w:rFonts w:hint="eastAsia" w:ascii="宋体" w:hAnsi="宋体" w:eastAsia="宋体" w:cs="宋体"/>
          <w:color w:val="FF0000"/>
          <w:lang w:eastAsia="zh-CN"/>
        </w:rPr>
        <w:t>-</w:t>
      </w:r>
      <w:r>
        <w:rPr>
          <w:rFonts w:hint="eastAsia" w:ascii="宋体" w:hAnsi="宋体" w:eastAsia="宋体" w:cs="宋体"/>
          <w:color w:val="FF0000"/>
        </w:rPr>
        <w:t>创业担保</w:t>
      </w:r>
      <w:bookmarkEnd w:id="625"/>
      <w:bookmarkEnd w:id="626"/>
      <w:bookmarkEnd w:id="627"/>
      <w:bookmarkEnd w:id="628"/>
      <w:r>
        <w:rPr>
          <w:rFonts w:hint="eastAsia" w:ascii="宋体" w:hAnsi="宋体" w:cs="宋体"/>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：指由创业担保</w:t>
      </w:r>
      <w:r>
        <w:rPr>
          <w:rFonts w:hint="eastAsia" w:ascii="宋体" w:hAnsi="宋体" w:cs="宋体"/>
          <w:b/>
          <w:bCs/>
          <w:sz w:val="36"/>
          <w:szCs w:val="36"/>
          <w:lang w:eastAsia="zh-CN"/>
        </w:rPr>
        <w:t>贷款</w:t>
      </w:r>
      <w:r>
        <w:rPr>
          <w:rFonts w:hint="eastAsia" w:ascii="宋体" w:hAnsi="宋体" w:eastAsia="宋体" w:cs="宋体"/>
          <w:b/>
          <w:bCs/>
          <w:sz w:val="36"/>
          <w:szCs w:val="36"/>
        </w:rPr>
        <w:t>担保基金提供</w:t>
      </w:r>
      <w:r>
        <w:rPr>
          <w:rFonts w:hint="eastAsia" w:ascii="宋体" w:hAnsi="宋体" w:cs="宋体"/>
          <w:b/>
          <w:bCs/>
          <w:sz w:val="36"/>
          <w:szCs w:val="36"/>
          <w:lang w:eastAsia="zh-CN"/>
        </w:rPr>
        <w:t>贷款</w:t>
      </w:r>
      <w:r>
        <w:rPr>
          <w:rFonts w:hint="eastAsia" w:ascii="宋体" w:hAnsi="宋体" w:eastAsia="宋体" w:cs="宋体"/>
          <w:b/>
          <w:bCs/>
          <w:sz w:val="36"/>
          <w:szCs w:val="36"/>
        </w:rPr>
        <w:t>担保，由</w:t>
      </w:r>
      <w:r>
        <w:rPr>
          <w:rFonts w:hint="eastAsia" w:ascii="宋体" w:hAnsi="宋体" w:cs="宋体"/>
          <w:b/>
          <w:bCs/>
          <w:sz w:val="36"/>
          <w:szCs w:val="36"/>
          <w:lang w:eastAsia="zh-CN"/>
        </w:rPr>
        <w:t>贷款</w:t>
      </w:r>
      <w:r>
        <w:rPr>
          <w:rFonts w:hint="eastAsia" w:ascii="宋体" w:hAnsi="宋体" w:eastAsia="宋体" w:cs="宋体"/>
          <w:b/>
          <w:bCs/>
          <w:sz w:val="36"/>
          <w:szCs w:val="36"/>
        </w:rPr>
        <w:t>人向符合条件的借款人发放的用于满足借款人在创业过程中经营资金需要</w:t>
      </w:r>
      <w:r>
        <w:rPr>
          <w:rFonts w:hint="eastAsia" w:ascii="宋体" w:hAnsi="宋体" w:cs="宋体"/>
          <w:b/>
          <w:bCs/>
          <w:sz w:val="36"/>
          <w:szCs w:val="36"/>
          <w:lang w:eastAsia="zh-CN"/>
        </w:rPr>
        <w:t>的贷款</w:t>
      </w:r>
      <w:r>
        <w:rPr>
          <w:rFonts w:hint="eastAsia" w:ascii="宋体" w:hAnsi="宋体" w:eastAsia="宋体" w:cs="宋体"/>
          <w:b/>
          <w:bCs/>
          <w:sz w:val="36"/>
          <w:szCs w:val="36"/>
        </w:rPr>
        <w:t>。经营资金包括自谋职业、自主创业、合伙经营和组织创业的开办经费及流动资金需求。</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城镇登记失业人员、就业困难人员（含残疾人）、复员转业退役军人、刑满释放人员、高校毕业生（含大学生村官和留学回国学生）、化解过剩产能企业职工和失业人员、返乡创业农民工、网络商户、建档立卡贫困人口、农村自主创业农民，上述群体中的妇女为重点支持对象范围；符合条件的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①金额：个人最高30万元；企业最高400万元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④担保方式：采用创业担保基金提供担保的方式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⑤还款方式：采用按季结息，到期一次性还本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联系方式：焦</w:t>
      </w:r>
      <w:r>
        <w:rPr>
          <w:rFonts w:hint="eastAsia" w:ascii="宋体" w:hAnsi="宋体" w:cs="宋体"/>
          <w:b/>
          <w:bCs/>
          <w:sz w:val="36"/>
          <w:szCs w:val="36"/>
          <w:lang w:eastAsia="zh-CN"/>
        </w:rPr>
        <w:t>经理</w:t>
      </w:r>
      <w:r>
        <w:rPr>
          <w:rFonts w:hint="eastAsia" w:ascii="宋体" w:hAnsi="宋体" w:eastAsia="宋体" w:cs="宋体"/>
          <w:b/>
          <w:bCs/>
          <w:sz w:val="36"/>
          <w:szCs w:val="36"/>
        </w:rPr>
        <w:t>13995036519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29" w:name="_Toc11764"/>
      <w:bookmarkStart w:id="630" w:name="_Toc28598"/>
      <w:bookmarkStart w:id="631" w:name="_Toc12844"/>
      <w:bookmarkStart w:id="632" w:name="_Toc8737"/>
      <w:r>
        <w:rPr>
          <w:rFonts w:hint="eastAsia" w:ascii="宋体" w:hAnsi="宋体" w:eastAsia="宋体" w:cs="宋体"/>
          <w:color w:val="FF0000"/>
          <w:lang w:val="en-US" w:eastAsia="zh-CN"/>
        </w:rPr>
        <w:t>1</w:t>
      </w:r>
      <w:r>
        <w:rPr>
          <w:rFonts w:hint="eastAsia" w:ascii="宋体" w:hAnsi="宋体" w:cs="宋体"/>
          <w:color w:val="FF0000"/>
          <w:lang w:val="en-US" w:eastAsia="zh-CN"/>
        </w:rPr>
        <w:t>80</w:t>
      </w:r>
      <w:r>
        <w:rPr>
          <w:rFonts w:hint="eastAsia" w:ascii="宋体" w:hAnsi="宋体" w:eastAsia="宋体" w:cs="宋体"/>
          <w:color w:val="FF0000"/>
        </w:rPr>
        <w:t>.盐池农村商业银行</w:t>
      </w:r>
      <w:r>
        <w:rPr>
          <w:rFonts w:hint="eastAsia" w:ascii="宋体" w:hAnsi="宋体" w:eastAsia="宋体" w:cs="宋体"/>
          <w:color w:val="FF0000"/>
          <w:lang w:eastAsia="zh-CN"/>
        </w:rPr>
        <w:t>-</w:t>
      </w:r>
      <w:r>
        <w:rPr>
          <w:rFonts w:hint="eastAsia" w:ascii="宋体" w:hAnsi="宋体" w:eastAsia="宋体" w:cs="宋体"/>
          <w:color w:val="FF0000"/>
        </w:rPr>
        <w:t>新农快</w:t>
      </w:r>
      <w:bookmarkEnd w:id="629"/>
      <w:bookmarkEnd w:id="630"/>
      <w:bookmarkEnd w:id="631"/>
      <w:bookmarkEnd w:id="63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：指本行依托农村资产信息，运用大数据风控模型，向服务辖区范围内符合条件的农户客群发放的，用以满足借款人生产经营及综合消费需求的</w:t>
      </w:r>
      <w:r>
        <w:rPr>
          <w:rFonts w:hint="eastAsia" w:ascii="宋体" w:hAnsi="宋体" w:cs="宋体"/>
          <w:b/>
          <w:bCs/>
          <w:sz w:val="36"/>
          <w:szCs w:val="36"/>
          <w:lang w:eastAsia="zh-CN"/>
        </w:rPr>
        <w:t>个人线上贷款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：1.借款人年龄与</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之和不超过60岁；2.在宁夏区内有已确权农村土地；3.具备稳定的收入和还款能力，有良好的还款意愿；4.借款人信用记录良好，当前</w:t>
      </w:r>
      <w:r>
        <w:rPr>
          <w:rFonts w:hint="eastAsia" w:ascii="宋体" w:hAnsi="宋体" w:cs="宋体"/>
          <w:b/>
          <w:bCs/>
          <w:sz w:val="36"/>
          <w:szCs w:val="36"/>
          <w:lang w:eastAsia="zh-CN"/>
        </w:rPr>
        <w:t>贷款</w:t>
      </w:r>
      <w:r>
        <w:rPr>
          <w:rFonts w:hint="eastAsia" w:ascii="宋体" w:hAnsi="宋体" w:eastAsia="宋体" w:cs="宋体"/>
          <w:b/>
          <w:bCs/>
          <w:sz w:val="36"/>
          <w:szCs w:val="36"/>
        </w:rPr>
        <w:t>、信用卡及对外担保未逾期、无欠息，存量</w:t>
      </w:r>
      <w:r>
        <w:rPr>
          <w:rFonts w:hint="eastAsia" w:ascii="宋体" w:hAnsi="宋体" w:cs="宋体"/>
          <w:b/>
          <w:bCs/>
          <w:sz w:val="36"/>
          <w:szCs w:val="36"/>
          <w:lang w:eastAsia="zh-CN"/>
        </w:rPr>
        <w:t>贷款</w:t>
      </w:r>
      <w:r>
        <w:rPr>
          <w:rFonts w:hint="eastAsia" w:ascii="宋体" w:hAnsi="宋体" w:eastAsia="宋体" w:cs="宋体"/>
          <w:b/>
          <w:bCs/>
          <w:sz w:val="36"/>
          <w:szCs w:val="36"/>
        </w:rPr>
        <w:t>五级分类为正常，在行内无生效黑名单记录，历史征信记录能够通过风险预警系统</w:t>
      </w:r>
      <w:r>
        <w:rPr>
          <w:rFonts w:hint="eastAsia" w:ascii="宋体" w:hAnsi="宋体" w:cs="宋体"/>
          <w:b/>
          <w:bCs/>
          <w:sz w:val="36"/>
          <w:szCs w:val="36"/>
          <w:lang w:eastAsia="zh-CN"/>
        </w:rPr>
        <w:t>贷款</w:t>
      </w:r>
      <w:r>
        <w:rPr>
          <w:rFonts w:hint="eastAsia" w:ascii="宋体" w:hAnsi="宋体" w:eastAsia="宋体" w:cs="宋体"/>
          <w:b/>
          <w:bCs/>
          <w:sz w:val="36"/>
          <w:szCs w:val="36"/>
        </w:rPr>
        <w:t>前综合反欺诈风控。</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①金额：最高10万元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⑤还款方式：采用按季结息，到期一次性还本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焦经理</w:t>
      </w:r>
      <w:r>
        <w:rPr>
          <w:rFonts w:hint="eastAsia" w:ascii="宋体" w:hAnsi="宋体" w:eastAsia="宋体" w:cs="宋体"/>
          <w:b/>
          <w:bCs/>
          <w:sz w:val="36"/>
          <w:szCs w:val="36"/>
        </w:rPr>
        <w:t>13995036519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33" w:name="_Toc29269"/>
      <w:bookmarkStart w:id="634" w:name="_Toc23828"/>
      <w:bookmarkStart w:id="635" w:name="_Toc24703"/>
      <w:bookmarkStart w:id="636" w:name="_Toc1774"/>
      <w:r>
        <w:rPr>
          <w:rFonts w:hint="eastAsia" w:ascii="宋体" w:hAnsi="宋体" w:eastAsia="宋体" w:cs="宋体"/>
          <w:color w:val="FF0000"/>
          <w:lang w:val="en-US" w:eastAsia="zh-CN"/>
        </w:rPr>
        <w:t>1</w:t>
      </w:r>
      <w:r>
        <w:rPr>
          <w:rFonts w:hint="eastAsia" w:ascii="宋体" w:hAnsi="宋体" w:cs="宋体"/>
          <w:color w:val="FF0000"/>
          <w:lang w:val="en-US" w:eastAsia="zh-CN"/>
        </w:rPr>
        <w:t>81</w:t>
      </w:r>
      <w:r>
        <w:rPr>
          <w:rFonts w:hint="eastAsia" w:ascii="宋体" w:hAnsi="宋体" w:eastAsia="宋体" w:cs="宋体"/>
          <w:color w:val="FF0000"/>
        </w:rPr>
        <w:t>.盐池农村商业银行</w:t>
      </w:r>
      <w:r>
        <w:rPr>
          <w:rFonts w:hint="eastAsia" w:ascii="宋体" w:hAnsi="宋体" w:eastAsia="宋体" w:cs="宋体"/>
          <w:color w:val="FF0000"/>
          <w:lang w:eastAsia="zh-CN"/>
        </w:rPr>
        <w:t>-</w:t>
      </w:r>
      <w:r>
        <w:rPr>
          <w:rFonts w:hint="eastAsia" w:ascii="宋体" w:hAnsi="宋体" w:eastAsia="宋体" w:cs="宋体"/>
          <w:color w:val="FF0000"/>
        </w:rPr>
        <w:t>个人消费快</w:t>
      </w:r>
      <w:bookmarkEnd w:id="633"/>
      <w:bookmarkEnd w:id="634"/>
      <w:bookmarkEnd w:id="635"/>
      <w:bookmarkEnd w:id="63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：面向消费类客户的单项</w:t>
      </w:r>
      <w:r>
        <w:rPr>
          <w:rFonts w:hint="eastAsia" w:ascii="宋体" w:hAnsi="宋体" w:cs="宋体"/>
          <w:b/>
          <w:bCs/>
          <w:sz w:val="36"/>
          <w:szCs w:val="36"/>
          <w:lang w:eastAsia="zh-CN"/>
        </w:rPr>
        <w:t>信贷产品</w:t>
      </w:r>
      <w:r>
        <w:rPr>
          <w:rFonts w:hint="eastAsia" w:ascii="宋体" w:hAnsi="宋体" w:eastAsia="宋体" w:cs="宋体"/>
          <w:b/>
          <w:bCs/>
          <w:sz w:val="36"/>
          <w:szCs w:val="36"/>
        </w:rPr>
        <w:t>，其主要作用为填补本行基础</w:t>
      </w:r>
      <w:r>
        <w:rPr>
          <w:rFonts w:hint="eastAsia" w:ascii="宋体" w:hAnsi="宋体" w:cs="宋体"/>
          <w:b/>
          <w:bCs/>
          <w:sz w:val="36"/>
          <w:szCs w:val="36"/>
          <w:lang w:eastAsia="zh-CN"/>
        </w:rPr>
        <w:t>信贷产品</w:t>
      </w:r>
      <w:r>
        <w:rPr>
          <w:rFonts w:hint="eastAsia" w:ascii="宋体" w:hAnsi="宋体" w:eastAsia="宋体" w:cs="宋体"/>
          <w:b/>
          <w:bCs/>
          <w:sz w:val="36"/>
          <w:szCs w:val="36"/>
        </w:rPr>
        <w:t>短板，解决</w:t>
      </w:r>
      <w:r>
        <w:rPr>
          <w:rFonts w:hint="eastAsia" w:ascii="宋体" w:hAnsi="宋体" w:cs="宋体"/>
          <w:b/>
          <w:bCs/>
          <w:sz w:val="36"/>
          <w:szCs w:val="36"/>
          <w:lang w:eastAsia="zh-CN"/>
        </w:rPr>
        <w:t>信贷</w:t>
      </w:r>
      <w:r>
        <w:rPr>
          <w:rFonts w:hint="eastAsia" w:ascii="宋体" w:hAnsi="宋体" w:eastAsia="宋体" w:cs="宋体"/>
          <w:b/>
          <w:bCs/>
          <w:sz w:val="36"/>
          <w:szCs w:val="36"/>
        </w:rPr>
        <w:t>系统中配置的个人综合消费</w:t>
      </w:r>
      <w:r>
        <w:rPr>
          <w:rFonts w:hint="eastAsia" w:ascii="宋体" w:hAnsi="宋体" w:cs="宋体"/>
          <w:b/>
          <w:bCs/>
          <w:sz w:val="36"/>
          <w:szCs w:val="36"/>
          <w:lang w:eastAsia="zh-CN"/>
        </w:rPr>
        <w:t>贷款</w:t>
      </w:r>
      <w:r>
        <w:rPr>
          <w:rFonts w:hint="eastAsia" w:ascii="宋体" w:hAnsi="宋体" w:eastAsia="宋体" w:cs="宋体"/>
          <w:b/>
          <w:bCs/>
          <w:sz w:val="36"/>
          <w:szCs w:val="36"/>
        </w:rPr>
        <w:t>、个人循环</w:t>
      </w:r>
      <w:r>
        <w:rPr>
          <w:rFonts w:hint="eastAsia" w:ascii="宋体" w:hAnsi="宋体" w:cs="宋体"/>
          <w:b/>
          <w:bCs/>
          <w:sz w:val="36"/>
          <w:szCs w:val="36"/>
          <w:lang w:eastAsia="zh-CN"/>
        </w:rPr>
        <w:t>贷款</w:t>
      </w:r>
      <w:r>
        <w:rPr>
          <w:rFonts w:hint="eastAsia" w:ascii="宋体" w:hAnsi="宋体" w:eastAsia="宋体" w:cs="宋体"/>
          <w:b/>
          <w:bCs/>
          <w:sz w:val="36"/>
          <w:szCs w:val="36"/>
        </w:rPr>
        <w:t>无对应产品办法等问题。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：指本行向符合条件的自然人发放的用于消费用途</w:t>
      </w:r>
      <w:r>
        <w:rPr>
          <w:rFonts w:hint="eastAsia" w:ascii="宋体" w:hAnsi="宋体" w:cs="宋体"/>
          <w:b/>
          <w:bCs/>
          <w:sz w:val="36"/>
          <w:szCs w:val="36"/>
          <w:lang w:eastAsia="zh-CN"/>
        </w:rPr>
        <w:t>的个人贷款</w:t>
      </w:r>
      <w:r>
        <w:rPr>
          <w:rFonts w:hint="eastAsia" w:ascii="宋体" w:hAnsi="宋体" w:eastAsia="宋体" w:cs="宋体"/>
          <w:b/>
          <w:bCs/>
          <w:sz w:val="36"/>
          <w:szCs w:val="36"/>
        </w:rPr>
        <w:t>（不含个人住房按揭</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④担保方式：可采用信用、保证、抵押、质押等担保方式，或上述担保方式组合的形式办理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⑤还款方式：按月（季）付息到期还本、按月等额本息、按月等额本金、按月（季）付息定期还本、气球</w:t>
      </w:r>
      <w:r>
        <w:rPr>
          <w:rFonts w:hint="eastAsia" w:ascii="宋体" w:hAnsi="宋体" w:cs="宋体"/>
          <w:b/>
          <w:bCs/>
          <w:sz w:val="36"/>
          <w:szCs w:val="36"/>
          <w:lang w:eastAsia="zh-CN"/>
        </w:rPr>
        <w:t>贷款</w:t>
      </w:r>
      <w:r>
        <w:rPr>
          <w:rFonts w:hint="eastAsia" w:ascii="宋体" w:hAnsi="宋体" w:eastAsia="宋体" w:cs="宋体"/>
          <w:b/>
          <w:bCs/>
          <w:sz w:val="36"/>
          <w:szCs w:val="36"/>
        </w:rPr>
        <w:t>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焦经理</w:t>
      </w:r>
      <w:r>
        <w:rPr>
          <w:rFonts w:hint="eastAsia" w:ascii="宋体" w:hAnsi="宋体" w:eastAsia="宋体" w:cs="宋体"/>
          <w:b/>
          <w:bCs/>
          <w:sz w:val="36"/>
          <w:szCs w:val="36"/>
        </w:rPr>
        <w:t>13995036519</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37" w:name="_Toc29653"/>
      <w:bookmarkStart w:id="638" w:name="_Toc19211"/>
      <w:bookmarkStart w:id="639" w:name="_Toc26990"/>
      <w:bookmarkStart w:id="640" w:name="_Toc4537"/>
      <w:r>
        <w:rPr>
          <w:rFonts w:hint="eastAsia" w:ascii="宋体" w:hAnsi="宋体" w:eastAsia="宋体" w:cs="宋体"/>
          <w:color w:val="FF0000"/>
          <w:lang w:val="en-US" w:eastAsia="zh-CN"/>
        </w:rPr>
        <w:t>1</w:t>
      </w:r>
      <w:r>
        <w:rPr>
          <w:rFonts w:hint="eastAsia" w:ascii="宋体" w:hAnsi="宋体" w:cs="宋体"/>
          <w:color w:val="FF0000"/>
          <w:lang w:val="en-US" w:eastAsia="zh-CN"/>
        </w:rPr>
        <w:t>82</w:t>
      </w:r>
      <w:r>
        <w:rPr>
          <w:rFonts w:hint="eastAsia" w:ascii="宋体" w:hAnsi="宋体" w:eastAsia="宋体" w:cs="宋体"/>
          <w:color w:val="FF0000"/>
        </w:rPr>
        <w:t>.同心农村商业银行</w:t>
      </w:r>
      <w:r>
        <w:rPr>
          <w:rFonts w:hint="eastAsia" w:ascii="宋体" w:hAnsi="宋体" w:eastAsia="宋体" w:cs="宋体"/>
          <w:color w:val="FF0000"/>
          <w:lang w:eastAsia="zh-CN"/>
        </w:rPr>
        <w:t>-</w:t>
      </w:r>
      <w:r>
        <w:rPr>
          <w:rFonts w:hint="eastAsia" w:ascii="宋体" w:hAnsi="宋体" w:eastAsia="宋体" w:cs="宋体"/>
          <w:color w:val="FF0000"/>
        </w:rPr>
        <w:t>小微通</w:t>
      </w:r>
      <w:bookmarkEnd w:id="637"/>
      <w:bookmarkEnd w:id="638"/>
      <w:bookmarkEnd w:id="639"/>
      <w:bookmarkEnd w:id="640"/>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：小微通业务是指根据客户提供的抵（质）押担保、保证担保情况，在不评级授信的前提下，用于满足生产经营和资金周转连续性强、有经常性的资金使用需求的小微企业，且采用循环方式办理的</w:t>
      </w:r>
      <w:r>
        <w:rPr>
          <w:rFonts w:hint="eastAsia" w:ascii="宋体" w:hAnsi="宋体" w:cs="宋体"/>
          <w:b/>
          <w:bCs/>
          <w:sz w:val="36"/>
          <w:szCs w:val="36"/>
          <w:lang w:eastAsia="zh-CN"/>
        </w:rPr>
        <w:t>信贷业务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：符合国家中小企业划型标准的小型及微型企业。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①金额：综合客户销售收入、担保方式、实收资本等合理确定，最高不超过500万元（含）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②期限：合同有效期最长不超过3年，单笔</w:t>
      </w:r>
      <w:r>
        <w:rPr>
          <w:rFonts w:hint="eastAsia" w:ascii="宋体" w:hAnsi="宋体" w:cs="宋体"/>
          <w:b/>
          <w:bCs/>
          <w:sz w:val="36"/>
          <w:szCs w:val="36"/>
          <w:lang w:eastAsia="zh-CN"/>
        </w:rPr>
        <w:t>贷款</w:t>
      </w:r>
      <w:r>
        <w:rPr>
          <w:rFonts w:hint="eastAsia" w:ascii="宋体" w:hAnsi="宋体" w:eastAsia="宋体" w:cs="宋体"/>
          <w:b/>
          <w:bCs/>
          <w:sz w:val="36"/>
          <w:szCs w:val="36"/>
        </w:rPr>
        <w:t>用信期限不超过1年，且到期日不超过合同有效期届满日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④担保方式：可采用信用、保证、抵押、质押等方式，或上述担保方式的组合形式办理，具体应符合本行担保管理相关规定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⑤还款方式：根据借款人现金流量特点和风险控制要求确定还款方式。计息方式采取按月（季）结息，还本方式采取随</w:t>
      </w:r>
      <w:r>
        <w:rPr>
          <w:rFonts w:hint="eastAsia" w:ascii="宋体" w:hAnsi="宋体" w:cs="宋体"/>
          <w:b/>
          <w:bCs/>
          <w:sz w:val="36"/>
          <w:szCs w:val="36"/>
          <w:lang w:eastAsia="zh-CN"/>
        </w:rPr>
        <w:t>贷款</w:t>
      </w:r>
      <w:r>
        <w:rPr>
          <w:rFonts w:hint="eastAsia" w:ascii="宋体" w:hAnsi="宋体" w:eastAsia="宋体" w:cs="宋体"/>
          <w:b/>
          <w:bCs/>
          <w:sz w:val="36"/>
          <w:szCs w:val="36"/>
        </w:rPr>
        <w:t>随用、灵活还款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联系方式：0953-8025270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41" w:name="_Toc27676"/>
      <w:bookmarkStart w:id="642" w:name="_Toc10654"/>
      <w:bookmarkStart w:id="643" w:name="_Toc31069"/>
      <w:bookmarkStart w:id="644" w:name="_Toc12855"/>
      <w:r>
        <w:rPr>
          <w:rFonts w:hint="eastAsia" w:ascii="宋体" w:hAnsi="宋体" w:eastAsia="宋体" w:cs="宋体"/>
          <w:color w:val="FF0000"/>
          <w:lang w:val="en-US" w:eastAsia="zh-CN"/>
        </w:rPr>
        <w:t>1</w:t>
      </w:r>
      <w:r>
        <w:rPr>
          <w:rFonts w:hint="eastAsia" w:ascii="宋体" w:hAnsi="宋体" w:cs="宋体"/>
          <w:color w:val="FF0000"/>
          <w:lang w:val="en-US" w:eastAsia="zh-CN"/>
        </w:rPr>
        <w:t>83</w:t>
      </w:r>
      <w:r>
        <w:rPr>
          <w:rFonts w:hint="eastAsia" w:ascii="宋体" w:hAnsi="宋体" w:eastAsia="宋体" w:cs="宋体"/>
          <w:color w:val="FF0000"/>
        </w:rPr>
        <w:t>.同心农村商业银行</w:t>
      </w:r>
      <w:r>
        <w:rPr>
          <w:rFonts w:hint="eastAsia" w:ascii="宋体" w:hAnsi="宋体" w:eastAsia="宋体" w:cs="宋体"/>
          <w:color w:val="FF0000"/>
          <w:lang w:eastAsia="zh-CN"/>
        </w:rPr>
        <w:t>-</w:t>
      </w:r>
      <w:r>
        <w:rPr>
          <w:rFonts w:hint="eastAsia" w:ascii="宋体" w:hAnsi="宋体" w:eastAsia="宋体" w:cs="宋体"/>
          <w:color w:val="FF0000"/>
        </w:rPr>
        <w:t>富农</w:t>
      </w:r>
      <w:bookmarkEnd w:id="641"/>
      <w:bookmarkEnd w:id="642"/>
      <w:bookmarkEnd w:id="643"/>
      <w:bookmarkEnd w:id="64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：富农</w:t>
      </w:r>
      <w:r>
        <w:rPr>
          <w:rFonts w:hint="eastAsia" w:ascii="宋体" w:hAnsi="宋体" w:cs="宋体"/>
          <w:b/>
          <w:bCs/>
          <w:sz w:val="36"/>
          <w:szCs w:val="36"/>
          <w:lang w:eastAsia="zh-CN"/>
        </w:rPr>
        <w:t>贷业务</w:t>
      </w:r>
      <w:r>
        <w:rPr>
          <w:rFonts w:hint="eastAsia" w:ascii="宋体" w:hAnsi="宋体" w:eastAsia="宋体" w:cs="宋体"/>
          <w:b/>
          <w:bCs/>
          <w:sz w:val="36"/>
          <w:szCs w:val="36"/>
        </w:rPr>
        <w:t>是本行向服务辖区三农个人客户发放的用于生产经营或者综合消费的循环</w:t>
      </w:r>
      <w:r>
        <w:rPr>
          <w:rFonts w:hint="eastAsia" w:ascii="宋体" w:hAnsi="宋体" w:cs="宋体"/>
          <w:b/>
          <w:bCs/>
          <w:sz w:val="36"/>
          <w:szCs w:val="36"/>
          <w:lang w:eastAsia="zh-CN"/>
        </w:rPr>
        <w:t>贷款业务</w:t>
      </w:r>
      <w:r>
        <w:rPr>
          <w:rFonts w:hint="eastAsia" w:ascii="宋体" w:hAnsi="宋体" w:eastAsia="宋体" w:cs="宋体"/>
          <w:b/>
          <w:bCs/>
          <w:sz w:val="36"/>
          <w:szCs w:val="36"/>
        </w:rPr>
        <w:t>，具有一次核定、</w:t>
      </w:r>
      <w:r>
        <w:rPr>
          <w:rFonts w:hint="eastAsia" w:ascii="宋体" w:hAnsi="宋体" w:cs="宋体"/>
          <w:b/>
          <w:bCs/>
          <w:sz w:val="36"/>
          <w:szCs w:val="36"/>
          <w:lang w:eastAsia="zh-CN"/>
        </w:rPr>
        <w:t>随用随贷</w:t>
      </w:r>
      <w:r>
        <w:rPr>
          <w:rFonts w:hint="eastAsia" w:ascii="宋体" w:hAnsi="宋体" w:eastAsia="宋体" w:cs="宋体"/>
          <w:b/>
          <w:bCs/>
          <w:sz w:val="36"/>
          <w:szCs w:val="36"/>
        </w:rPr>
        <w:t>、余额控制、周转使用等特点。</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：农户及从事农、林、牧、渔等涉农行业的非农户。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资产负债情况，生产经营资金需要，家庭收入支出情况、担保情况等因素综合核定，其中以信用方式办理的，授信额度最高不超过10万元；以保证担保（政策性融资担保的除外）方式办理的，授信额度最高不超过30万元；以抵押、质押足值担保的，或政策性融资担保的，授信额度最高不超过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②期限：授信期限最长不超过3年，具体期限根据客户资信、经营周期、担保方式、资金收支规律、收入及还款能力等因素综合确定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⑤还款方式：采用按月（季）付息到期还本、到期一次性还本付息等还款方式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联系方式：0953-8025270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45" w:name="_Toc4830"/>
      <w:bookmarkStart w:id="646" w:name="_Toc29808"/>
      <w:bookmarkStart w:id="647" w:name="_Toc22029"/>
      <w:bookmarkStart w:id="648" w:name="_Toc2256"/>
      <w:r>
        <w:rPr>
          <w:rFonts w:hint="eastAsia" w:ascii="宋体" w:hAnsi="宋体" w:eastAsia="宋体" w:cs="宋体"/>
          <w:color w:val="FF0000"/>
          <w:lang w:val="en-US" w:eastAsia="zh-CN"/>
        </w:rPr>
        <w:t>1</w:t>
      </w:r>
      <w:r>
        <w:rPr>
          <w:rFonts w:hint="eastAsia" w:ascii="宋体" w:hAnsi="宋体" w:cs="宋体"/>
          <w:color w:val="FF0000"/>
          <w:lang w:val="en-US" w:eastAsia="zh-CN"/>
        </w:rPr>
        <w:t>84</w:t>
      </w:r>
      <w:r>
        <w:rPr>
          <w:rFonts w:hint="eastAsia" w:ascii="宋体" w:hAnsi="宋体" w:eastAsia="宋体" w:cs="宋体"/>
          <w:color w:val="FF0000"/>
        </w:rPr>
        <w:t>.同心农村商业银行</w:t>
      </w:r>
      <w:r>
        <w:rPr>
          <w:rFonts w:hint="eastAsia" w:ascii="宋体" w:hAnsi="宋体" w:eastAsia="宋体" w:cs="宋体"/>
          <w:color w:val="FF0000"/>
          <w:lang w:eastAsia="zh-CN"/>
        </w:rPr>
        <w:t>-</w:t>
      </w:r>
      <w:r>
        <w:rPr>
          <w:rFonts w:hint="eastAsia" w:ascii="宋体" w:hAnsi="宋体" w:eastAsia="宋体" w:cs="宋体"/>
          <w:color w:val="FF0000"/>
        </w:rPr>
        <w:t>金扶</w:t>
      </w:r>
      <w:bookmarkEnd w:id="645"/>
      <w:bookmarkEnd w:id="646"/>
      <w:bookmarkEnd w:id="647"/>
      <w:bookmarkEnd w:id="64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：金扶</w:t>
      </w:r>
      <w:r>
        <w:rPr>
          <w:rFonts w:hint="eastAsia" w:ascii="宋体" w:hAnsi="宋体" w:cs="宋体"/>
          <w:b/>
          <w:bCs/>
          <w:sz w:val="36"/>
          <w:szCs w:val="36"/>
          <w:lang w:eastAsia="zh-CN"/>
        </w:rPr>
        <w:t>贷</w:t>
      </w:r>
      <w:r>
        <w:rPr>
          <w:rFonts w:hint="eastAsia" w:ascii="宋体" w:hAnsi="宋体" w:eastAsia="宋体" w:cs="宋体"/>
          <w:b/>
          <w:bCs/>
          <w:sz w:val="36"/>
          <w:szCs w:val="36"/>
        </w:rPr>
        <w:t>脱贫人口小额</w:t>
      </w:r>
      <w:r>
        <w:rPr>
          <w:rFonts w:hint="eastAsia" w:ascii="宋体" w:hAnsi="宋体" w:cs="宋体"/>
          <w:b/>
          <w:bCs/>
          <w:sz w:val="36"/>
          <w:szCs w:val="36"/>
          <w:lang w:eastAsia="zh-CN"/>
        </w:rPr>
        <w:t>贷款</w:t>
      </w:r>
      <w:r>
        <w:rPr>
          <w:rFonts w:hint="eastAsia" w:ascii="宋体" w:hAnsi="宋体" w:eastAsia="宋体" w:cs="宋体"/>
          <w:b/>
          <w:bCs/>
          <w:sz w:val="36"/>
          <w:szCs w:val="36"/>
        </w:rPr>
        <w:t>是本行向辖内有</w:t>
      </w:r>
      <w:r>
        <w:rPr>
          <w:rFonts w:hint="eastAsia" w:ascii="宋体" w:hAnsi="宋体" w:cs="宋体"/>
          <w:b/>
          <w:bCs/>
          <w:sz w:val="36"/>
          <w:szCs w:val="36"/>
          <w:lang w:eastAsia="zh-CN"/>
        </w:rPr>
        <w:t>贷款</w:t>
      </w:r>
      <w:r>
        <w:rPr>
          <w:rFonts w:hint="eastAsia" w:ascii="宋体" w:hAnsi="宋体" w:eastAsia="宋体" w:cs="宋体"/>
          <w:b/>
          <w:bCs/>
          <w:sz w:val="36"/>
          <w:szCs w:val="36"/>
        </w:rPr>
        <w:t>意愿、有就业创业潜质、技能素质和一定还款能力的建档立卡脱贫人口发放的生产经营</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：建档立卡脱贫人口户。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①金额：以户为单位，根据授信评级结果及客户实际情况合理核定授信额度，最高不超过10万元（含）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②期限：根据借款人生产经营实际、偿还能力等情况合理确定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一般为1-3年，最长不超过3年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⑤还款方式：可灵活选择按季结息、到期还本付息等方式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联系方式：0953-8025270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49" w:name="_Toc7686"/>
      <w:bookmarkStart w:id="650" w:name="_Toc138"/>
      <w:bookmarkStart w:id="651" w:name="_Toc13427"/>
      <w:bookmarkStart w:id="652" w:name="_Toc11451"/>
      <w:r>
        <w:rPr>
          <w:rFonts w:hint="eastAsia" w:ascii="宋体" w:hAnsi="宋体" w:eastAsia="宋体" w:cs="宋体"/>
          <w:color w:val="FF0000"/>
          <w:lang w:val="en-US" w:eastAsia="zh-CN"/>
        </w:rPr>
        <w:t>1</w:t>
      </w:r>
      <w:r>
        <w:rPr>
          <w:rFonts w:hint="eastAsia" w:ascii="宋体" w:hAnsi="宋体" w:cs="宋体"/>
          <w:color w:val="FF0000"/>
          <w:lang w:val="en-US" w:eastAsia="zh-CN"/>
        </w:rPr>
        <w:t>85</w:t>
      </w:r>
      <w:r>
        <w:rPr>
          <w:rFonts w:hint="eastAsia" w:ascii="宋体" w:hAnsi="宋体" w:eastAsia="宋体" w:cs="宋体"/>
          <w:color w:val="FF0000"/>
        </w:rPr>
        <w:t>.同心农村商业银行</w:t>
      </w:r>
      <w:r>
        <w:rPr>
          <w:rFonts w:hint="eastAsia" w:ascii="宋体" w:hAnsi="宋体" w:eastAsia="宋体" w:cs="宋体"/>
          <w:color w:val="FF0000"/>
          <w:lang w:eastAsia="zh-CN"/>
        </w:rPr>
        <w:t>-</w:t>
      </w:r>
      <w:r>
        <w:rPr>
          <w:rFonts w:hint="eastAsia" w:ascii="宋体" w:hAnsi="宋体" w:eastAsia="宋体" w:cs="宋体"/>
          <w:color w:val="FF0000"/>
        </w:rPr>
        <w:t>商</w:t>
      </w:r>
      <w:bookmarkEnd w:id="649"/>
      <w:bookmarkEnd w:id="650"/>
      <w:bookmarkEnd w:id="651"/>
      <w:r>
        <w:rPr>
          <w:rFonts w:hint="eastAsia" w:ascii="宋体" w:hAnsi="宋体" w:cs="宋体"/>
          <w:color w:val="FF0000"/>
          <w:lang w:eastAsia="zh-CN"/>
        </w:rPr>
        <w:t>e</w:t>
      </w:r>
      <w:bookmarkEnd w:id="65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：商</w:t>
      </w:r>
      <w:r>
        <w:rPr>
          <w:rFonts w:hint="eastAsia" w:ascii="宋体" w:hAnsi="宋体" w:cs="宋体"/>
          <w:b/>
          <w:bCs/>
          <w:sz w:val="36"/>
          <w:szCs w:val="36"/>
          <w:lang w:eastAsia="zh-CN"/>
        </w:rPr>
        <w:t>e贷业务</w:t>
      </w:r>
      <w:r>
        <w:rPr>
          <w:rFonts w:hint="eastAsia" w:ascii="宋体" w:hAnsi="宋体" w:eastAsia="宋体" w:cs="宋体"/>
          <w:b/>
          <w:bCs/>
          <w:sz w:val="36"/>
          <w:szCs w:val="36"/>
        </w:rPr>
        <w:t>是为使用本行码牌或智能POS商户提供的，基于大数据风控模型分析评价技术，用于其日常生产经营周转的普惠型</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：辖区范围内符合条件的个体工商户及小微企业主。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结合借款人资产情况、生产经营资金需求、经营状况、资金流水、担保情况等因素综合确定，以信用方式办理的，授信额度最高不超过30万元；以保证方式担保的，授信额度最高不超过50万元；以抵质押方式担保的，最高不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②期限：根据借款人生产经营周期、</w:t>
      </w:r>
      <w:r>
        <w:rPr>
          <w:rFonts w:hint="eastAsia" w:ascii="宋体" w:hAnsi="宋体" w:cs="宋体"/>
          <w:b/>
          <w:bCs/>
          <w:sz w:val="36"/>
          <w:szCs w:val="36"/>
          <w:lang w:eastAsia="zh-CN"/>
        </w:rPr>
        <w:t>贷款用途</w:t>
      </w:r>
      <w:r>
        <w:rPr>
          <w:rFonts w:hint="eastAsia" w:ascii="宋体" w:hAnsi="宋体" w:eastAsia="宋体" w:cs="宋体"/>
          <w:b/>
          <w:bCs/>
          <w:sz w:val="36"/>
          <w:szCs w:val="36"/>
        </w:rPr>
        <w:t>、还款能力、担保情况等因素合理确定授信期限，最长不超过3年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⑤还款方式：随借随还模式的还款方式为按月（季）付息到期还本；一次放款、按期还款模式的还款方式为按月（季）付息到期还本、按月等额本金或等额本息还款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联系方式：0953-8025270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53" w:name="_Toc13236"/>
      <w:bookmarkStart w:id="654" w:name="_Toc30201"/>
      <w:bookmarkStart w:id="655" w:name="_Toc11789"/>
      <w:bookmarkStart w:id="656" w:name="_Toc6662"/>
      <w:r>
        <w:rPr>
          <w:rFonts w:hint="eastAsia" w:ascii="宋体" w:hAnsi="宋体" w:eastAsia="宋体" w:cs="宋体"/>
          <w:color w:val="FF0000"/>
          <w:lang w:val="en-US" w:eastAsia="zh-CN"/>
        </w:rPr>
        <w:t>1</w:t>
      </w:r>
      <w:r>
        <w:rPr>
          <w:rFonts w:hint="eastAsia" w:ascii="宋体" w:hAnsi="宋体" w:cs="宋体"/>
          <w:color w:val="FF0000"/>
          <w:lang w:val="en-US" w:eastAsia="zh-CN"/>
        </w:rPr>
        <w:t>86</w:t>
      </w:r>
      <w:r>
        <w:rPr>
          <w:rFonts w:hint="eastAsia" w:ascii="宋体" w:hAnsi="宋体" w:eastAsia="宋体" w:cs="宋体"/>
          <w:color w:val="FF0000"/>
        </w:rPr>
        <w:t>.同心农村商业银行</w:t>
      </w:r>
      <w:r>
        <w:rPr>
          <w:rFonts w:hint="eastAsia" w:ascii="宋体" w:hAnsi="宋体" w:eastAsia="宋体" w:cs="宋体"/>
          <w:color w:val="FF0000"/>
          <w:lang w:eastAsia="zh-CN"/>
        </w:rPr>
        <w:t>-</w:t>
      </w:r>
      <w:r>
        <w:rPr>
          <w:rFonts w:hint="eastAsia" w:ascii="宋体" w:hAnsi="宋体" w:eastAsia="宋体" w:cs="宋体"/>
          <w:color w:val="FF0000"/>
        </w:rPr>
        <w:t>助力</w:t>
      </w:r>
      <w:bookmarkEnd w:id="653"/>
      <w:bookmarkEnd w:id="654"/>
      <w:bookmarkEnd w:id="655"/>
      <w:bookmarkEnd w:id="65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：助力</w:t>
      </w:r>
      <w:r>
        <w:rPr>
          <w:rFonts w:hint="eastAsia" w:ascii="宋体" w:hAnsi="宋体" w:cs="宋体"/>
          <w:b/>
          <w:bCs/>
          <w:sz w:val="36"/>
          <w:szCs w:val="36"/>
          <w:lang w:eastAsia="zh-CN"/>
        </w:rPr>
        <w:t>贷业务</w:t>
      </w:r>
      <w:r>
        <w:rPr>
          <w:rFonts w:hint="eastAsia" w:ascii="宋体" w:hAnsi="宋体" w:eastAsia="宋体" w:cs="宋体"/>
          <w:b/>
          <w:bCs/>
          <w:sz w:val="36"/>
          <w:szCs w:val="36"/>
        </w:rPr>
        <w:t>是指在脱贫人口小额</w:t>
      </w:r>
      <w:r>
        <w:rPr>
          <w:rFonts w:hint="eastAsia" w:ascii="宋体" w:hAnsi="宋体" w:cs="宋体"/>
          <w:b/>
          <w:bCs/>
          <w:sz w:val="36"/>
          <w:szCs w:val="36"/>
          <w:lang w:eastAsia="zh-CN"/>
        </w:rPr>
        <w:t>信贷</w:t>
      </w:r>
      <w:r>
        <w:rPr>
          <w:rFonts w:hint="eastAsia" w:ascii="宋体" w:hAnsi="宋体" w:eastAsia="宋体" w:cs="宋体"/>
          <w:b/>
          <w:bCs/>
          <w:sz w:val="36"/>
          <w:szCs w:val="36"/>
        </w:rPr>
        <w:t>政策过渡期内，针对确有资金需求、经营发展迅速、产业项目具有较好前景的建档立卡脱贫人口，在现有脱贫人口小额</w:t>
      </w:r>
      <w:r>
        <w:rPr>
          <w:rFonts w:hint="eastAsia" w:ascii="宋体" w:hAnsi="宋体" w:cs="宋体"/>
          <w:b/>
          <w:bCs/>
          <w:sz w:val="36"/>
          <w:szCs w:val="36"/>
          <w:lang w:eastAsia="zh-CN"/>
        </w:rPr>
        <w:t>信贷</w:t>
      </w:r>
      <w:r>
        <w:rPr>
          <w:rFonts w:hint="eastAsia" w:ascii="宋体" w:hAnsi="宋体" w:eastAsia="宋体" w:cs="宋体"/>
          <w:b/>
          <w:bCs/>
          <w:sz w:val="36"/>
          <w:szCs w:val="36"/>
        </w:rPr>
        <w:t>基础上通过增信方式发放的，满足其生产经营需要的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：在本行有存量脱贫人口小额</w:t>
      </w:r>
      <w:r>
        <w:rPr>
          <w:rFonts w:hint="eastAsia" w:ascii="宋体" w:hAnsi="宋体" w:cs="宋体"/>
          <w:b/>
          <w:bCs/>
          <w:sz w:val="36"/>
          <w:szCs w:val="36"/>
          <w:lang w:eastAsia="zh-CN"/>
        </w:rPr>
        <w:t>贷款</w:t>
      </w:r>
      <w:r>
        <w:rPr>
          <w:rFonts w:hint="eastAsia" w:ascii="宋体" w:hAnsi="宋体" w:eastAsia="宋体" w:cs="宋体"/>
          <w:b/>
          <w:bCs/>
          <w:sz w:val="36"/>
          <w:szCs w:val="36"/>
        </w:rPr>
        <w:t>的建档立卡脱贫人口户。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①金额：结合借款人生产经营项目、家庭收入、劳动力人数、土地面积等条件确定，且借款人申请的助力</w:t>
      </w:r>
      <w:r>
        <w:rPr>
          <w:rFonts w:hint="eastAsia" w:ascii="宋体" w:hAnsi="宋体" w:cs="宋体"/>
          <w:b/>
          <w:bCs/>
          <w:sz w:val="36"/>
          <w:szCs w:val="36"/>
          <w:lang w:eastAsia="zh-CN"/>
        </w:rPr>
        <w:t>贷款</w:t>
      </w:r>
      <w:r>
        <w:rPr>
          <w:rFonts w:hint="eastAsia" w:ascii="宋体" w:hAnsi="宋体" w:eastAsia="宋体" w:cs="宋体"/>
          <w:b/>
          <w:bCs/>
          <w:sz w:val="36"/>
          <w:szCs w:val="36"/>
        </w:rPr>
        <w:t>信用方式</w:t>
      </w:r>
      <w:r>
        <w:rPr>
          <w:rFonts w:hint="eastAsia" w:ascii="宋体" w:hAnsi="宋体" w:cs="宋体"/>
          <w:b/>
          <w:bCs/>
          <w:sz w:val="36"/>
          <w:szCs w:val="36"/>
          <w:lang w:eastAsia="zh-CN"/>
        </w:rPr>
        <w:t>贷款额度</w:t>
      </w:r>
      <w:r>
        <w:rPr>
          <w:rFonts w:hint="eastAsia" w:ascii="宋体" w:hAnsi="宋体" w:eastAsia="宋体" w:cs="宋体"/>
          <w:b/>
          <w:bCs/>
          <w:sz w:val="36"/>
          <w:szCs w:val="36"/>
        </w:rPr>
        <w:t>与其在本行其他存量各项信用</w:t>
      </w:r>
      <w:r>
        <w:rPr>
          <w:rFonts w:hint="eastAsia" w:ascii="宋体" w:hAnsi="宋体" w:cs="宋体"/>
          <w:b/>
          <w:bCs/>
          <w:sz w:val="36"/>
          <w:szCs w:val="36"/>
          <w:lang w:eastAsia="zh-CN"/>
        </w:rPr>
        <w:t>贷款</w:t>
      </w:r>
      <w:r>
        <w:rPr>
          <w:rFonts w:hint="eastAsia" w:ascii="宋体" w:hAnsi="宋体" w:eastAsia="宋体" w:cs="宋体"/>
          <w:b/>
          <w:bCs/>
          <w:sz w:val="36"/>
          <w:szCs w:val="36"/>
        </w:rPr>
        <w:t>及信用卡授信总额（不含按揭</w:t>
      </w:r>
      <w:r>
        <w:rPr>
          <w:rFonts w:hint="eastAsia" w:ascii="宋体" w:hAnsi="宋体" w:cs="宋体"/>
          <w:b/>
          <w:bCs/>
          <w:sz w:val="36"/>
          <w:szCs w:val="36"/>
          <w:lang w:eastAsia="zh-CN"/>
        </w:rPr>
        <w:t>贷款</w:t>
      </w:r>
      <w:r>
        <w:rPr>
          <w:rFonts w:hint="eastAsia" w:ascii="宋体" w:hAnsi="宋体" w:eastAsia="宋体" w:cs="宋体"/>
          <w:b/>
          <w:bCs/>
          <w:sz w:val="36"/>
          <w:szCs w:val="36"/>
        </w:rPr>
        <w:t>、低风险业务）合计不超过10万元（含）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②期限：根据借款人生产经营实际、偿还能力等情况合理确定，最长不超过3年，且到期日不得晚于该客户在本行存量脱贫人口小额</w:t>
      </w:r>
      <w:r>
        <w:rPr>
          <w:rFonts w:hint="eastAsia" w:ascii="宋体" w:hAnsi="宋体" w:cs="宋体"/>
          <w:b/>
          <w:bCs/>
          <w:sz w:val="36"/>
          <w:szCs w:val="36"/>
          <w:lang w:eastAsia="zh-CN"/>
        </w:rPr>
        <w:t>贷款到期</w:t>
      </w:r>
      <w:r>
        <w:rPr>
          <w:rFonts w:hint="eastAsia" w:ascii="宋体" w:hAnsi="宋体" w:eastAsia="宋体" w:cs="宋体"/>
          <w:b/>
          <w:bCs/>
          <w:sz w:val="36"/>
          <w:szCs w:val="36"/>
        </w:rPr>
        <w:t>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④担保方式：享受国家脱贫人口政策优惠的10万元（含）以内</w:t>
      </w:r>
      <w:r>
        <w:rPr>
          <w:rFonts w:hint="eastAsia" w:ascii="宋体" w:hAnsi="宋体" w:cs="宋体"/>
          <w:b/>
          <w:bCs/>
          <w:sz w:val="36"/>
          <w:szCs w:val="36"/>
          <w:lang w:eastAsia="zh-CN"/>
        </w:rPr>
        <w:t>贷款</w:t>
      </w:r>
      <w:r>
        <w:rPr>
          <w:rFonts w:hint="eastAsia" w:ascii="宋体" w:hAnsi="宋体" w:eastAsia="宋体" w:cs="宋体"/>
          <w:b/>
          <w:bCs/>
          <w:sz w:val="36"/>
          <w:szCs w:val="36"/>
        </w:rPr>
        <w:t>采用信用方式办理。不享受国家脱贫人口政策优惠</w:t>
      </w:r>
      <w:r>
        <w:rPr>
          <w:rFonts w:hint="eastAsia" w:ascii="宋体" w:hAnsi="宋体" w:cs="宋体"/>
          <w:b/>
          <w:bCs/>
          <w:sz w:val="36"/>
          <w:szCs w:val="36"/>
          <w:lang w:eastAsia="zh-CN"/>
        </w:rPr>
        <w:t>的贷款</w:t>
      </w:r>
      <w:r>
        <w:rPr>
          <w:rFonts w:hint="eastAsia" w:ascii="宋体" w:hAnsi="宋体" w:eastAsia="宋体" w:cs="宋体"/>
          <w:b/>
          <w:bCs/>
          <w:sz w:val="36"/>
          <w:szCs w:val="36"/>
        </w:rPr>
        <w:t>原则上采用保证、抵押和质押方式办理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联系方式：0953-8025270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57" w:name="_Toc27884"/>
      <w:bookmarkStart w:id="658" w:name="_Toc27175"/>
      <w:bookmarkStart w:id="659" w:name="_Toc27726"/>
      <w:bookmarkStart w:id="660" w:name="_Toc5741"/>
      <w:r>
        <w:rPr>
          <w:rFonts w:hint="eastAsia" w:ascii="宋体" w:hAnsi="宋体" w:eastAsia="宋体" w:cs="宋体"/>
          <w:color w:val="FF0000"/>
          <w:lang w:val="en-US" w:eastAsia="zh-CN"/>
        </w:rPr>
        <w:t>1</w:t>
      </w:r>
      <w:r>
        <w:rPr>
          <w:rFonts w:hint="eastAsia" w:ascii="宋体" w:hAnsi="宋体" w:cs="宋体"/>
          <w:color w:val="FF0000"/>
          <w:lang w:val="en-US" w:eastAsia="zh-CN"/>
        </w:rPr>
        <w:t>87</w:t>
      </w:r>
      <w:r>
        <w:rPr>
          <w:rFonts w:hint="eastAsia" w:ascii="宋体" w:hAnsi="宋体" w:eastAsia="宋体" w:cs="宋体"/>
          <w:color w:val="FF0000"/>
        </w:rPr>
        <w:t>.同心农村商业银行</w:t>
      </w:r>
      <w:r>
        <w:rPr>
          <w:rFonts w:hint="eastAsia" w:ascii="宋体" w:hAnsi="宋体" w:eastAsia="宋体" w:cs="宋体"/>
          <w:color w:val="FF0000"/>
          <w:lang w:eastAsia="zh-CN"/>
        </w:rPr>
        <w:t>-</w:t>
      </w:r>
      <w:r>
        <w:rPr>
          <w:rFonts w:hint="eastAsia" w:ascii="宋体" w:hAnsi="宋体" w:eastAsia="宋体" w:cs="宋体"/>
          <w:color w:val="FF0000"/>
        </w:rPr>
        <w:t>新农快</w:t>
      </w:r>
      <w:bookmarkEnd w:id="657"/>
      <w:bookmarkEnd w:id="658"/>
      <w:bookmarkEnd w:id="659"/>
      <w:bookmarkEnd w:id="66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：新农快</w:t>
      </w:r>
      <w:r>
        <w:rPr>
          <w:rFonts w:hint="eastAsia" w:ascii="宋体" w:hAnsi="宋体" w:cs="宋体"/>
          <w:b/>
          <w:bCs/>
          <w:sz w:val="36"/>
          <w:szCs w:val="36"/>
          <w:lang w:eastAsia="zh-CN"/>
        </w:rPr>
        <w:t>贷业务</w:t>
      </w:r>
      <w:r>
        <w:rPr>
          <w:rFonts w:hint="eastAsia" w:ascii="宋体" w:hAnsi="宋体" w:eastAsia="宋体" w:cs="宋体"/>
          <w:b/>
          <w:bCs/>
          <w:sz w:val="36"/>
          <w:szCs w:val="36"/>
        </w:rPr>
        <w:t>是指本行依托农村资产信息，运用大数据风控模型，向服务辖区范围内符合条件的农户客群发放的，用以满足借款人生产经营及综合消费需求的</w:t>
      </w:r>
      <w:r>
        <w:rPr>
          <w:rFonts w:hint="eastAsia" w:ascii="宋体" w:hAnsi="宋体" w:cs="宋体"/>
          <w:b/>
          <w:bCs/>
          <w:sz w:val="36"/>
          <w:szCs w:val="36"/>
          <w:lang w:eastAsia="zh-CN"/>
        </w:rPr>
        <w:t>个人线上贷款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：在服务辖区范围内有已确权农村土地的农户客群。</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①金额：综合借款人家庭土地确权亩数、家庭劳动力人数、家庭收入、家庭负债等因素确定，最高不超过10万元，具体按照授信风控模型执行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②期限：根据借款人生产经营实际、偿还能力等情况合理确定，最长不超过36个月，单笔用信不超过12个月，且单笔用信到期日不得超过授信到期日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⑤还款方式：定期还息、不定期还本等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联系方式：0953-8025270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61" w:name="_Toc13161"/>
      <w:bookmarkStart w:id="662" w:name="_Toc27422"/>
      <w:bookmarkStart w:id="663" w:name="_Toc13330"/>
      <w:bookmarkStart w:id="664" w:name="_Toc9743"/>
      <w:r>
        <w:rPr>
          <w:rFonts w:hint="eastAsia" w:ascii="宋体" w:hAnsi="宋体" w:eastAsia="宋体" w:cs="宋体"/>
          <w:color w:val="FF0000"/>
          <w:lang w:val="en-US" w:eastAsia="zh-CN"/>
        </w:rPr>
        <w:t>1</w:t>
      </w:r>
      <w:r>
        <w:rPr>
          <w:rFonts w:hint="eastAsia" w:ascii="宋体" w:hAnsi="宋体" w:cs="宋体"/>
          <w:color w:val="FF0000"/>
          <w:lang w:val="en-US" w:eastAsia="zh-CN"/>
        </w:rPr>
        <w:t>88</w:t>
      </w:r>
      <w:r>
        <w:rPr>
          <w:rFonts w:hint="eastAsia" w:ascii="宋体" w:hAnsi="宋体" w:eastAsia="宋体" w:cs="宋体"/>
          <w:color w:val="FF0000"/>
        </w:rPr>
        <w:t>.同心农村商业银行</w:t>
      </w:r>
      <w:r>
        <w:rPr>
          <w:rFonts w:hint="eastAsia" w:ascii="宋体" w:hAnsi="宋体" w:eastAsia="宋体" w:cs="宋体"/>
          <w:color w:val="FF0000"/>
          <w:lang w:eastAsia="zh-CN"/>
        </w:rPr>
        <w:t>-</w:t>
      </w:r>
      <w:r>
        <w:rPr>
          <w:rFonts w:hint="eastAsia" w:ascii="宋体" w:hAnsi="宋体" w:eastAsia="宋体" w:cs="宋体"/>
          <w:color w:val="FF0000"/>
        </w:rPr>
        <w:t>富民</w:t>
      </w:r>
      <w:bookmarkEnd w:id="661"/>
      <w:bookmarkEnd w:id="662"/>
      <w:bookmarkEnd w:id="663"/>
      <w:bookmarkEnd w:id="66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：富民</w:t>
      </w:r>
      <w:r>
        <w:rPr>
          <w:rFonts w:hint="eastAsia" w:ascii="宋体" w:hAnsi="宋体" w:cs="宋体"/>
          <w:b/>
          <w:bCs/>
          <w:sz w:val="36"/>
          <w:szCs w:val="36"/>
          <w:lang w:eastAsia="zh-CN"/>
        </w:rPr>
        <w:t>贷业务</w:t>
      </w:r>
      <w:r>
        <w:rPr>
          <w:rFonts w:hint="eastAsia" w:ascii="宋体" w:hAnsi="宋体" w:eastAsia="宋体" w:cs="宋体"/>
          <w:b/>
          <w:bCs/>
          <w:sz w:val="36"/>
          <w:szCs w:val="36"/>
        </w:rPr>
        <w:t>是指本行向服务辖区城镇自然人客户发放的用于生产经营或者综合消费的循环</w:t>
      </w:r>
      <w:r>
        <w:rPr>
          <w:rFonts w:hint="eastAsia" w:ascii="宋体" w:hAnsi="宋体" w:cs="宋体"/>
          <w:b/>
          <w:bCs/>
          <w:sz w:val="36"/>
          <w:szCs w:val="36"/>
          <w:lang w:eastAsia="zh-CN"/>
        </w:rPr>
        <w:t>贷款业务</w:t>
      </w:r>
      <w:r>
        <w:rPr>
          <w:rFonts w:hint="eastAsia" w:ascii="宋体" w:hAnsi="宋体" w:eastAsia="宋体" w:cs="宋体"/>
          <w:b/>
          <w:bCs/>
          <w:sz w:val="36"/>
          <w:szCs w:val="36"/>
        </w:rPr>
        <w:t>，具有一次核定、</w:t>
      </w:r>
      <w:r>
        <w:rPr>
          <w:rFonts w:hint="eastAsia" w:ascii="宋体" w:hAnsi="宋体" w:cs="宋体"/>
          <w:b/>
          <w:bCs/>
          <w:sz w:val="36"/>
          <w:szCs w:val="36"/>
          <w:lang w:eastAsia="zh-CN"/>
        </w:rPr>
        <w:t>随用随贷</w:t>
      </w:r>
      <w:r>
        <w:rPr>
          <w:rFonts w:hint="eastAsia" w:ascii="宋体" w:hAnsi="宋体" w:eastAsia="宋体" w:cs="宋体"/>
          <w:b/>
          <w:bCs/>
          <w:sz w:val="36"/>
          <w:szCs w:val="36"/>
        </w:rPr>
        <w:t>、余额控制、周转使用等特点。</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：城镇自然人客户（非农户），包括经营户和固定工作者。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资产负债情况，生产经营资金需要，家庭收入支出情况、担保情况等因素综合进行核定，其中以信用方式办理的，授信额度最高不超过10万元；以保证担保（政策性融资担保的除外）方式办理的，授信额度最高不超过50万元；以抵押、质押足值担保的，或政策性融资担保的，消费类授信额度最高不超过100万元，经营类授信额度最高不超过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②期限：授信期限最长不超过3年，具体期限根据客户资信、经营周期、担保方式、资金收支规律、收入及还款能力等因素综合确定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⑤还款方式：采用按月（季）付息到期还本、到期一次性还本付息等还款方式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联系方式：0953-8025270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65" w:name="_Toc9907"/>
      <w:bookmarkStart w:id="666" w:name="_Toc32484"/>
      <w:bookmarkStart w:id="667" w:name="_Toc2590"/>
      <w:bookmarkStart w:id="668" w:name="_Toc13209"/>
      <w:r>
        <w:rPr>
          <w:rFonts w:hint="eastAsia" w:ascii="宋体" w:hAnsi="宋体" w:eastAsia="宋体" w:cs="宋体"/>
          <w:color w:val="FF0000"/>
          <w:lang w:val="en-US" w:eastAsia="zh-CN"/>
        </w:rPr>
        <w:t>18</w:t>
      </w:r>
      <w:r>
        <w:rPr>
          <w:rFonts w:hint="eastAsia" w:ascii="宋体" w:hAnsi="宋体" w:cs="宋体"/>
          <w:color w:val="FF0000"/>
          <w:lang w:val="en-US" w:eastAsia="zh-CN"/>
        </w:rPr>
        <w:t>9</w:t>
      </w:r>
      <w:r>
        <w:rPr>
          <w:rFonts w:hint="eastAsia" w:ascii="宋体" w:hAnsi="宋体" w:eastAsia="宋体" w:cs="宋体"/>
          <w:color w:val="FF0000"/>
        </w:rPr>
        <w:t>.同心农村商业银行</w:t>
      </w:r>
      <w:r>
        <w:rPr>
          <w:rFonts w:hint="eastAsia" w:ascii="宋体" w:hAnsi="宋体" w:eastAsia="宋体" w:cs="宋体"/>
          <w:color w:val="FF0000"/>
          <w:lang w:eastAsia="zh-CN"/>
        </w:rPr>
        <w:t>-</w:t>
      </w:r>
      <w:r>
        <w:rPr>
          <w:rFonts w:hint="eastAsia" w:ascii="宋体" w:hAnsi="宋体" w:eastAsia="宋体" w:cs="宋体"/>
          <w:color w:val="FF0000"/>
        </w:rPr>
        <w:t>创业担保</w:t>
      </w:r>
      <w:bookmarkEnd w:id="665"/>
      <w:bookmarkEnd w:id="666"/>
      <w:bookmarkEnd w:id="667"/>
      <w:bookmarkEnd w:id="668"/>
      <w:r>
        <w:rPr>
          <w:rFonts w:hint="eastAsia" w:ascii="宋体" w:hAnsi="宋体" w:cs="宋体"/>
          <w:color w:val="FF0000"/>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：创业担保</w:t>
      </w:r>
      <w:r>
        <w:rPr>
          <w:rFonts w:hint="eastAsia" w:ascii="宋体" w:hAnsi="宋体" w:cs="宋体"/>
          <w:b/>
          <w:bCs/>
          <w:sz w:val="36"/>
          <w:szCs w:val="36"/>
          <w:lang w:eastAsia="zh-CN"/>
        </w:rPr>
        <w:t>贷款</w:t>
      </w:r>
      <w:r>
        <w:rPr>
          <w:rFonts w:hint="eastAsia" w:ascii="宋体" w:hAnsi="宋体" w:eastAsia="宋体" w:cs="宋体"/>
          <w:b/>
          <w:bCs/>
          <w:sz w:val="36"/>
          <w:szCs w:val="36"/>
        </w:rPr>
        <w:t>是指由创业担保</w:t>
      </w:r>
      <w:r>
        <w:rPr>
          <w:rFonts w:hint="eastAsia" w:ascii="宋体" w:hAnsi="宋体" w:cs="宋体"/>
          <w:b/>
          <w:bCs/>
          <w:sz w:val="36"/>
          <w:szCs w:val="36"/>
          <w:lang w:eastAsia="zh-CN"/>
        </w:rPr>
        <w:t>贷款</w:t>
      </w:r>
      <w:r>
        <w:rPr>
          <w:rFonts w:hint="eastAsia" w:ascii="宋体" w:hAnsi="宋体" w:eastAsia="宋体" w:cs="宋体"/>
          <w:b/>
          <w:bCs/>
          <w:sz w:val="36"/>
          <w:szCs w:val="36"/>
        </w:rPr>
        <w:t>担保基金提供</w:t>
      </w:r>
      <w:r>
        <w:rPr>
          <w:rFonts w:hint="eastAsia" w:ascii="宋体" w:hAnsi="宋体" w:cs="宋体"/>
          <w:b/>
          <w:bCs/>
          <w:sz w:val="36"/>
          <w:szCs w:val="36"/>
          <w:lang w:eastAsia="zh-CN"/>
        </w:rPr>
        <w:t>贷款</w:t>
      </w:r>
      <w:r>
        <w:rPr>
          <w:rFonts w:hint="eastAsia" w:ascii="宋体" w:hAnsi="宋体" w:eastAsia="宋体" w:cs="宋体"/>
          <w:b/>
          <w:bCs/>
          <w:sz w:val="36"/>
          <w:szCs w:val="36"/>
        </w:rPr>
        <w:t>担保，由本行向符合条件的借款人发放的用于满足借款人在创业过程中经营资金需要</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城镇登记失业人员、就业困难人员（含残疾人）、复员转业退役军人、刑满释放人员、高校毕业生（含大学生村官和留学回国学生）、化解过剩产能企业职工和失业人员、返乡创业农民工、网络商户、建档立卡脱贫人口、符合一定条件的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①金额：根据借款人生产经营资金需求、收入及还款能力，结合资信状况、担保方式等因素合理确定，原则上个人最高额度不超过30万元（含），小微企业最高额度不超过400万元（含）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②期限：对个人发放的创业担保</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最长不超过3年，对小微企业发放的最长不超过2年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④担保方式：采用创业担保基金提供担保的方式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联系方式：0953-8025270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69" w:name="_Toc24839"/>
      <w:bookmarkStart w:id="670" w:name="_Toc12804"/>
      <w:bookmarkStart w:id="671" w:name="_Toc8485"/>
      <w:bookmarkStart w:id="672" w:name="_Toc13536"/>
      <w:r>
        <w:rPr>
          <w:rFonts w:hint="eastAsia" w:ascii="宋体" w:hAnsi="宋体" w:eastAsia="宋体" w:cs="宋体"/>
          <w:color w:val="FF0000"/>
          <w:lang w:val="en-US" w:eastAsia="zh-CN"/>
        </w:rPr>
        <w:t>1</w:t>
      </w:r>
      <w:r>
        <w:rPr>
          <w:rFonts w:hint="eastAsia" w:ascii="宋体" w:hAnsi="宋体" w:cs="宋体"/>
          <w:color w:val="FF0000"/>
          <w:lang w:val="en-US" w:eastAsia="zh-CN"/>
        </w:rPr>
        <w:t>90</w:t>
      </w:r>
      <w:r>
        <w:rPr>
          <w:rFonts w:hint="eastAsia" w:ascii="宋体" w:hAnsi="宋体" w:eastAsia="宋体" w:cs="宋体"/>
          <w:color w:val="FF0000"/>
        </w:rPr>
        <w:t>.吴忠市滨河村镇银行</w:t>
      </w:r>
      <w:r>
        <w:rPr>
          <w:rFonts w:hint="eastAsia" w:ascii="宋体" w:hAnsi="宋体" w:eastAsia="宋体" w:cs="宋体"/>
          <w:color w:val="FF0000"/>
          <w:lang w:eastAsia="zh-CN"/>
        </w:rPr>
        <w:t>-</w:t>
      </w:r>
      <w:r>
        <w:rPr>
          <w:rFonts w:hint="eastAsia" w:ascii="宋体" w:hAnsi="宋体" w:eastAsia="宋体" w:cs="宋体"/>
          <w:color w:val="FF0000"/>
        </w:rPr>
        <w:t>滨河易</w:t>
      </w:r>
      <w:bookmarkEnd w:id="669"/>
      <w:bookmarkEnd w:id="670"/>
      <w:bookmarkEnd w:id="671"/>
      <w:bookmarkEnd w:id="67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：面向在吴忠市利通区自然人或小微企业主，发放的用于满足小微企业在生产经营过程中流动资金需求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：吴忠市利通区小微企业、小微企业主、个体工商户。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①金额：1000万元以内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⑤还款方式：按月付息，到期结清；随借随还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联系方式：0953-2066006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73" w:name="_Toc31779"/>
      <w:bookmarkStart w:id="674" w:name="_Toc30205"/>
      <w:bookmarkStart w:id="675" w:name="_Toc27898"/>
      <w:bookmarkStart w:id="676" w:name="_Toc21960"/>
      <w:r>
        <w:rPr>
          <w:rFonts w:hint="eastAsia" w:ascii="宋体" w:hAnsi="宋体" w:eastAsia="宋体" w:cs="宋体"/>
          <w:color w:val="FF0000"/>
          <w:lang w:val="en-US" w:eastAsia="zh-CN"/>
        </w:rPr>
        <w:t>1</w:t>
      </w:r>
      <w:r>
        <w:rPr>
          <w:rFonts w:hint="eastAsia" w:ascii="宋体" w:hAnsi="宋体" w:cs="宋体"/>
          <w:color w:val="FF0000"/>
          <w:lang w:val="en-US" w:eastAsia="zh-CN"/>
        </w:rPr>
        <w:t>91</w:t>
      </w:r>
      <w:r>
        <w:rPr>
          <w:rFonts w:hint="eastAsia" w:ascii="宋体" w:hAnsi="宋体" w:eastAsia="宋体" w:cs="宋体"/>
          <w:color w:val="FF0000"/>
        </w:rPr>
        <w:t>.吴忠市滨河村镇银行</w:t>
      </w:r>
      <w:r>
        <w:rPr>
          <w:rFonts w:hint="eastAsia" w:ascii="宋体" w:hAnsi="宋体" w:eastAsia="宋体" w:cs="宋体"/>
          <w:color w:val="FF0000"/>
          <w:lang w:eastAsia="zh-CN"/>
        </w:rPr>
        <w:t>-</w:t>
      </w:r>
      <w:r>
        <w:rPr>
          <w:rFonts w:hint="eastAsia" w:ascii="宋体" w:hAnsi="宋体" w:eastAsia="宋体" w:cs="宋体"/>
          <w:color w:val="FF0000"/>
        </w:rPr>
        <w:t>农易</w:t>
      </w:r>
      <w:bookmarkEnd w:id="673"/>
      <w:bookmarkEnd w:id="674"/>
      <w:bookmarkEnd w:id="675"/>
      <w:bookmarkEnd w:id="67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：面向在吴忠市利通区从事农、林、牧、渔业等涉农行业的非农户或农户发放的涉农</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：吴忠市利通区从事农、林、牧、渔业的农牧业公司、家庭农场、专业合作社、专业大户、农户。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①金额：1000万元以内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⑤还款方式：按月付息，到期结清；随借随还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联系方式：小微金融部0953-2066006</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涉农金融部0953-2066000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77" w:name="_Toc30834"/>
      <w:bookmarkStart w:id="678" w:name="_Toc22518"/>
      <w:bookmarkStart w:id="679" w:name="_Toc364"/>
      <w:bookmarkStart w:id="680" w:name="_Toc23940"/>
      <w:r>
        <w:rPr>
          <w:rFonts w:hint="eastAsia" w:ascii="宋体" w:hAnsi="宋体" w:eastAsia="宋体" w:cs="宋体"/>
          <w:color w:val="FF0000"/>
          <w:lang w:val="en-US" w:eastAsia="zh-CN"/>
        </w:rPr>
        <w:t>1</w:t>
      </w:r>
      <w:r>
        <w:rPr>
          <w:rFonts w:hint="eastAsia" w:ascii="宋体" w:hAnsi="宋体" w:cs="宋体"/>
          <w:color w:val="FF0000"/>
          <w:lang w:val="en-US" w:eastAsia="zh-CN"/>
        </w:rPr>
        <w:t>92</w:t>
      </w:r>
      <w:r>
        <w:rPr>
          <w:rFonts w:hint="eastAsia" w:ascii="宋体" w:hAnsi="宋体" w:eastAsia="宋体" w:cs="宋体"/>
          <w:color w:val="FF0000"/>
        </w:rPr>
        <w:t>.吴忠市滨河村镇银行</w:t>
      </w:r>
      <w:r>
        <w:rPr>
          <w:rFonts w:hint="eastAsia" w:ascii="宋体" w:hAnsi="宋体" w:eastAsia="宋体" w:cs="宋体"/>
          <w:color w:val="FF0000"/>
          <w:lang w:eastAsia="zh-CN"/>
        </w:rPr>
        <w:t>-</w:t>
      </w:r>
      <w:r>
        <w:rPr>
          <w:rFonts w:hint="eastAsia" w:ascii="宋体" w:hAnsi="宋体" w:eastAsia="宋体" w:cs="宋体"/>
          <w:color w:val="FF0000"/>
        </w:rPr>
        <w:t>惠民</w:t>
      </w:r>
      <w:bookmarkEnd w:id="677"/>
      <w:bookmarkEnd w:id="678"/>
      <w:bookmarkEnd w:id="679"/>
      <w:bookmarkEnd w:id="68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：面向在吴忠市利通区符合条件的新市民发放的用于个人消费、生产经营</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：在利通区居住暂未获得吴忠市利通区户籍的小微企业、个体工商户、务工人员等。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①金额：100万元以内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w:t>
      </w:r>
      <w:bookmarkStart w:id="976" w:name="_GoBack"/>
      <w:bookmarkEnd w:id="976"/>
      <w:r>
        <w:rPr>
          <w:rFonts w:hint="eastAsia" w:ascii="宋体" w:hAnsi="宋体" w:eastAsia="宋体" w:cs="宋体"/>
          <w:b/>
          <w:bCs/>
          <w:sz w:val="36"/>
          <w:szCs w:val="36"/>
        </w:rPr>
        <w:t>信用、保证、抵押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⑤还款方式：按月付息，到期结清；随借随还</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联系方式：0953-2066006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81" w:name="_Toc22226"/>
      <w:bookmarkStart w:id="682" w:name="_Toc5771"/>
      <w:bookmarkStart w:id="683" w:name="_Toc7224"/>
      <w:bookmarkStart w:id="684" w:name="_Toc15586"/>
      <w:r>
        <w:rPr>
          <w:rFonts w:hint="eastAsia" w:ascii="宋体" w:hAnsi="宋体" w:eastAsia="宋体" w:cs="宋体"/>
          <w:color w:val="FF0000"/>
          <w:lang w:val="en-US" w:eastAsia="zh-CN"/>
        </w:rPr>
        <w:t>1</w:t>
      </w:r>
      <w:r>
        <w:rPr>
          <w:rFonts w:hint="eastAsia" w:ascii="宋体" w:hAnsi="宋体" w:cs="宋体"/>
          <w:color w:val="FF0000"/>
          <w:lang w:val="en-US" w:eastAsia="zh-CN"/>
        </w:rPr>
        <w:t>93</w:t>
      </w:r>
      <w:r>
        <w:rPr>
          <w:rFonts w:hint="eastAsia" w:ascii="宋体" w:hAnsi="宋体" w:eastAsia="宋体" w:cs="宋体"/>
          <w:color w:val="FF0000"/>
        </w:rPr>
        <w:t>.红寺堡汇发村镇银行</w:t>
      </w:r>
      <w:r>
        <w:rPr>
          <w:rFonts w:hint="eastAsia" w:ascii="宋体" w:hAnsi="宋体" w:eastAsia="宋体" w:cs="宋体"/>
          <w:color w:val="FF0000"/>
          <w:lang w:eastAsia="zh-CN"/>
        </w:rPr>
        <w:t>-</w:t>
      </w:r>
      <w:r>
        <w:rPr>
          <w:rFonts w:hint="eastAsia" w:ascii="宋体" w:hAnsi="宋体" w:eastAsia="宋体" w:cs="宋体"/>
          <w:color w:val="FF0000"/>
        </w:rPr>
        <w:t>惠商</w:t>
      </w:r>
      <w:bookmarkEnd w:id="681"/>
      <w:bookmarkEnd w:id="682"/>
      <w:bookmarkEnd w:id="683"/>
      <w:bookmarkEnd w:id="68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：惠商</w:t>
      </w:r>
      <w:r>
        <w:rPr>
          <w:rFonts w:hint="eastAsia" w:ascii="宋体" w:hAnsi="宋体" w:cs="宋体"/>
          <w:b/>
          <w:bCs/>
          <w:sz w:val="36"/>
          <w:szCs w:val="36"/>
          <w:lang w:eastAsia="zh-CN"/>
        </w:rPr>
        <w:t>贷</w:t>
      </w:r>
      <w:r>
        <w:rPr>
          <w:rFonts w:hint="eastAsia" w:ascii="宋体" w:hAnsi="宋体" w:eastAsia="宋体" w:cs="宋体"/>
          <w:b/>
          <w:bCs/>
          <w:sz w:val="36"/>
          <w:szCs w:val="36"/>
        </w:rPr>
        <w:t>是指在本行服务辖区内有工商经营能力，且经工商行政管理机关核准登记，领取有效营业执照的小微企业，以其信用状况或提供有效担保为条件而发放的用于生产经营</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：经营场所、常住地、户籍所在地在本行服务区域内，从事商品生产经营活动的小型微型企业、个体工商户、小微企业主。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①金额：本行根据服务辖区内经济发展水平以及小微企业生产经营规模、经营收入、还款能力、借款用途以及实际资金需求额度，结合风险控制措施具体确定</w:t>
      </w:r>
      <w:r>
        <w:rPr>
          <w:rFonts w:hint="eastAsia" w:ascii="宋体" w:hAnsi="宋体" w:cs="宋体"/>
          <w:b/>
          <w:bCs/>
          <w:sz w:val="36"/>
          <w:szCs w:val="36"/>
          <w:lang w:eastAsia="zh-CN"/>
        </w:rPr>
        <w:t>贷款额度</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w:t>
      </w:r>
      <w:r>
        <w:rPr>
          <w:rFonts w:hint="eastAsia" w:ascii="宋体" w:hAnsi="宋体" w:cs="宋体"/>
          <w:b/>
          <w:bCs/>
          <w:sz w:val="36"/>
          <w:szCs w:val="36"/>
          <w:lang w:val="en-US" w:eastAsia="zh-CN"/>
        </w:rPr>
        <w:t>3</w:t>
      </w:r>
      <w:r>
        <w:rPr>
          <w:rFonts w:hint="eastAsia" w:ascii="宋体" w:hAnsi="宋体" w:eastAsia="宋体" w:cs="宋体"/>
          <w:b/>
          <w:bCs/>
          <w:sz w:val="36"/>
          <w:szCs w:val="36"/>
        </w:rPr>
        <w:t>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④担保方式：信用、保证或抵质押担保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⑤还款方式：惠商</w:t>
      </w:r>
      <w:r>
        <w:rPr>
          <w:rFonts w:hint="eastAsia" w:ascii="宋体" w:hAnsi="宋体" w:cs="宋体"/>
          <w:b/>
          <w:bCs/>
          <w:sz w:val="36"/>
          <w:szCs w:val="36"/>
          <w:lang w:eastAsia="zh-CN"/>
        </w:rPr>
        <w:t>贷款</w:t>
      </w:r>
      <w:r>
        <w:rPr>
          <w:rFonts w:hint="eastAsia" w:ascii="宋体" w:hAnsi="宋体" w:eastAsia="宋体" w:cs="宋体"/>
          <w:b/>
          <w:bCs/>
          <w:sz w:val="36"/>
          <w:szCs w:val="36"/>
        </w:rPr>
        <w:t>可根据小微企业自身选择采用等额本息、等额本金、按期结息，到期还本、利随本清等多种还款方式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联系方式：0953-5087666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85" w:name="_Toc19774"/>
      <w:bookmarkStart w:id="686" w:name="_Toc8896"/>
      <w:bookmarkStart w:id="687" w:name="_Toc17309"/>
      <w:bookmarkStart w:id="688" w:name="_Toc22851"/>
      <w:r>
        <w:rPr>
          <w:rFonts w:hint="eastAsia" w:ascii="宋体" w:hAnsi="宋体" w:eastAsia="宋体" w:cs="宋体"/>
          <w:color w:val="FF0000"/>
          <w:lang w:val="en-US" w:eastAsia="zh-CN"/>
        </w:rPr>
        <w:t>1</w:t>
      </w:r>
      <w:r>
        <w:rPr>
          <w:rFonts w:hint="eastAsia" w:ascii="宋体" w:hAnsi="宋体" w:cs="宋体"/>
          <w:color w:val="FF0000"/>
          <w:lang w:val="en-US" w:eastAsia="zh-CN"/>
        </w:rPr>
        <w:t>94</w:t>
      </w:r>
      <w:r>
        <w:rPr>
          <w:rFonts w:hint="eastAsia" w:ascii="宋体" w:hAnsi="宋体" w:eastAsia="宋体" w:cs="宋体"/>
          <w:color w:val="FF0000"/>
        </w:rPr>
        <w:t>.红寺堡汇发村镇银行</w:t>
      </w:r>
      <w:r>
        <w:rPr>
          <w:rFonts w:hint="eastAsia" w:ascii="宋体" w:hAnsi="宋体" w:eastAsia="宋体" w:cs="宋体"/>
          <w:color w:val="FF0000"/>
          <w:lang w:eastAsia="zh-CN"/>
        </w:rPr>
        <w:t>-</w:t>
      </w:r>
      <w:r>
        <w:rPr>
          <w:rFonts w:hint="eastAsia" w:ascii="宋体" w:hAnsi="宋体" w:eastAsia="宋体" w:cs="宋体"/>
          <w:color w:val="FF0000"/>
        </w:rPr>
        <w:t>优客</w:t>
      </w:r>
      <w:bookmarkEnd w:id="685"/>
      <w:bookmarkEnd w:id="686"/>
      <w:bookmarkEnd w:id="687"/>
      <w:bookmarkEnd w:id="68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：优客</w:t>
      </w:r>
      <w:r>
        <w:rPr>
          <w:rFonts w:hint="eastAsia" w:ascii="宋体" w:hAnsi="宋体" w:cs="宋体"/>
          <w:b/>
          <w:bCs/>
          <w:sz w:val="36"/>
          <w:szCs w:val="36"/>
          <w:lang w:eastAsia="zh-CN"/>
        </w:rPr>
        <w:t>贷</w:t>
      </w:r>
      <w:r>
        <w:rPr>
          <w:rFonts w:hint="eastAsia" w:ascii="宋体" w:hAnsi="宋体" w:eastAsia="宋体" w:cs="宋体"/>
          <w:b/>
          <w:bCs/>
          <w:sz w:val="36"/>
          <w:szCs w:val="36"/>
        </w:rPr>
        <w:t>是指本行针对优质客户给予利率优惠</w:t>
      </w:r>
      <w:r>
        <w:rPr>
          <w:rFonts w:hint="eastAsia" w:ascii="宋体" w:hAnsi="宋体" w:cs="宋体"/>
          <w:b/>
          <w:bCs/>
          <w:sz w:val="36"/>
          <w:szCs w:val="36"/>
          <w:lang w:eastAsia="zh-CN"/>
        </w:rPr>
        <w:t>的贷款产品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：本行存量优质客户，对本行业务发展能够产生较大贡献或较强影响的客户。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①金额：本行根据服务辖区内经济发展水平以及</w:t>
      </w:r>
      <w:r>
        <w:rPr>
          <w:rFonts w:hint="eastAsia" w:ascii="宋体" w:hAnsi="宋体" w:cs="宋体"/>
          <w:b/>
          <w:bCs/>
          <w:sz w:val="36"/>
          <w:szCs w:val="36"/>
          <w:lang w:eastAsia="zh-CN"/>
        </w:rPr>
        <w:t>贷款</w:t>
      </w:r>
      <w:r>
        <w:rPr>
          <w:rFonts w:hint="eastAsia" w:ascii="宋体" w:hAnsi="宋体" w:eastAsia="宋体" w:cs="宋体"/>
          <w:b/>
          <w:bCs/>
          <w:sz w:val="36"/>
          <w:szCs w:val="36"/>
        </w:rPr>
        <w:t>户生产经营规模、经营收入、还款能力、借款用途以及实际资金需求额度，结合风险控制措施具体确定</w:t>
      </w:r>
      <w:r>
        <w:rPr>
          <w:rFonts w:hint="eastAsia" w:ascii="宋体" w:hAnsi="宋体" w:cs="宋体"/>
          <w:b/>
          <w:bCs/>
          <w:sz w:val="36"/>
          <w:szCs w:val="36"/>
          <w:lang w:eastAsia="zh-CN"/>
        </w:rPr>
        <w:t>贷款额度</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②期限：3年期以内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④担保方式：信用、保证或抵质押担保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⑤还款方式：等额本息、等额本金、按期结息，到期还本、利随本清等多种还款方式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联系方式：0953-5087666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89" w:name="_Toc21253"/>
      <w:bookmarkStart w:id="690" w:name="_Toc1526"/>
      <w:bookmarkStart w:id="691" w:name="_Toc9601"/>
      <w:bookmarkStart w:id="692" w:name="_Toc14880"/>
      <w:r>
        <w:rPr>
          <w:rFonts w:hint="eastAsia" w:ascii="宋体" w:hAnsi="宋体" w:eastAsia="宋体" w:cs="宋体"/>
          <w:color w:val="FF0000"/>
          <w:lang w:val="en-US" w:eastAsia="zh-CN"/>
        </w:rPr>
        <w:t>1</w:t>
      </w:r>
      <w:r>
        <w:rPr>
          <w:rFonts w:hint="eastAsia" w:ascii="宋体" w:hAnsi="宋体" w:cs="宋体"/>
          <w:color w:val="FF0000"/>
          <w:lang w:val="en-US" w:eastAsia="zh-CN"/>
        </w:rPr>
        <w:t>95</w:t>
      </w:r>
      <w:r>
        <w:rPr>
          <w:rFonts w:hint="eastAsia" w:ascii="宋体" w:hAnsi="宋体" w:eastAsia="宋体" w:cs="宋体"/>
          <w:color w:val="FF0000"/>
        </w:rPr>
        <w:t>.红寺堡汇发村镇银行</w:t>
      </w:r>
      <w:r>
        <w:rPr>
          <w:rFonts w:hint="eastAsia" w:ascii="宋体" w:hAnsi="宋体" w:eastAsia="宋体" w:cs="宋体"/>
          <w:color w:val="FF0000"/>
          <w:lang w:eastAsia="zh-CN"/>
        </w:rPr>
        <w:t>-</w:t>
      </w:r>
      <w:r>
        <w:rPr>
          <w:rFonts w:hint="eastAsia" w:ascii="宋体" w:hAnsi="宋体" w:eastAsia="宋体" w:cs="宋体"/>
          <w:color w:val="FF0000"/>
        </w:rPr>
        <w:t>产业致富</w:t>
      </w:r>
      <w:bookmarkEnd w:id="689"/>
      <w:bookmarkEnd w:id="690"/>
      <w:bookmarkEnd w:id="691"/>
      <w:bookmarkEnd w:id="69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：推出支持农户、种养殖大户及农村合作组织产业发展的产业致富</w:t>
      </w:r>
      <w:r>
        <w:rPr>
          <w:rFonts w:hint="eastAsia" w:ascii="宋体" w:hAnsi="宋体" w:cs="宋体"/>
          <w:b/>
          <w:bCs/>
          <w:sz w:val="36"/>
          <w:szCs w:val="36"/>
          <w:lang w:eastAsia="zh-CN"/>
        </w:rPr>
        <w:t>贷款</w:t>
      </w:r>
      <w:r>
        <w:rPr>
          <w:rFonts w:hint="eastAsia" w:ascii="宋体" w:hAnsi="宋体" w:eastAsia="宋体" w:cs="宋体"/>
          <w:b/>
          <w:bCs/>
          <w:sz w:val="36"/>
          <w:szCs w:val="36"/>
        </w:rPr>
        <w:t>，全面开展包片发放，整村授</w:t>
      </w:r>
      <w:r>
        <w:rPr>
          <w:rFonts w:hint="eastAsia" w:ascii="宋体" w:hAnsi="宋体" w:cs="宋体"/>
          <w:b/>
          <w:bCs/>
          <w:sz w:val="36"/>
          <w:szCs w:val="36"/>
          <w:lang w:eastAsia="zh-CN"/>
        </w:rPr>
        <w:t>信贷</w:t>
      </w:r>
      <w:r>
        <w:rPr>
          <w:rFonts w:hint="eastAsia" w:ascii="宋体" w:hAnsi="宋体" w:eastAsia="宋体" w:cs="宋体"/>
          <w:b/>
          <w:bCs/>
          <w:sz w:val="36"/>
          <w:szCs w:val="36"/>
        </w:rPr>
        <w:t>模式。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：红寺堡区各乡镇年龄在18（含）</w:t>
      </w:r>
      <w:r>
        <w:rPr>
          <w:rFonts w:hint="eastAsia" w:ascii="宋体" w:hAnsi="宋体" w:eastAsia="宋体" w:cs="宋体"/>
          <w:b/>
          <w:bCs/>
          <w:sz w:val="36"/>
          <w:szCs w:val="36"/>
          <w:lang w:eastAsia="zh-CN"/>
        </w:rPr>
        <w:t>-</w:t>
      </w:r>
      <w:r>
        <w:rPr>
          <w:rFonts w:hint="eastAsia" w:ascii="宋体" w:hAnsi="宋体" w:eastAsia="宋体" w:cs="宋体"/>
          <w:b/>
          <w:bCs/>
          <w:sz w:val="36"/>
          <w:szCs w:val="36"/>
        </w:rPr>
        <w:t>65周岁从事养殖业、种植业的常住农户、小微企业主及经营场所在本行服务辖区的农村合作组织等农业经营主体。</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①金额：根据产业规模、资信状况等具体确定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②期限：1年-2年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④担保方式：信用、保证或抵质押担保，保证担保为主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⑤还款方式：等额本息、等额本金、按期结息，到期还本、利随本清等多种还款方式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联系方式：0953-5087666</w:t>
      </w:r>
    </w:p>
    <w:p>
      <w:pPr>
        <w:pStyle w:val="4"/>
        <w:widowControl w:val="0"/>
        <w:wordWrap/>
        <w:adjustRightInd/>
        <w:spacing w:line="580" w:lineRule="exact"/>
        <w:ind w:left="0" w:leftChars="0" w:right="0"/>
        <w:jc w:val="left"/>
        <w:textAlignment w:val="auto"/>
        <w:rPr>
          <w:rFonts w:hint="eastAsia" w:ascii="宋体" w:hAnsi="宋体" w:eastAsia="宋体" w:cs="宋体"/>
          <w:color w:val="FF0000"/>
        </w:rPr>
      </w:pPr>
      <w:bookmarkStart w:id="693" w:name="_Toc28024"/>
      <w:bookmarkStart w:id="694" w:name="_Toc26057"/>
      <w:bookmarkStart w:id="695" w:name="_Toc31049"/>
      <w:bookmarkStart w:id="696" w:name="_Toc1338"/>
      <w:r>
        <w:rPr>
          <w:rFonts w:hint="eastAsia" w:ascii="宋体" w:hAnsi="宋体" w:eastAsia="宋体" w:cs="宋体"/>
          <w:color w:val="FF0000"/>
          <w:lang w:val="en-US" w:eastAsia="zh-CN"/>
        </w:rPr>
        <w:t>1</w:t>
      </w:r>
      <w:r>
        <w:rPr>
          <w:rFonts w:hint="eastAsia" w:ascii="宋体" w:hAnsi="宋体" w:cs="宋体"/>
          <w:color w:val="FF0000"/>
          <w:lang w:val="en-US" w:eastAsia="zh-CN"/>
        </w:rPr>
        <w:t>96</w:t>
      </w:r>
      <w:r>
        <w:rPr>
          <w:rFonts w:hint="eastAsia" w:ascii="宋体" w:hAnsi="宋体" w:eastAsia="宋体" w:cs="宋体"/>
          <w:color w:val="FF0000"/>
        </w:rPr>
        <w:t>.红寺堡汇发村镇银行</w:t>
      </w:r>
      <w:r>
        <w:rPr>
          <w:rFonts w:hint="eastAsia" w:ascii="宋体" w:hAnsi="宋体" w:eastAsia="宋体" w:cs="宋体"/>
          <w:color w:val="FF0000"/>
          <w:lang w:eastAsia="zh-CN"/>
        </w:rPr>
        <w:t>-</w:t>
      </w:r>
      <w:r>
        <w:rPr>
          <w:rFonts w:hint="eastAsia" w:ascii="宋体" w:hAnsi="宋体" w:eastAsia="宋体" w:cs="宋体"/>
          <w:color w:val="FF0000"/>
        </w:rPr>
        <w:t>乡村振兴</w:t>
      </w:r>
      <w:bookmarkEnd w:id="693"/>
      <w:bookmarkEnd w:id="694"/>
      <w:bookmarkEnd w:id="695"/>
      <w:bookmarkEnd w:id="69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：乡村振兴</w:t>
      </w:r>
      <w:r>
        <w:rPr>
          <w:rFonts w:hint="eastAsia" w:ascii="宋体" w:hAnsi="宋体" w:cs="宋体"/>
          <w:b/>
          <w:bCs/>
          <w:sz w:val="36"/>
          <w:szCs w:val="36"/>
          <w:lang w:eastAsia="zh-CN"/>
        </w:rPr>
        <w:t>贷</w:t>
      </w:r>
      <w:r>
        <w:rPr>
          <w:rFonts w:hint="eastAsia" w:ascii="宋体" w:hAnsi="宋体" w:eastAsia="宋体" w:cs="宋体"/>
          <w:b/>
          <w:bCs/>
          <w:sz w:val="36"/>
          <w:szCs w:val="36"/>
        </w:rPr>
        <w:t>是指</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在5万元（含）以下的农户</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：本办法所称农户是指具有本地户口且长期（一年以上）居住在乡镇行政管理区域内的住户，以及长期居住在城关镇所辖行政村范围内的农户和户口不在本地而在本地居住一年以上的农户以及农村个体工商户。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①金额：最高不超过5万元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②期限：根据农业生产的季节特点、</w:t>
      </w:r>
      <w:r>
        <w:rPr>
          <w:rFonts w:hint="eastAsia" w:ascii="宋体" w:hAnsi="宋体" w:cs="宋体"/>
          <w:b/>
          <w:bCs/>
          <w:sz w:val="36"/>
          <w:szCs w:val="36"/>
          <w:lang w:eastAsia="zh-CN"/>
        </w:rPr>
        <w:t>贷款</w:t>
      </w:r>
      <w:r>
        <w:rPr>
          <w:rFonts w:hint="eastAsia" w:ascii="宋体" w:hAnsi="宋体" w:eastAsia="宋体" w:cs="宋体"/>
          <w:b/>
          <w:bCs/>
          <w:sz w:val="36"/>
          <w:szCs w:val="36"/>
        </w:rPr>
        <w:t>项目、生产周期和农户的综合还款能力等因素合理确定，最长不超过2年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④担保方式：信用、保证或抵质押担保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联系方式：0953-5087666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697" w:name="_Toc9717"/>
      <w:bookmarkStart w:id="698" w:name="_Toc1821"/>
      <w:bookmarkStart w:id="699" w:name="_Toc19595"/>
      <w:bookmarkStart w:id="700" w:name="_Toc27596"/>
      <w:r>
        <w:rPr>
          <w:rFonts w:hint="eastAsia" w:ascii="宋体" w:hAnsi="宋体" w:eastAsia="宋体" w:cs="宋体"/>
          <w:color w:val="FF0000"/>
          <w:lang w:val="en-US" w:eastAsia="zh-CN"/>
        </w:rPr>
        <w:t>1</w:t>
      </w:r>
      <w:r>
        <w:rPr>
          <w:rFonts w:hint="eastAsia" w:ascii="宋体" w:hAnsi="宋体" w:cs="宋体"/>
          <w:color w:val="FF0000"/>
          <w:lang w:val="en-US" w:eastAsia="zh-CN"/>
        </w:rPr>
        <w:t>97</w:t>
      </w:r>
      <w:r>
        <w:rPr>
          <w:rFonts w:hint="eastAsia" w:ascii="宋体" w:hAnsi="宋体" w:eastAsia="宋体" w:cs="宋体"/>
          <w:color w:val="FF0000"/>
        </w:rPr>
        <w:t>.红寺堡汇发村镇银行</w:t>
      </w:r>
      <w:r>
        <w:rPr>
          <w:rFonts w:hint="eastAsia" w:ascii="宋体" w:hAnsi="宋体" w:eastAsia="宋体" w:cs="宋体"/>
          <w:color w:val="FF0000"/>
          <w:lang w:eastAsia="zh-CN"/>
        </w:rPr>
        <w:t>-</w:t>
      </w:r>
      <w:r>
        <w:rPr>
          <w:rFonts w:hint="eastAsia" w:ascii="宋体" w:hAnsi="宋体" w:eastAsia="宋体" w:cs="宋体"/>
          <w:color w:val="FF0000"/>
        </w:rPr>
        <w:t>脱贫巩固</w:t>
      </w:r>
      <w:bookmarkEnd w:id="697"/>
      <w:bookmarkEnd w:id="698"/>
      <w:bookmarkEnd w:id="699"/>
      <w:bookmarkEnd w:id="70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：向符合授信条件的建档立卡脱贫人口及边缘户发放的，用于支持</w:t>
      </w:r>
      <w:r>
        <w:rPr>
          <w:rFonts w:hint="eastAsia" w:ascii="宋体" w:hAnsi="宋体" w:cs="宋体"/>
          <w:b/>
          <w:bCs/>
          <w:sz w:val="36"/>
          <w:szCs w:val="36"/>
          <w:lang w:eastAsia="zh-CN"/>
        </w:rPr>
        <w:t>贷款</w:t>
      </w:r>
      <w:r>
        <w:rPr>
          <w:rFonts w:hint="eastAsia" w:ascii="宋体" w:hAnsi="宋体" w:eastAsia="宋体" w:cs="宋体"/>
          <w:b/>
          <w:bCs/>
          <w:sz w:val="36"/>
          <w:szCs w:val="36"/>
        </w:rPr>
        <w:t>户发展生产和开展经营的个人信用</w:t>
      </w:r>
      <w:r>
        <w:rPr>
          <w:rFonts w:hint="eastAsia" w:ascii="宋体" w:hAnsi="宋体" w:cs="宋体"/>
          <w:b/>
          <w:bCs/>
          <w:sz w:val="36"/>
          <w:szCs w:val="36"/>
          <w:lang w:eastAsia="zh-CN"/>
        </w:rPr>
        <w:t>贷款产品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：本行服务辖区之内的建档立卡脱贫人口及边缘易致贫户。根据乡村振兴局下发的脱贫人口名单，仅名单内的客户可申请该产品。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①金额：脱贫巩固</w:t>
      </w:r>
      <w:r>
        <w:rPr>
          <w:rFonts w:hint="eastAsia" w:ascii="宋体" w:hAnsi="宋体" w:cs="宋体"/>
          <w:b/>
          <w:bCs/>
          <w:sz w:val="36"/>
          <w:szCs w:val="36"/>
          <w:lang w:eastAsia="zh-CN"/>
        </w:rPr>
        <w:t>贷款额度</w:t>
      </w:r>
      <w:r>
        <w:rPr>
          <w:rFonts w:hint="eastAsia" w:ascii="宋体" w:hAnsi="宋体" w:eastAsia="宋体" w:cs="宋体"/>
          <w:b/>
          <w:bCs/>
          <w:sz w:val="36"/>
          <w:szCs w:val="36"/>
        </w:rPr>
        <w:t>原则上5万元（含）以下，享受财政贴息政策。对确有能力、有需求的可追加至10万元，超出5万元部分不享受贴息，不纳入风险补偿范围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②期限：根据借款用途合理确定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联系方式：0953-5087666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01" w:name="_Toc881"/>
      <w:bookmarkStart w:id="702" w:name="_Toc2340"/>
      <w:bookmarkStart w:id="703" w:name="_Toc30246"/>
      <w:bookmarkStart w:id="704" w:name="_Toc28066"/>
      <w:r>
        <w:rPr>
          <w:rFonts w:hint="eastAsia" w:ascii="宋体" w:hAnsi="宋体" w:eastAsia="宋体" w:cs="宋体"/>
          <w:color w:val="FF0000"/>
          <w:lang w:val="en-US" w:eastAsia="zh-CN"/>
        </w:rPr>
        <w:t>1</w:t>
      </w:r>
      <w:r>
        <w:rPr>
          <w:rFonts w:hint="eastAsia" w:ascii="宋体" w:hAnsi="宋体" w:cs="宋体"/>
          <w:color w:val="FF0000"/>
          <w:lang w:val="en-US" w:eastAsia="zh-CN"/>
        </w:rPr>
        <w:t>98</w:t>
      </w:r>
      <w:r>
        <w:rPr>
          <w:rFonts w:hint="eastAsia" w:ascii="宋体" w:hAnsi="宋体" w:eastAsia="宋体" w:cs="宋体"/>
          <w:color w:val="FF0000"/>
        </w:rPr>
        <w:t>.红寺堡汇发村镇银行</w:t>
      </w:r>
      <w:r>
        <w:rPr>
          <w:rFonts w:hint="eastAsia" w:ascii="宋体" w:hAnsi="宋体" w:eastAsia="宋体" w:cs="宋体"/>
          <w:color w:val="FF0000"/>
          <w:lang w:eastAsia="zh-CN"/>
        </w:rPr>
        <w:t>-</w:t>
      </w:r>
      <w:r>
        <w:rPr>
          <w:rFonts w:hint="eastAsia" w:ascii="宋体" w:hAnsi="宋体" w:eastAsia="宋体" w:cs="宋体"/>
          <w:color w:val="FF0000"/>
        </w:rPr>
        <w:t>金秋</w:t>
      </w:r>
      <w:bookmarkEnd w:id="701"/>
      <w:bookmarkEnd w:id="702"/>
      <w:bookmarkEnd w:id="703"/>
      <w:bookmarkEnd w:id="70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：金秋</w:t>
      </w:r>
      <w:r>
        <w:rPr>
          <w:rFonts w:hint="eastAsia" w:ascii="宋体" w:hAnsi="宋体" w:cs="宋体"/>
          <w:b/>
          <w:bCs/>
          <w:sz w:val="36"/>
          <w:szCs w:val="36"/>
          <w:lang w:eastAsia="zh-CN"/>
        </w:rPr>
        <w:t>贷</w:t>
      </w:r>
      <w:r>
        <w:rPr>
          <w:rFonts w:hint="eastAsia" w:ascii="宋体" w:hAnsi="宋体" w:eastAsia="宋体" w:cs="宋体"/>
          <w:b/>
          <w:bCs/>
          <w:sz w:val="36"/>
          <w:szCs w:val="36"/>
        </w:rPr>
        <w:t>是指本行向服务辖区内从事药材、农副产品收购的农户及小型微型企业、个体工商户、小微企业主，以其信用状况或提供有效担保为条件而发放的</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：生产、生活在本行服务区域内，从事药材、农副产品收购的小型微型企业、个体工商户、小微企业主及农户。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①金额：根据客户收购规模、经营收入、还款能力以及实际资金需求额度，结合风险控制措施具体确定</w:t>
      </w:r>
      <w:r>
        <w:rPr>
          <w:rFonts w:hint="eastAsia" w:ascii="宋体" w:hAnsi="宋体" w:cs="宋体"/>
          <w:b/>
          <w:bCs/>
          <w:sz w:val="36"/>
          <w:szCs w:val="36"/>
          <w:lang w:eastAsia="zh-CN"/>
        </w:rPr>
        <w:t>贷款额度</w:t>
      </w:r>
      <w:r>
        <w:rPr>
          <w:rFonts w:hint="eastAsia" w:ascii="宋体" w:hAnsi="宋体" w:eastAsia="宋体" w:cs="宋体"/>
          <w:b/>
          <w:bCs/>
          <w:sz w:val="36"/>
          <w:szCs w:val="36"/>
        </w:rPr>
        <w:t>，最高不超过200万元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②期限：最长不超过2年，可采用循环授信模式发放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④担保方式：信用、保证或抵质押担保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联系方式：0953-5087666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05" w:name="_Toc15064"/>
      <w:bookmarkStart w:id="706" w:name="_Toc6075"/>
      <w:bookmarkStart w:id="707" w:name="_Toc8608"/>
      <w:bookmarkStart w:id="708" w:name="_Toc24558"/>
      <w:r>
        <w:rPr>
          <w:rFonts w:hint="eastAsia" w:ascii="宋体" w:hAnsi="宋体" w:eastAsia="宋体" w:cs="宋体"/>
          <w:color w:val="FF0000"/>
          <w:lang w:val="en-US" w:eastAsia="zh-CN"/>
        </w:rPr>
        <w:t>19</w:t>
      </w:r>
      <w:r>
        <w:rPr>
          <w:rFonts w:hint="eastAsia" w:ascii="宋体" w:hAnsi="宋体" w:cs="宋体"/>
          <w:color w:val="FF0000"/>
          <w:lang w:val="en-US" w:eastAsia="zh-CN"/>
        </w:rPr>
        <w:t>9</w:t>
      </w:r>
      <w:r>
        <w:rPr>
          <w:rFonts w:hint="eastAsia" w:ascii="宋体" w:hAnsi="宋体" w:eastAsia="宋体" w:cs="宋体"/>
          <w:color w:val="FF0000"/>
        </w:rPr>
        <w:t>.红寺堡汇发村镇银行</w:t>
      </w:r>
      <w:r>
        <w:rPr>
          <w:rFonts w:hint="eastAsia" w:ascii="宋体" w:hAnsi="宋体" w:eastAsia="宋体" w:cs="宋体"/>
          <w:color w:val="FF0000"/>
          <w:lang w:eastAsia="zh-CN"/>
        </w:rPr>
        <w:t>-</w:t>
      </w:r>
      <w:r>
        <w:rPr>
          <w:rFonts w:hint="eastAsia" w:ascii="宋体" w:hAnsi="宋体" w:eastAsia="宋体" w:cs="宋体"/>
          <w:color w:val="FF0000"/>
        </w:rPr>
        <w:t>春耕</w:t>
      </w:r>
      <w:bookmarkEnd w:id="705"/>
      <w:bookmarkEnd w:id="706"/>
      <w:bookmarkEnd w:id="707"/>
      <w:bookmarkEnd w:id="70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：用于支持春耕备耕。</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：从事种植或与种植相关的农户、小微企业。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①金额：40万元（含）以内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②期限：2年（含）以内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④担保方式：信用、保证或抵质押担保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联系方式：0953-5087666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09" w:name="_Toc14081"/>
      <w:bookmarkStart w:id="710" w:name="_Toc6630"/>
      <w:bookmarkStart w:id="711" w:name="_Toc12035"/>
      <w:bookmarkStart w:id="712" w:name="_Toc6224"/>
      <w:r>
        <w:rPr>
          <w:rFonts w:hint="eastAsia" w:ascii="宋体" w:hAnsi="宋体" w:cs="宋体"/>
          <w:color w:val="FF0000"/>
          <w:lang w:val="en-US" w:eastAsia="zh-CN"/>
        </w:rPr>
        <w:t>200</w:t>
      </w:r>
      <w:r>
        <w:rPr>
          <w:rFonts w:hint="eastAsia" w:ascii="宋体" w:hAnsi="宋体" w:eastAsia="宋体" w:cs="宋体"/>
          <w:color w:val="FF0000"/>
        </w:rPr>
        <w:t>.红寺堡汇发村镇银行</w:t>
      </w:r>
      <w:r>
        <w:rPr>
          <w:rFonts w:hint="eastAsia" w:ascii="宋体" w:hAnsi="宋体" w:eastAsia="宋体" w:cs="宋体"/>
          <w:color w:val="FF0000"/>
          <w:lang w:eastAsia="zh-CN"/>
        </w:rPr>
        <w:t>-</w:t>
      </w:r>
      <w:r>
        <w:rPr>
          <w:rFonts w:hint="eastAsia" w:ascii="宋体" w:hAnsi="宋体" w:eastAsia="宋体" w:cs="宋体"/>
          <w:color w:val="FF0000"/>
        </w:rPr>
        <w:t>助商</w:t>
      </w:r>
      <w:bookmarkEnd w:id="709"/>
      <w:bookmarkEnd w:id="710"/>
      <w:bookmarkEnd w:id="711"/>
      <w:bookmarkEnd w:id="71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：助商</w:t>
      </w:r>
      <w:r>
        <w:rPr>
          <w:rFonts w:hint="eastAsia" w:ascii="宋体" w:hAnsi="宋体" w:cs="宋体"/>
          <w:b/>
          <w:bCs/>
          <w:sz w:val="36"/>
          <w:szCs w:val="36"/>
          <w:lang w:eastAsia="zh-CN"/>
        </w:rPr>
        <w:t>贷</w:t>
      </w:r>
      <w:r>
        <w:rPr>
          <w:rFonts w:hint="eastAsia" w:ascii="宋体" w:hAnsi="宋体" w:eastAsia="宋体" w:cs="宋体"/>
          <w:b/>
          <w:bCs/>
          <w:sz w:val="36"/>
          <w:szCs w:val="36"/>
        </w:rPr>
        <w:t>是指在红寺堡区博大商圈内有工商经营能力，且经工商行政管理机关核准登记，领取有效营业执照的个体工商户及小微企业主，以其信用状况或提供有效担保为条件而发放的用于生产经营</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：经营场所在红寺堡区博大商圈，从事商品经营活动的个体工商户、小微企业主。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①金额：根据小微企业经营规模、经营收入、还款能力、借款用途以及实际资金需求额度，结合风险控制措施具体确定</w:t>
      </w:r>
      <w:r>
        <w:rPr>
          <w:rFonts w:hint="eastAsia" w:ascii="宋体" w:hAnsi="宋体" w:cs="宋体"/>
          <w:b/>
          <w:bCs/>
          <w:sz w:val="36"/>
          <w:szCs w:val="36"/>
          <w:lang w:eastAsia="zh-CN"/>
        </w:rPr>
        <w:t>贷款额度</w:t>
      </w:r>
      <w:r>
        <w:rPr>
          <w:rFonts w:hint="eastAsia" w:ascii="宋体" w:hAnsi="宋体" w:eastAsia="宋体" w:cs="宋体"/>
          <w:b/>
          <w:bCs/>
          <w:sz w:val="36"/>
          <w:szCs w:val="36"/>
        </w:rPr>
        <w:t>，最高不超过50万元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②期限：可使用循环授信模式发放，也可一次性发放，</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④担保方式：信用、保证或抵质押担保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⑤还款方式：助商</w:t>
      </w:r>
      <w:r>
        <w:rPr>
          <w:rFonts w:hint="eastAsia" w:ascii="宋体" w:hAnsi="宋体" w:cs="宋体"/>
          <w:b/>
          <w:bCs/>
          <w:sz w:val="36"/>
          <w:szCs w:val="36"/>
          <w:lang w:eastAsia="zh-CN"/>
        </w:rPr>
        <w:t>贷款</w:t>
      </w:r>
      <w:r>
        <w:rPr>
          <w:rFonts w:hint="eastAsia" w:ascii="宋体" w:hAnsi="宋体" w:eastAsia="宋体" w:cs="宋体"/>
          <w:b/>
          <w:bCs/>
          <w:sz w:val="36"/>
          <w:szCs w:val="36"/>
        </w:rPr>
        <w:t>可根据小微企业自身选择采用等额本息、等额本金、按期结息，到期还本、利随本清等多种还款方式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联系方式：0953-5087666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13" w:name="_Toc26014"/>
      <w:bookmarkStart w:id="714" w:name="_Toc1472"/>
      <w:bookmarkStart w:id="715" w:name="_Toc32088"/>
      <w:bookmarkStart w:id="716" w:name="_Toc7497"/>
      <w:r>
        <w:rPr>
          <w:rFonts w:hint="eastAsia" w:ascii="宋体" w:hAnsi="宋体" w:cs="宋体"/>
          <w:color w:val="FF0000"/>
          <w:lang w:val="en-US" w:eastAsia="zh-CN"/>
        </w:rPr>
        <w:t>201</w:t>
      </w:r>
      <w:r>
        <w:rPr>
          <w:rFonts w:hint="eastAsia" w:ascii="宋体" w:hAnsi="宋体" w:eastAsia="宋体" w:cs="宋体"/>
          <w:color w:val="FF0000"/>
        </w:rPr>
        <w:t>.青铜峡</w:t>
      </w:r>
      <w:r>
        <w:rPr>
          <w:rFonts w:hint="eastAsia" w:ascii="宋体" w:hAnsi="宋体" w:eastAsia="宋体" w:cs="宋体"/>
          <w:color w:val="FF0000"/>
          <w:lang w:eastAsia="zh-CN"/>
        </w:rPr>
        <w:t>贺兰山村镇银行-</w:t>
      </w:r>
      <w:r>
        <w:rPr>
          <w:rFonts w:hint="eastAsia" w:ascii="宋体" w:hAnsi="宋体" w:eastAsia="宋体" w:cs="宋体"/>
          <w:color w:val="FF0000"/>
        </w:rPr>
        <w:t>惠企</w:t>
      </w:r>
      <w:bookmarkEnd w:id="713"/>
      <w:bookmarkEnd w:id="714"/>
      <w:bookmarkEnd w:id="715"/>
      <w:bookmarkEnd w:id="71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：惠企</w:t>
      </w:r>
      <w:r>
        <w:rPr>
          <w:rFonts w:hint="eastAsia" w:ascii="宋体" w:hAnsi="宋体" w:cs="宋体"/>
          <w:b/>
          <w:bCs/>
          <w:sz w:val="36"/>
          <w:szCs w:val="36"/>
          <w:lang w:eastAsia="zh-CN"/>
        </w:rPr>
        <w:t>贷</w:t>
      </w:r>
      <w:r>
        <w:rPr>
          <w:rFonts w:hint="eastAsia" w:ascii="宋体" w:hAnsi="宋体" w:eastAsia="宋体" w:cs="宋体"/>
          <w:b/>
          <w:bCs/>
          <w:sz w:val="36"/>
          <w:szCs w:val="36"/>
        </w:rPr>
        <w:t>是针对青铜峡市辖区内中小微企业发放的</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：青铜峡市辖区内中小微企业。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①金额：1-300万元（含）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⑤还款方式：按季结息到期还款、按季结息协议还款、等额本息还款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吕经理</w:t>
      </w:r>
      <w:r>
        <w:rPr>
          <w:rFonts w:hint="eastAsia" w:ascii="宋体" w:hAnsi="宋体" w:eastAsia="宋体" w:cs="宋体"/>
          <w:b/>
          <w:bCs/>
          <w:sz w:val="36"/>
          <w:szCs w:val="36"/>
        </w:rPr>
        <w:t>18995379333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17" w:name="_Toc4585"/>
      <w:bookmarkStart w:id="718" w:name="_Toc13966"/>
      <w:bookmarkStart w:id="719" w:name="_Toc32016"/>
      <w:bookmarkStart w:id="720" w:name="_Toc12342"/>
      <w:r>
        <w:rPr>
          <w:rFonts w:hint="eastAsia" w:ascii="宋体" w:hAnsi="宋体" w:cs="宋体"/>
          <w:color w:val="FF0000"/>
          <w:lang w:val="en-US" w:eastAsia="zh-CN"/>
        </w:rPr>
        <w:t>202</w:t>
      </w:r>
      <w:r>
        <w:rPr>
          <w:rFonts w:hint="eastAsia" w:ascii="宋体" w:hAnsi="宋体" w:eastAsia="宋体" w:cs="宋体"/>
          <w:color w:val="FF0000"/>
        </w:rPr>
        <w:t>.青铜峡</w:t>
      </w:r>
      <w:r>
        <w:rPr>
          <w:rFonts w:hint="eastAsia" w:ascii="宋体" w:hAnsi="宋体" w:eastAsia="宋体" w:cs="宋体"/>
          <w:color w:val="FF0000"/>
          <w:lang w:eastAsia="zh-CN"/>
        </w:rPr>
        <w:t>贺兰山村镇银行-</w:t>
      </w:r>
      <w:r>
        <w:rPr>
          <w:rFonts w:hint="eastAsia" w:ascii="宋体" w:hAnsi="宋体" w:eastAsia="宋体" w:cs="宋体"/>
          <w:color w:val="FF0000"/>
        </w:rPr>
        <w:t>惠农</w:t>
      </w:r>
      <w:bookmarkEnd w:id="717"/>
      <w:bookmarkEnd w:id="718"/>
      <w:bookmarkEnd w:id="719"/>
      <w:bookmarkEnd w:id="72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：惠农</w:t>
      </w:r>
      <w:r>
        <w:rPr>
          <w:rFonts w:hint="eastAsia" w:ascii="宋体" w:hAnsi="宋体" w:cs="宋体"/>
          <w:b/>
          <w:bCs/>
          <w:sz w:val="36"/>
          <w:szCs w:val="36"/>
          <w:lang w:eastAsia="zh-CN"/>
        </w:rPr>
        <w:t>贷</w:t>
      </w:r>
      <w:r>
        <w:rPr>
          <w:rFonts w:hint="eastAsia" w:ascii="宋体" w:hAnsi="宋体" w:eastAsia="宋体" w:cs="宋体"/>
          <w:b/>
          <w:bCs/>
          <w:sz w:val="36"/>
          <w:szCs w:val="36"/>
        </w:rPr>
        <w:t>是针对青铜峡市辖区内农户或从事农、林、牧、渔等涉农行业的客户群体发放的</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：青铜峡市辖区内农户或从事农、林、牧、渔等涉农行业的客户群体。</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①金额：1-300万元（含）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⑤还款方式：按季结息到期还款、按季结息协议还款、等额本息还款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吕经理</w:t>
      </w:r>
      <w:r>
        <w:rPr>
          <w:rFonts w:hint="eastAsia" w:ascii="宋体" w:hAnsi="宋体" w:eastAsia="宋体" w:cs="宋体"/>
          <w:b/>
          <w:bCs/>
          <w:sz w:val="36"/>
          <w:szCs w:val="36"/>
        </w:rPr>
        <w:t>18995379333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21" w:name="_Toc16463"/>
      <w:bookmarkStart w:id="722" w:name="_Toc9411"/>
      <w:bookmarkStart w:id="723" w:name="_Toc19798"/>
      <w:bookmarkStart w:id="724" w:name="_Toc4914"/>
      <w:r>
        <w:rPr>
          <w:rFonts w:hint="eastAsia" w:ascii="宋体" w:hAnsi="宋体" w:cs="宋体"/>
          <w:color w:val="FF0000"/>
          <w:lang w:val="en-US" w:eastAsia="zh-CN"/>
        </w:rPr>
        <w:t>203</w:t>
      </w:r>
      <w:r>
        <w:rPr>
          <w:rFonts w:hint="eastAsia" w:ascii="宋体" w:hAnsi="宋体" w:eastAsia="宋体" w:cs="宋体"/>
          <w:color w:val="FF0000"/>
        </w:rPr>
        <w:t>.青铜峡</w:t>
      </w:r>
      <w:r>
        <w:rPr>
          <w:rFonts w:hint="eastAsia" w:ascii="宋体" w:hAnsi="宋体" w:eastAsia="宋体" w:cs="宋体"/>
          <w:color w:val="FF0000"/>
          <w:lang w:eastAsia="zh-CN"/>
        </w:rPr>
        <w:t>贺兰山村镇银行-</w:t>
      </w:r>
      <w:r>
        <w:rPr>
          <w:rFonts w:hint="eastAsia" w:ascii="宋体" w:hAnsi="宋体" w:eastAsia="宋体" w:cs="宋体"/>
          <w:color w:val="FF0000"/>
        </w:rPr>
        <w:t>惠商</w:t>
      </w:r>
      <w:bookmarkEnd w:id="721"/>
      <w:bookmarkEnd w:id="722"/>
      <w:bookmarkEnd w:id="723"/>
      <w:bookmarkEnd w:id="72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：惠商</w:t>
      </w:r>
      <w:r>
        <w:rPr>
          <w:rFonts w:hint="eastAsia" w:ascii="宋体" w:hAnsi="宋体" w:cs="宋体"/>
          <w:b/>
          <w:bCs/>
          <w:sz w:val="36"/>
          <w:szCs w:val="36"/>
          <w:lang w:eastAsia="zh-CN"/>
        </w:rPr>
        <w:t>贷</w:t>
      </w:r>
      <w:r>
        <w:rPr>
          <w:rFonts w:hint="eastAsia" w:ascii="宋体" w:hAnsi="宋体" w:eastAsia="宋体" w:cs="宋体"/>
          <w:b/>
          <w:bCs/>
          <w:sz w:val="36"/>
          <w:szCs w:val="36"/>
        </w:rPr>
        <w:t>是针对青铜峡市辖区内个体工商户和小微企业主发放的</w:t>
      </w:r>
      <w:r>
        <w:rPr>
          <w:rFonts w:hint="eastAsia" w:ascii="宋体" w:hAnsi="宋体" w:cs="宋体"/>
          <w:b/>
          <w:bCs/>
          <w:sz w:val="36"/>
          <w:szCs w:val="36"/>
          <w:lang w:eastAsia="zh-CN"/>
        </w:rPr>
        <w:t>经营性贷款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：青铜峡市辖区内个体工商户和小微企业主。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①金额：1-300万元（含）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⑤还款方式：按季结息到期还款、按季结息协议还款、等额本息还款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吕经理</w:t>
      </w:r>
      <w:r>
        <w:rPr>
          <w:rFonts w:hint="eastAsia" w:ascii="宋体" w:hAnsi="宋体" w:eastAsia="宋体" w:cs="宋体"/>
          <w:b/>
          <w:bCs/>
          <w:sz w:val="36"/>
          <w:szCs w:val="36"/>
        </w:rPr>
        <w:t>18995379333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25" w:name="_Toc18489"/>
      <w:bookmarkStart w:id="726" w:name="_Toc32572"/>
      <w:bookmarkStart w:id="727" w:name="_Toc20631"/>
      <w:bookmarkStart w:id="728" w:name="_Toc494"/>
      <w:r>
        <w:rPr>
          <w:rFonts w:hint="eastAsia" w:ascii="宋体" w:hAnsi="宋体" w:cs="宋体"/>
          <w:color w:val="FF0000"/>
          <w:lang w:val="en-US" w:eastAsia="zh-CN"/>
        </w:rPr>
        <w:t>204</w:t>
      </w:r>
      <w:r>
        <w:rPr>
          <w:rFonts w:hint="eastAsia" w:ascii="宋体" w:hAnsi="宋体" w:eastAsia="宋体" w:cs="宋体"/>
          <w:color w:val="FF0000"/>
        </w:rPr>
        <w:t>.盐池汇发村镇银行</w:t>
      </w:r>
      <w:r>
        <w:rPr>
          <w:rFonts w:hint="eastAsia" w:ascii="宋体" w:hAnsi="宋体" w:eastAsia="宋体" w:cs="宋体"/>
          <w:color w:val="FF0000"/>
          <w:lang w:eastAsia="zh-CN"/>
        </w:rPr>
        <w:t>-</w:t>
      </w:r>
      <w:r>
        <w:rPr>
          <w:rFonts w:hint="eastAsia" w:ascii="宋体" w:hAnsi="宋体" w:eastAsia="宋体" w:cs="宋体"/>
          <w:color w:val="FF0000"/>
        </w:rPr>
        <w:t>乡村振兴</w:t>
      </w:r>
      <w:bookmarkEnd w:id="725"/>
      <w:bookmarkEnd w:id="726"/>
      <w:bookmarkEnd w:id="727"/>
      <w:bookmarkEnd w:id="728"/>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：乡村振兴</w:t>
      </w:r>
      <w:r>
        <w:rPr>
          <w:rFonts w:hint="eastAsia" w:ascii="宋体" w:hAnsi="宋体" w:cs="宋体"/>
          <w:b/>
          <w:bCs/>
          <w:sz w:val="36"/>
          <w:szCs w:val="36"/>
          <w:lang w:eastAsia="zh-CN"/>
        </w:rPr>
        <w:t>贷业务</w:t>
      </w:r>
      <w:r>
        <w:rPr>
          <w:rFonts w:hint="eastAsia" w:ascii="宋体" w:hAnsi="宋体" w:eastAsia="宋体" w:cs="宋体"/>
          <w:b/>
          <w:bCs/>
          <w:sz w:val="36"/>
          <w:szCs w:val="36"/>
        </w:rPr>
        <w:t>是指本行向本辖区内符合要求的乡村振兴带头人、农村致富带头人、从事种养殖的农户及涉农企业、家庭农场等以自然村为单位形成规模的农户及农村企业发放的用于农业生产经营周转</w:t>
      </w:r>
      <w:r>
        <w:rPr>
          <w:rFonts w:hint="eastAsia" w:ascii="宋体" w:hAnsi="宋体" w:cs="宋体"/>
          <w:b/>
          <w:bCs/>
          <w:sz w:val="36"/>
          <w:szCs w:val="36"/>
          <w:lang w:eastAsia="zh-CN"/>
        </w:rPr>
        <w:t>的农户贷款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：年满18周岁（含18周岁）至60周岁（含60周岁），身体健康，实际年龄加上</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原则不超过60周岁且具有完全民事行为能力的客户；符合《</w:t>
      </w:r>
      <w:r>
        <w:rPr>
          <w:rFonts w:hint="eastAsia" w:ascii="宋体" w:hAnsi="宋体" w:cs="宋体"/>
          <w:b/>
          <w:bCs/>
          <w:sz w:val="36"/>
          <w:szCs w:val="36"/>
          <w:lang w:eastAsia="zh-CN"/>
        </w:rPr>
        <w:t>贷款</w:t>
      </w:r>
      <w:r>
        <w:rPr>
          <w:rFonts w:hint="eastAsia" w:ascii="宋体" w:hAnsi="宋体" w:eastAsia="宋体" w:cs="宋体"/>
          <w:b/>
          <w:bCs/>
          <w:sz w:val="36"/>
          <w:szCs w:val="36"/>
        </w:rPr>
        <w:t>通则》和本行规定的其它条件。</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w:t>
      </w:r>
      <w:r>
        <w:rPr>
          <w:rFonts w:hint="eastAsia" w:ascii="宋体" w:hAnsi="宋体" w:cs="宋体"/>
          <w:b/>
          <w:bCs/>
          <w:sz w:val="36"/>
          <w:szCs w:val="36"/>
          <w:lang w:eastAsia="zh-CN"/>
        </w:rPr>
        <w:t>贷款</w:t>
      </w:r>
      <w:r>
        <w:rPr>
          <w:rFonts w:hint="eastAsia" w:ascii="宋体" w:hAnsi="宋体" w:eastAsia="宋体" w:cs="宋体"/>
          <w:b/>
          <w:bCs/>
          <w:sz w:val="36"/>
          <w:szCs w:val="36"/>
        </w:rPr>
        <w:t>原则上不超过5万元（含），保证担保</w:t>
      </w:r>
      <w:r>
        <w:rPr>
          <w:rFonts w:hint="eastAsia" w:ascii="宋体" w:hAnsi="宋体" w:cs="宋体"/>
          <w:b/>
          <w:bCs/>
          <w:sz w:val="36"/>
          <w:szCs w:val="36"/>
          <w:lang w:eastAsia="zh-CN"/>
        </w:rPr>
        <w:t>贷款</w:t>
      </w:r>
      <w:r>
        <w:rPr>
          <w:rFonts w:hint="eastAsia" w:ascii="宋体" w:hAnsi="宋体" w:eastAsia="宋体" w:cs="宋体"/>
          <w:b/>
          <w:bCs/>
          <w:sz w:val="36"/>
          <w:szCs w:val="36"/>
        </w:rPr>
        <w:t>原则上不超过100万元（含），抵押担保</w:t>
      </w:r>
      <w:r>
        <w:rPr>
          <w:rFonts w:hint="eastAsia" w:ascii="宋体" w:hAnsi="宋体" w:cs="宋体"/>
          <w:b/>
          <w:bCs/>
          <w:sz w:val="36"/>
          <w:szCs w:val="36"/>
          <w:lang w:eastAsia="zh-CN"/>
        </w:rPr>
        <w:t>贷款</w:t>
      </w:r>
      <w:r>
        <w:rPr>
          <w:rFonts w:hint="eastAsia" w:ascii="宋体" w:hAnsi="宋体" w:eastAsia="宋体" w:cs="宋体"/>
          <w:b/>
          <w:bCs/>
          <w:sz w:val="36"/>
          <w:szCs w:val="36"/>
        </w:rPr>
        <w:t>原则上不超过200万元（含）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②期限：一年、二年、三年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联系方式：0953-6688586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29" w:name="_Toc12373"/>
      <w:bookmarkStart w:id="730" w:name="_Toc19383"/>
      <w:bookmarkStart w:id="731" w:name="_Toc6646"/>
      <w:bookmarkStart w:id="732" w:name="_Toc22315"/>
      <w:r>
        <w:rPr>
          <w:rFonts w:hint="eastAsia" w:ascii="宋体" w:hAnsi="宋体" w:cs="宋体"/>
          <w:color w:val="FF0000"/>
          <w:lang w:val="en-US" w:eastAsia="zh-CN"/>
        </w:rPr>
        <w:t>205</w:t>
      </w:r>
      <w:r>
        <w:rPr>
          <w:rFonts w:hint="eastAsia" w:ascii="宋体" w:hAnsi="宋体" w:eastAsia="宋体" w:cs="宋体"/>
          <w:color w:val="FF0000"/>
        </w:rPr>
        <w:t>.盐池汇发村镇银行</w:t>
      </w:r>
      <w:r>
        <w:rPr>
          <w:rFonts w:hint="eastAsia" w:ascii="宋体" w:hAnsi="宋体" w:eastAsia="宋体" w:cs="宋体"/>
          <w:color w:val="FF0000"/>
          <w:lang w:eastAsia="zh-CN"/>
        </w:rPr>
        <w:t>-</w:t>
      </w:r>
      <w:r>
        <w:rPr>
          <w:rFonts w:hint="eastAsia" w:ascii="宋体" w:hAnsi="宋体" w:eastAsia="宋体" w:cs="宋体"/>
          <w:color w:val="FF0000"/>
        </w:rPr>
        <w:t>小V税</w:t>
      </w:r>
      <w:bookmarkEnd w:id="729"/>
      <w:bookmarkEnd w:id="730"/>
      <w:bookmarkEnd w:id="731"/>
      <w:bookmarkEnd w:id="732"/>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：小V税</w:t>
      </w:r>
      <w:r>
        <w:rPr>
          <w:rFonts w:hint="eastAsia" w:ascii="宋体" w:hAnsi="宋体" w:cs="宋体"/>
          <w:b/>
          <w:bCs/>
          <w:sz w:val="36"/>
          <w:szCs w:val="36"/>
          <w:lang w:eastAsia="zh-CN"/>
        </w:rPr>
        <w:t>贷业务</w:t>
      </w:r>
      <w:r>
        <w:rPr>
          <w:rFonts w:hint="eastAsia" w:ascii="宋体" w:hAnsi="宋体" w:eastAsia="宋体" w:cs="宋体"/>
          <w:b/>
          <w:bCs/>
          <w:sz w:val="36"/>
          <w:szCs w:val="36"/>
        </w:rPr>
        <w:t>是指本行向本辖区内适用于经营情况良好，非本行限制类行业，并能按时、足额纳税的小微企业客户发放</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：符合本行小微企业</w:t>
      </w:r>
      <w:r>
        <w:rPr>
          <w:rFonts w:hint="eastAsia" w:ascii="宋体" w:hAnsi="宋体" w:cs="宋体"/>
          <w:b/>
          <w:bCs/>
          <w:sz w:val="36"/>
          <w:szCs w:val="36"/>
          <w:lang w:eastAsia="zh-CN"/>
        </w:rPr>
        <w:t>贷款</w:t>
      </w:r>
      <w:r>
        <w:rPr>
          <w:rFonts w:hint="eastAsia" w:ascii="宋体" w:hAnsi="宋体" w:eastAsia="宋体" w:cs="宋体"/>
          <w:b/>
          <w:bCs/>
          <w:sz w:val="36"/>
          <w:szCs w:val="36"/>
        </w:rPr>
        <w:t>有关规定。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①金额：该业务单户最高额度为500万元，且借款申请人的融资总额（银行敞口融资+本次</w:t>
      </w:r>
      <w:r>
        <w:rPr>
          <w:rFonts w:hint="eastAsia" w:ascii="宋体" w:hAnsi="宋体" w:cs="宋体"/>
          <w:b/>
          <w:bCs/>
          <w:sz w:val="36"/>
          <w:szCs w:val="36"/>
          <w:lang w:eastAsia="zh-CN"/>
        </w:rPr>
        <w:t>贷款</w:t>
      </w:r>
      <w:r>
        <w:rPr>
          <w:rFonts w:hint="eastAsia" w:ascii="宋体" w:hAnsi="宋体" w:eastAsia="宋体" w:cs="宋体"/>
          <w:b/>
          <w:bCs/>
          <w:sz w:val="36"/>
          <w:szCs w:val="36"/>
        </w:rPr>
        <w:t>额）不超过上年应税销售收入的30%</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②期限：一年、二年、三年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联系方式：0953-6688586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33" w:name="_Toc3298"/>
      <w:bookmarkStart w:id="734" w:name="_Toc12551"/>
      <w:bookmarkStart w:id="735" w:name="_Toc30306"/>
      <w:bookmarkStart w:id="736" w:name="_Toc31125"/>
      <w:r>
        <w:rPr>
          <w:rFonts w:hint="eastAsia" w:ascii="宋体" w:hAnsi="宋体" w:cs="宋体"/>
          <w:color w:val="FF0000"/>
          <w:lang w:val="en-US" w:eastAsia="zh-CN"/>
        </w:rPr>
        <w:t>206</w:t>
      </w:r>
      <w:r>
        <w:rPr>
          <w:rFonts w:hint="eastAsia" w:ascii="宋体" w:hAnsi="宋体" w:eastAsia="宋体" w:cs="宋体"/>
          <w:color w:val="FF0000"/>
        </w:rPr>
        <w:t>.盐池汇发村镇银行</w:t>
      </w:r>
      <w:r>
        <w:rPr>
          <w:rFonts w:hint="eastAsia" w:ascii="宋体" w:hAnsi="宋体" w:eastAsia="宋体" w:cs="宋体"/>
          <w:color w:val="FF0000"/>
          <w:lang w:eastAsia="zh-CN"/>
        </w:rPr>
        <w:t>-</w:t>
      </w:r>
      <w:r>
        <w:rPr>
          <w:rFonts w:hint="eastAsia" w:ascii="宋体" w:hAnsi="宋体" w:eastAsia="宋体" w:cs="宋体"/>
          <w:color w:val="FF0000"/>
        </w:rPr>
        <w:t>富民</w:t>
      </w:r>
      <w:bookmarkEnd w:id="733"/>
      <w:bookmarkEnd w:id="734"/>
      <w:bookmarkEnd w:id="735"/>
      <w:bookmarkEnd w:id="736"/>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：富民</w:t>
      </w:r>
      <w:r>
        <w:rPr>
          <w:rFonts w:hint="eastAsia" w:ascii="宋体" w:hAnsi="宋体" w:cs="宋体"/>
          <w:b/>
          <w:bCs/>
          <w:sz w:val="36"/>
          <w:szCs w:val="36"/>
          <w:lang w:eastAsia="zh-CN"/>
        </w:rPr>
        <w:t>贷业务</w:t>
      </w:r>
      <w:r>
        <w:rPr>
          <w:rFonts w:hint="eastAsia" w:ascii="宋体" w:hAnsi="宋体" w:eastAsia="宋体" w:cs="宋体"/>
          <w:b/>
          <w:bCs/>
          <w:sz w:val="36"/>
          <w:szCs w:val="36"/>
        </w:rPr>
        <w:t>是指本行向本辖区内符合要求的农户、个体工商户、小微企业、企事业单位人员发放的新增</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w:t>
      </w:r>
      <w:r>
        <w:rPr>
          <w:rFonts w:hint="eastAsia" w:ascii="宋体" w:hAnsi="宋体" w:cs="宋体"/>
          <w:b/>
          <w:bCs/>
          <w:sz w:val="36"/>
          <w:szCs w:val="36"/>
          <w:lang w:eastAsia="zh-CN"/>
        </w:rPr>
        <w:t>贷款</w:t>
      </w:r>
      <w:r>
        <w:rPr>
          <w:rFonts w:hint="eastAsia" w:ascii="宋体" w:hAnsi="宋体" w:eastAsia="宋体" w:cs="宋体"/>
          <w:b/>
          <w:bCs/>
          <w:sz w:val="36"/>
          <w:szCs w:val="36"/>
        </w:rPr>
        <w:t>通则》和本行规定的其它条件。</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①金额：该业务单户最高额度为500万元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②期限：一年、二年、三年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联系方式：0953-6688586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37" w:name="_Toc15177"/>
      <w:bookmarkStart w:id="738" w:name="_Toc17794"/>
      <w:bookmarkStart w:id="739" w:name="_Toc16375"/>
      <w:bookmarkStart w:id="740" w:name="_Toc31333"/>
      <w:r>
        <w:rPr>
          <w:rFonts w:hint="eastAsia" w:ascii="宋体" w:hAnsi="宋体" w:cs="宋体"/>
          <w:color w:val="FF0000"/>
          <w:lang w:val="en-US" w:eastAsia="zh-CN"/>
        </w:rPr>
        <w:t>207</w:t>
      </w:r>
      <w:r>
        <w:rPr>
          <w:rFonts w:hint="eastAsia" w:ascii="宋体" w:hAnsi="宋体" w:eastAsia="宋体" w:cs="宋体"/>
          <w:color w:val="FF0000"/>
        </w:rPr>
        <w:t>.盐池汇发村镇银行</w:t>
      </w:r>
      <w:r>
        <w:rPr>
          <w:rFonts w:hint="eastAsia" w:ascii="宋体" w:hAnsi="宋体" w:eastAsia="宋体" w:cs="宋体"/>
          <w:color w:val="FF0000"/>
          <w:lang w:eastAsia="zh-CN"/>
        </w:rPr>
        <w:t>-</w:t>
      </w:r>
      <w:r>
        <w:rPr>
          <w:rFonts w:hint="eastAsia" w:ascii="宋体" w:hAnsi="宋体" w:eastAsia="宋体" w:cs="宋体"/>
          <w:color w:val="FF0000"/>
        </w:rPr>
        <w:t>新农主体</w:t>
      </w:r>
      <w:bookmarkEnd w:id="737"/>
      <w:bookmarkEnd w:id="738"/>
      <w:bookmarkEnd w:id="739"/>
      <w:bookmarkEnd w:id="740"/>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：新农主体</w:t>
      </w:r>
      <w:r>
        <w:rPr>
          <w:rFonts w:hint="eastAsia" w:ascii="宋体" w:hAnsi="宋体" w:cs="宋体"/>
          <w:b/>
          <w:bCs/>
          <w:sz w:val="36"/>
          <w:szCs w:val="36"/>
          <w:lang w:eastAsia="zh-CN"/>
        </w:rPr>
        <w:t>贷款</w:t>
      </w:r>
      <w:r>
        <w:rPr>
          <w:rFonts w:hint="eastAsia" w:ascii="宋体" w:hAnsi="宋体" w:eastAsia="宋体" w:cs="宋体"/>
          <w:b/>
          <w:bCs/>
          <w:sz w:val="36"/>
          <w:szCs w:val="36"/>
        </w:rPr>
        <w:t>是指我行向辖内专业大户、家庭农场、农民合作社、农业产业化龙头企业发放</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：年满18周岁（含18周岁）至60周岁（含60周岁），身体健康，实际年龄加上</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原则不超过60周岁，且具备完全民事行为能力或法人资格的中国合法公民、城乡居民及法人合作社。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w:t>
      </w:r>
      <w:r>
        <w:rPr>
          <w:rFonts w:hint="eastAsia" w:ascii="宋体" w:hAnsi="宋体" w:cs="宋体"/>
          <w:b/>
          <w:bCs/>
          <w:sz w:val="36"/>
          <w:szCs w:val="36"/>
          <w:lang w:eastAsia="zh-CN"/>
        </w:rPr>
        <w:t>贷款</w:t>
      </w:r>
      <w:r>
        <w:rPr>
          <w:rFonts w:hint="eastAsia" w:ascii="宋体" w:hAnsi="宋体" w:eastAsia="宋体" w:cs="宋体"/>
          <w:b/>
          <w:bCs/>
          <w:sz w:val="36"/>
          <w:szCs w:val="36"/>
        </w:rPr>
        <w:t>原则上不超过30万元（含）；保证担保</w:t>
      </w:r>
      <w:r>
        <w:rPr>
          <w:rFonts w:hint="eastAsia" w:ascii="宋体" w:hAnsi="宋体" w:cs="宋体"/>
          <w:b/>
          <w:bCs/>
          <w:sz w:val="36"/>
          <w:szCs w:val="36"/>
          <w:lang w:eastAsia="zh-CN"/>
        </w:rPr>
        <w:t>贷款</w:t>
      </w:r>
      <w:r>
        <w:rPr>
          <w:rFonts w:hint="eastAsia" w:ascii="宋体" w:hAnsi="宋体" w:eastAsia="宋体" w:cs="宋体"/>
          <w:b/>
          <w:bCs/>
          <w:sz w:val="36"/>
          <w:szCs w:val="36"/>
        </w:rPr>
        <w:t>原则上不超过200万元（含）；抵押担保</w:t>
      </w:r>
      <w:r>
        <w:rPr>
          <w:rFonts w:hint="eastAsia" w:ascii="宋体" w:hAnsi="宋体" w:cs="宋体"/>
          <w:b/>
          <w:bCs/>
          <w:sz w:val="36"/>
          <w:szCs w:val="36"/>
          <w:lang w:eastAsia="zh-CN"/>
        </w:rPr>
        <w:t>贷款</w:t>
      </w:r>
      <w:r>
        <w:rPr>
          <w:rFonts w:hint="eastAsia" w:ascii="宋体" w:hAnsi="宋体" w:eastAsia="宋体" w:cs="宋体"/>
          <w:b/>
          <w:bCs/>
          <w:sz w:val="36"/>
          <w:szCs w:val="36"/>
        </w:rPr>
        <w:t>原则上不超过300万元（含）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②期限：一年、二年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联系方式：0953-6688586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41" w:name="_Toc7133"/>
      <w:bookmarkStart w:id="742" w:name="_Toc3262"/>
      <w:bookmarkStart w:id="743" w:name="_Toc27994"/>
      <w:bookmarkStart w:id="744" w:name="_Toc5245"/>
      <w:r>
        <w:rPr>
          <w:rFonts w:hint="eastAsia" w:ascii="宋体" w:hAnsi="宋体" w:cs="宋体"/>
          <w:color w:val="FF0000"/>
          <w:lang w:val="en-US" w:eastAsia="zh-CN"/>
        </w:rPr>
        <w:t>208</w:t>
      </w:r>
      <w:r>
        <w:rPr>
          <w:rFonts w:hint="eastAsia" w:ascii="宋体" w:hAnsi="宋体" w:eastAsia="宋体" w:cs="宋体"/>
          <w:color w:val="FF0000"/>
        </w:rPr>
        <w:t>.盐池汇发村镇银行</w:t>
      </w:r>
      <w:r>
        <w:rPr>
          <w:rFonts w:hint="eastAsia" w:ascii="宋体" w:hAnsi="宋体" w:eastAsia="宋体" w:cs="宋体"/>
          <w:color w:val="FF0000"/>
          <w:lang w:eastAsia="zh-CN"/>
        </w:rPr>
        <w:t>-</w:t>
      </w:r>
      <w:r>
        <w:rPr>
          <w:rFonts w:hint="eastAsia" w:ascii="宋体" w:hAnsi="宋体" w:eastAsia="宋体" w:cs="宋体"/>
          <w:color w:val="FF0000"/>
        </w:rPr>
        <w:t>盐州创业</w:t>
      </w:r>
      <w:bookmarkEnd w:id="741"/>
      <w:bookmarkEnd w:id="742"/>
      <w:bookmarkEnd w:id="743"/>
      <w:bookmarkEnd w:id="744"/>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：盐州创业</w:t>
      </w:r>
      <w:r>
        <w:rPr>
          <w:rFonts w:hint="eastAsia" w:ascii="宋体" w:hAnsi="宋体" w:cs="宋体"/>
          <w:b/>
          <w:bCs/>
          <w:sz w:val="36"/>
          <w:szCs w:val="36"/>
          <w:lang w:eastAsia="zh-CN"/>
        </w:rPr>
        <w:t>贷</w:t>
      </w:r>
      <w:r>
        <w:rPr>
          <w:rFonts w:hint="eastAsia" w:ascii="宋体" w:hAnsi="宋体" w:eastAsia="宋体" w:cs="宋体"/>
          <w:b/>
          <w:bCs/>
          <w:sz w:val="36"/>
          <w:szCs w:val="36"/>
        </w:rPr>
        <w:t>是指我行向辖内重点项目及重点项目上下游相关企业和自然人发放</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内重点项目主体或重点项目上下游相关企业和自然人。企业需经营满一年以上且具有健全的财务制度，有近一年纳税记录，主营业务突出，无涉诉风险。自然人需年满18周岁（含18周岁）至60周岁（含60周岁），身体健康，实际年龄加上</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原则不超过60周岁，且具备完全民事行为能力或法人资格。无论企业或法人，都要求其主导或参与了盐池县域重点项目的建设和开发。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①金额：信用</w:t>
      </w:r>
      <w:r>
        <w:rPr>
          <w:rFonts w:hint="eastAsia" w:ascii="宋体" w:hAnsi="宋体" w:cs="宋体"/>
          <w:b/>
          <w:bCs/>
          <w:sz w:val="36"/>
          <w:szCs w:val="36"/>
          <w:lang w:eastAsia="zh-CN"/>
        </w:rPr>
        <w:t>贷款</w:t>
      </w:r>
      <w:r>
        <w:rPr>
          <w:rFonts w:hint="eastAsia" w:ascii="宋体" w:hAnsi="宋体" w:eastAsia="宋体" w:cs="宋体"/>
          <w:b/>
          <w:bCs/>
          <w:sz w:val="36"/>
          <w:szCs w:val="36"/>
        </w:rPr>
        <w:t>原则上不超过30万元（含）；保证担保</w:t>
      </w:r>
      <w:r>
        <w:rPr>
          <w:rFonts w:hint="eastAsia" w:ascii="宋体" w:hAnsi="宋体" w:cs="宋体"/>
          <w:b/>
          <w:bCs/>
          <w:sz w:val="36"/>
          <w:szCs w:val="36"/>
          <w:lang w:eastAsia="zh-CN"/>
        </w:rPr>
        <w:t>贷款</w:t>
      </w:r>
      <w:r>
        <w:rPr>
          <w:rFonts w:hint="eastAsia" w:ascii="宋体" w:hAnsi="宋体" w:eastAsia="宋体" w:cs="宋体"/>
          <w:b/>
          <w:bCs/>
          <w:sz w:val="36"/>
          <w:szCs w:val="36"/>
        </w:rPr>
        <w:t>原则上不超过300万元（含）；抵押担保</w:t>
      </w:r>
      <w:r>
        <w:rPr>
          <w:rFonts w:hint="eastAsia" w:ascii="宋体" w:hAnsi="宋体" w:cs="宋体"/>
          <w:b/>
          <w:bCs/>
          <w:sz w:val="36"/>
          <w:szCs w:val="36"/>
          <w:lang w:eastAsia="zh-CN"/>
        </w:rPr>
        <w:t>贷款</w:t>
      </w:r>
      <w:r>
        <w:rPr>
          <w:rFonts w:hint="eastAsia" w:ascii="宋体" w:hAnsi="宋体" w:eastAsia="宋体" w:cs="宋体"/>
          <w:b/>
          <w:bCs/>
          <w:sz w:val="36"/>
          <w:szCs w:val="36"/>
        </w:rPr>
        <w:t>原则上不超过500万元（含）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②期限：一年、二年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联系方式：0953-6688586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45" w:name="_Toc20217"/>
      <w:bookmarkStart w:id="746" w:name="_Toc29491"/>
      <w:bookmarkStart w:id="747" w:name="_Toc4796"/>
      <w:bookmarkStart w:id="748" w:name="_Toc12940"/>
      <w:r>
        <w:rPr>
          <w:rFonts w:hint="eastAsia" w:ascii="宋体" w:hAnsi="宋体" w:eastAsia="宋体" w:cs="宋体"/>
          <w:color w:val="FF0000"/>
          <w:lang w:val="en-US" w:eastAsia="zh-CN"/>
        </w:rPr>
        <w:t>20</w:t>
      </w:r>
      <w:r>
        <w:rPr>
          <w:rFonts w:hint="eastAsia" w:ascii="宋体" w:hAnsi="宋体" w:cs="宋体"/>
          <w:color w:val="FF0000"/>
          <w:lang w:val="en-US" w:eastAsia="zh-CN"/>
        </w:rPr>
        <w:t>9</w:t>
      </w:r>
      <w:r>
        <w:rPr>
          <w:rFonts w:hint="eastAsia" w:ascii="宋体" w:hAnsi="宋体" w:eastAsia="宋体" w:cs="宋体"/>
          <w:color w:val="FF0000"/>
        </w:rPr>
        <w:t>.同心津汇村镇银行</w:t>
      </w:r>
      <w:r>
        <w:rPr>
          <w:rFonts w:hint="eastAsia" w:ascii="宋体" w:hAnsi="宋体" w:eastAsia="宋体" w:cs="宋体"/>
          <w:color w:val="FF0000"/>
          <w:lang w:eastAsia="zh-CN"/>
        </w:rPr>
        <w:t>-</w:t>
      </w:r>
      <w:r>
        <w:rPr>
          <w:rFonts w:hint="eastAsia" w:ascii="宋体" w:hAnsi="宋体" w:eastAsia="宋体" w:cs="宋体"/>
          <w:color w:val="FF0000"/>
        </w:rPr>
        <w:t>助富宝</w:t>
      </w:r>
      <w:bookmarkEnd w:id="745"/>
      <w:bookmarkEnd w:id="746"/>
      <w:bookmarkEnd w:id="747"/>
      <w:bookmarkEnd w:id="748"/>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：旨在帮助同心县辖内有</w:t>
      </w:r>
      <w:r>
        <w:rPr>
          <w:rFonts w:hint="eastAsia" w:ascii="宋体" w:hAnsi="宋体" w:cs="宋体"/>
          <w:b/>
          <w:bCs/>
          <w:sz w:val="36"/>
          <w:szCs w:val="36"/>
          <w:lang w:eastAsia="zh-CN"/>
        </w:rPr>
        <w:t>贷款</w:t>
      </w:r>
      <w:r>
        <w:rPr>
          <w:rFonts w:hint="eastAsia" w:ascii="宋体" w:hAnsi="宋体" w:eastAsia="宋体" w:cs="宋体"/>
          <w:b/>
          <w:bCs/>
          <w:sz w:val="36"/>
          <w:szCs w:val="36"/>
        </w:rPr>
        <w:t>意愿、有发展潜质、有技能素质，具备一定还款能力的贫困户和已有脱贫人口小额</w:t>
      </w:r>
      <w:r>
        <w:rPr>
          <w:rFonts w:hint="eastAsia" w:ascii="宋体" w:hAnsi="宋体" w:cs="宋体"/>
          <w:b/>
          <w:bCs/>
          <w:sz w:val="36"/>
          <w:szCs w:val="36"/>
          <w:lang w:eastAsia="zh-CN"/>
        </w:rPr>
        <w:t>贷款</w:t>
      </w:r>
      <w:r>
        <w:rPr>
          <w:rFonts w:hint="eastAsia" w:ascii="宋体" w:hAnsi="宋体" w:eastAsia="宋体" w:cs="宋体"/>
          <w:b/>
          <w:bCs/>
          <w:sz w:val="36"/>
          <w:szCs w:val="36"/>
        </w:rPr>
        <w:t>的建档立卡户（享受政策），因产业发展资金短缺，而发放</w:t>
      </w:r>
      <w:r>
        <w:rPr>
          <w:rFonts w:hint="eastAsia" w:ascii="宋体" w:hAnsi="宋体" w:cs="宋体"/>
          <w:b/>
          <w:bCs/>
          <w:sz w:val="36"/>
          <w:szCs w:val="36"/>
          <w:lang w:eastAsia="zh-CN"/>
        </w:rPr>
        <w:t>的贷款</w:t>
      </w:r>
      <w:r>
        <w:rPr>
          <w:rFonts w:hint="eastAsia" w:ascii="宋体" w:hAnsi="宋体" w:eastAsia="宋体" w:cs="宋体"/>
          <w:b/>
          <w:bCs/>
          <w:sz w:val="36"/>
          <w:szCs w:val="36"/>
        </w:rPr>
        <w:t>品种。</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：贫困户、脱贫人口（享受政策）。</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①金额：最高可达10万元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⑤还款方式：按季付息，到期一次性结清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马经理</w:t>
      </w:r>
      <w:r>
        <w:rPr>
          <w:rFonts w:hint="eastAsia" w:ascii="宋体" w:hAnsi="宋体" w:eastAsia="宋体" w:cs="宋体"/>
          <w:b/>
          <w:bCs/>
          <w:sz w:val="36"/>
          <w:szCs w:val="36"/>
        </w:rPr>
        <w:t>18169578593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49" w:name="_Toc11919"/>
      <w:bookmarkStart w:id="750" w:name="_Toc27848"/>
      <w:bookmarkStart w:id="751" w:name="_Toc30249"/>
      <w:bookmarkStart w:id="752" w:name="_Toc3462"/>
      <w:r>
        <w:rPr>
          <w:rFonts w:hint="eastAsia" w:ascii="宋体" w:hAnsi="宋体" w:eastAsia="宋体" w:cs="宋体"/>
          <w:color w:val="FF0000"/>
          <w:lang w:val="en-US" w:eastAsia="zh-CN"/>
        </w:rPr>
        <w:t>2</w:t>
      </w:r>
      <w:r>
        <w:rPr>
          <w:rFonts w:hint="eastAsia" w:ascii="宋体" w:hAnsi="宋体" w:cs="宋体"/>
          <w:color w:val="FF0000"/>
          <w:lang w:val="en-US" w:eastAsia="zh-CN"/>
        </w:rPr>
        <w:t>10</w:t>
      </w:r>
      <w:r>
        <w:rPr>
          <w:rFonts w:hint="eastAsia" w:ascii="宋体" w:hAnsi="宋体" w:eastAsia="宋体" w:cs="宋体"/>
          <w:color w:val="FF0000"/>
        </w:rPr>
        <w:t>.同心津汇村镇银行</w:t>
      </w:r>
      <w:r>
        <w:rPr>
          <w:rFonts w:hint="eastAsia" w:ascii="宋体" w:hAnsi="宋体" w:eastAsia="宋体" w:cs="宋体"/>
          <w:color w:val="FF0000"/>
          <w:lang w:eastAsia="zh-CN"/>
        </w:rPr>
        <w:t>-</w:t>
      </w:r>
      <w:r>
        <w:rPr>
          <w:rFonts w:hint="eastAsia" w:ascii="宋体" w:hAnsi="宋体" w:eastAsia="宋体" w:cs="宋体"/>
          <w:color w:val="FF0000"/>
        </w:rPr>
        <w:t>梦里家园</w:t>
      </w:r>
      <w:bookmarkEnd w:id="749"/>
      <w:bookmarkEnd w:id="750"/>
      <w:bookmarkEnd w:id="751"/>
      <w:bookmarkEnd w:id="752"/>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：依托乡村振兴金融授信工程，为同心县辖内农户量身打造的用于农户生产经营资金周转</w:t>
      </w:r>
      <w:r>
        <w:rPr>
          <w:rFonts w:hint="eastAsia" w:ascii="宋体" w:hAnsi="宋体" w:cs="宋体"/>
          <w:b/>
          <w:bCs/>
          <w:sz w:val="36"/>
          <w:szCs w:val="36"/>
          <w:lang w:eastAsia="zh-CN"/>
        </w:rPr>
        <w:t>的贷款</w:t>
      </w:r>
      <w:r>
        <w:rPr>
          <w:rFonts w:hint="eastAsia" w:ascii="宋体" w:hAnsi="宋体" w:eastAsia="宋体" w:cs="宋体"/>
          <w:b/>
          <w:bCs/>
          <w:sz w:val="36"/>
          <w:szCs w:val="36"/>
        </w:rPr>
        <w:t>品种。</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：同心县辖内农户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①金额：最高可达30万元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②期限：最长期限为1年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⑤还款方式：按季付息，到期一次性结清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马经理</w:t>
      </w:r>
      <w:r>
        <w:rPr>
          <w:rFonts w:hint="eastAsia" w:ascii="宋体" w:hAnsi="宋体" w:eastAsia="宋体" w:cs="宋体"/>
          <w:b/>
          <w:bCs/>
          <w:sz w:val="36"/>
          <w:szCs w:val="36"/>
        </w:rPr>
        <w:t>18169578593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53" w:name="_Toc32444"/>
      <w:bookmarkStart w:id="754" w:name="_Toc5341"/>
      <w:bookmarkStart w:id="755" w:name="_Toc31893"/>
      <w:bookmarkStart w:id="756" w:name="_Toc11927"/>
      <w:r>
        <w:rPr>
          <w:rFonts w:hint="eastAsia" w:ascii="宋体" w:hAnsi="宋体" w:eastAsia="宋体" w:cs="宋体"/>
          <w:color w:val="FF0000"/>
          <w:lang w:val="en-US" w:eastAsia="zh-CN"/>
        </w:rPr>
        <w:t>2</w:t>
      </w:r>
      <w:r>
        <w:rPr>
          <w:rFonts w:hint="eastAsia" w:ascii="宋体" w:hAnsi="宋体" w:cs="宋体"/>
          <w:color w:val="FF0000"/>
          <w:lang w:val="en-US" w:eastAsia="zh-CN"/>
        </w:rPr>
        <w:t>11</w:t>
      </w:r>
      <w:r>
        <w:rPr>
          <w:rFonts w:hint="eastAsia" w:ascii="宋体" w:hAnsi="宋体" w:eastAsia="宋体" w:cs="宋体"/>
          <w:color w:val="FF0000"/>
        </w:rPr>
        <w:t>.同心津汇村镇银行</w:t>
      </w:r>
      <w:r>
        <w:rPr>
          <w:rFonts w:hint="eastAsia" w:ascii="宋体" w:hAnsi="宋体" w:eastAsia="宋体" w:cs="宋体"/>
          <w:color w:val="FF0000"/>
          <w:lang w:eastAsia="zh-CN"/>
        </w:rPr>
        <w:t>-</w:t>
      </w:r>
      <w:r>
        <w:rPr>
          <w:rFonts w:hint="eastAsia" w:ascii="宋体" w:hAnsi="宋体" w:eastAsia="宋体" w:cs="宋体"/>
          <w:color w:val="FF0000"/>
        </w:rPr>
        <w:t>汇商旺</w:t>
      </w:r>
      <w:bookmarkEnd w:id="753"/>
      <w:bookmarkEnd w:id="754"/>
      <w:bookmarkEnd w:id="755"/>
      <w:bookmarkEnd w:id="756"/>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：汇商旺</w:t>
      </w:r>
      <w:r>
        <w:rPr>
          <w:rFonts w:hint="eastAsia" w:ascii="宋体" w:hAnsi="宋体" w:cs="宋体"/>
          <w:b/>
          <w:bCs/>
          <w:sz w:val="36"/>
          <w:szCs w:val="36"/>
          <w:lang w:eastAsia="zh-CN"/>
        </w:rPr>
        <w:t>贷款产品</w:t>
      </w:r>
      <w:r>
        <w:rPr>
          <w:rFonts w:hint="eastAsia" w:ascii="宋体" w:hAnsi="宋体" w:eastAsia="宋体" w:cs="宋体"/>
          <w:b/>
          <w:bCs/>
          <w:sz w:val="36"/>
          <w:szCs w:val="36"/>
        </w:rPr>
        <w:t>旨在帮助同心县辖内从事摆摊设点、商品贩运、地摊经济等个体工商户因资金短缺，而发放</w:t>
      </w:r>
      <w:r>
        <w:rPr>
          <w:rFonts w:hint="eastAsia" w:ascii="宋体" w:hAnsi="宋体" w:cs="宋体"/>
          <w:b/>
          <w:bCs/>
          <w:sz w:val="36"/>
          <w:szCs w:val="36"/>
          <w:lang w:eastAsia="zh-CN"/>
        </w:rPr>
        <w:t>的贷款</w:t>
      </w:r>
      <w:r>
        <w:rPr>
          <w:rFonts w:hint="eastAsia" w:ascii="宋体" w:hAnsi="宋体" w:eastAsia="宋体" w:cs="宋体"/>
          <w:b/>
          <w:bCs/>
          <w:sz w:val="36"/>
          <w:szCs w:val="36"/>
        </w:rPr>
        <w:t>品种。</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：个体工商户</w:t>
      </w:r>
      <w:r>
        <w:rPr>
          <w:rFonts w:hint="eastAsia" w:ascii="宋体" w:hAnsi="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①金额：最高可达50万元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②期限：最长期限为1年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⑤还款方式：按季付息，到期一次性结清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马经理</w:t>
      </w:r>
      <w:r>
        <w:rPr>
          <w:rFonts w:hint="eastAsia" w:ascii="宋体" w:hAnsi="宋体" w:eastAsia="宋体" w:cs="宋体"/>
          <w:b/>
          <w:bCs/>
          <w:sz w:val="36"/>
          <w:szCs w:val="36"/>
        </w:rPr>
        <w:t>18169578593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57" w:name="_Toc29783"/>
      <w:bookmarkStart w:id="758" w:name="_Toc19212"/>
      <w:bookmarkStart w:id="759" w:name="_Toc5351"/>
      <w:bookmarkStart w:id="760" w:name="_Toc280"/>
      <w:r>
        <w:rPr>
          <w:rFonts w:hint="eastAsia" w:ascii="宋体" w:hAnsi="宋体" w:eastAsia="宋体" w:cs="宋体"/>
          <w:color w:val="FF0000"/>
          <w:lang w:val="en-US" w:eastAsia="zh-CN"/>
        </w:rPr>
        <w:t>2</w:t>
      </w:r>
      <w:r>
        <w:rPr>
          <w:rFonts w:hint="eastAsia" w:ascii="宋体" w:hAnsi="宋体" w:cs="宋体"/>
          <w:color w:val="FF0000"/>
          <w:lang w:val="en-US" w:eastAsia="zh-CN"/>
        </w:rPr>
        <w:t>12</w:t>
      </w:r>
      <w:r>
        <w:rPr>
          <w:rFonts w:hint="eastAsia" w:ascii="宋体" w:hAnsi="宋体" w:eastAsia="宋体" w:cs="宋体"/>
          <w:color w:val="FF0000"/>
        </w:rPr>
        <w:t>.同心津汇村镇银行</w:t>
      </w:r>
      <w:r>
        <w:rPr>
          <w:rFonts w:hint="eastAsia" w:ascii="宋体" w:hAnsi="宋体" w:eastAsia="宋体" w:cs="宋体"/>
          <w:color w:val="FF0000"/>
          <w:lang w:eastAsia="zh-CN"/>
        </w:rPr>
        <w:t>-</w:t>
      </w:r>
      <w:r>
        <w:rPr>
          <w:rFonts w:hint="eastAsia" w:ascii="宋体" w:hAnsi="宋体" w:eastAsia="宋体" w:cs="宋体"/>
          <w:color w:val="FF0000"/>
        </w:rPr>
        <w:t>微企赢</w:t>
      </w:r>
      <w:bookmarkEnd w:id="757"/>
      <w:bookmarkEnd w:id="758"/>
      <w:bookmarkEnd w:id="759"/>
      <w:bookmarkEnd w:id="760"/>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：微企赢</w:t>
      </w:r>
      <w:r>
        <w:rPr>
          <w:rFonts w:hint="eastAsia" w:ascii="宋体" w:hAnsi="宋体" w:cs="宋体"/>
          <w:b/>
          <w:bCs/>
          <w:sz w:val="36"/>
          <w:szCs w:val="36"/>
          <w:lang w:eastAsia="zh-CN"/>
        </w:rPr>
        <w:t>贷款产品</w:t>
      </w:r>
      <w:r>
        <w:rPr>
          <w:rFonts w:hint="eastAsia" w:ascii="宋体" w:hAnsi="宋体" w:eastAsia="宋体" w:cs="宋体"/>
          <w:b/>
          <w:bCs/>
          <w:sz w:val="36"/>
          <w:szCs w:val="36"/>
        </w:rPr>
        <w:t>旨在助力同心县辖区内小微企业快速成长、尊其不断创新，而发放的</w:t>
      </w:r>
      <w:r>
        <w:rPr>
          <w:rFonts w:hint="eastAsia" w:ascii="宋体" w:hAnsi="宋体" w:cs="宋体"/>
          <w:b/>
          <w:bCs/>
          <w:sz w:val="36"/>
          <w:szCs w:val="36"/>
          <w:lang w:eastAsia="zh-CN"/>
        </w:rPr>
        <w:t>流动资金贷款</w:t>
      </w:r>
      <w:r>
        <w:rPr>
          <w:rFonts w:hint="eastAsia" w:ascii="宋体" w:hAnsi="宋体" w:eastAsia="宋体" w:cs="宋体"/>
          <w:b/>
          <w:bCs/>
          <w:sz w:val="36"/>
          <w:szCs w:val="36"/>
        </w:rPr>
        <w:t>品种。</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①金额：最高可达200万元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②期限：期限为1-2年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⑤还款方式：按季付息，到期一次性结清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马经理</w:t>
      </w:r>
      <w:r>
        <w:rPr>
          <w:rFonts w:hint="eastAsia" w:ascii="宋体" w:hAnsi="宋体" w:eastAsia="宋体" w:cs="宋体"/>
          <w:b/>
          <w:bCs/>
          <w:sz w:val="36"/>
          <w:szCs w:val="36"/>
        </w:rPr>
        <w:t>，18169578593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61" w:name="_Toc5739"/>
      <w:bookmarkStart w:id="762" w:name="_Toc20513"/>
      <w:bookmarkStart w:id="763" w:name="_Toc17773"/>
      <w:r>
        <w:rPr>
          <w:rFonts w:hint="eastAsia" w:ascii="宋体" w:hAnsi="宋体" w:eastAsia="宋体" w:cs="宋体"/>
          <w:color w:val="FF0000"/>
          <w:lang w:val="en-US" w:eastAsia="zh-CN"/>
        </w:rPr>
        <w:t>2</w:t>
      </w:r>
      <w:r>
        <w:rPr>
          <w:rFonts w:hint="eastAsia" w:ascii="宋体" w:hAnsi="宋体" w:cs="宋体"/>
          <w:color w:val="FF0000"/>
          <w:lang w:val="en-US" w:eastAsia="zh-CN"/>
        </w:rPr>
        <w:t>13</w:t>
      </w:r>
      <w:r>
        <w:rPr>
          <w:rFonts w:hint="eastAsia" w:ascii="宋体" w:hAnsi="宋体" w:eastAsia="宋体" w:cs="宋体"/>
          <w:color w:val="FF0000"/>
        </w:rPr>
        <w:t>.同心津汇村镇银行</w:t>
      </w:r>
      <w:r>
        <w:rPr>
          <w:rFonts w:hint="eastAsia" w:ascii="宋体" w:hAnsi="宋体" w:eastAsia="宋体" w:cs="宋体"/>
          <w:color w:val="FF0000"/>
          <w:lang w:eastAsia="zh-CN"/>
        </w:rPr>
        <w:t>-</w:t>
      </w:r>
      <w:r>
        <w:rPr>
          <w:rFonts w:hint="eastAsia" w:ascii="宋体" w:hAnsi="宋体" w:eastAsia="宋体" w:cs="宋体"/>
          <w:color w:val="FF0000"/>
        </w:rPr>
        <w:t>百姓乐</w:t>
      </w:r>
      <w:bookmarkEnd w:id="761"/>
      <w:bookmarkEnd w:id="762"/>
      <w:bookmarkEnd w:id="763"/>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：百姓乐</w:t>
      </w:r>
      <w:r>
        <w:rPr>
          <w:rFonts w:hint="eastAsia" w:ascii="宋体" w:hAnsi="宋体" w:cs="宋体"/>
          <w:b/>
          <w:bCs/>
          <w:sz w:val="36"/>
          <w:szCs w:val="36"/>
          <w:lang w:eastAsia="zh-CN"/>
        </w:rPr>
        <w:t>贷款产品</w:t>
      </w:r>
      <w:r>
        <w:rPr>
          <w:rFonts w:hint="eastAsia" w:ascii="宋体" w:hAnsi="宋体" w:eastAsia="宋体" w:cs="宋体"/>
          <w:b/>
          <w:bCs/>
          <w:sz w:val="36"/>
          <w:szCs w:val="36"/>
        </w:rPr>
        <w:t>旨在帮助同心县辖内高校毕业生、进城务工人员、快递骑手等新市民重点群体和妇女创业以联保方式注入</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：新市民群体</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①金额：最高可达30万元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②期限：期限为1-3年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④担保方式：抵押、质押、保证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⑤还款方式：按季付息，到期一次性结清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w:t>
      </w:r>
      <w:r>
        <w:rPr>
          <w:rFonts w:hint="eastAsia" w:ascii="宋体" w:hAnsi="宋体" w:cs="宋体"/>
          <w:b/>
          <w:bCs/>
          <w:sz w:val="36"/>
          <w:szCs w:val="36"/>
          <w:lang w:eastAsia="zh-CN"/>
        </w:rPr>
        <w:t>马经理</w:t>
      </w:r>
      <w:r>
        <w:rPr>
          <w:rFonts w:hint="eastAsia" w:ascii="宋体" w:hAnsi="宋体" w:eastAsia="宋体" w:cs="宋体"/>
          <w:b/>
          <w:bCs/>
          <w:sz w:val="36"/>
          <w:szCs w:val="36"/>
        </w:rPr>
        <w:t>18169578593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64" w:name="_Toc2132"/>
      <w:bookmarkStart w:id="765" w:name="_Toc16126"/>
      <w:bookmarkStart w:id="766" w:name="_Toc15632"/>
      <w:bookmarkStart w:id="767" w:name="_Toc28180"/>
      <w:r>
        <w:rPr>
          <w:rFonts w:hint="eastAsia" w:ascii="宋体" w:hAnsi="宋体" w:eastAsia="宋体" w:cs="宋体"/>
          <w:color w:val="FF0000"/>
          <w:lang w:val="en-US" w:eastAsia="zh-CN"/>
        </w:rPr>
        <w:t>2</w:t>
      </w:r>
      <w:r>
        <w:rPr>
          <w:rFonts w:hint="eastAsia" w:ascii="宋体" w:hAnsi="宋体" w:cs="宋体"/>
          <w:color w:val="FF0000"/>
          <w:lang w:val="en-US" w:eastAsia="zh-CN"/>
        </w:rPr>
        <w:t>14</w:t>
      </w:r>
      <w:r>
        <w:rPr>
          <w:rFonts w:hint="eastAsia" w:ascii="宋体" w:hAnsi="宋体" w:eastAsia="宋体" w:cs="宋体"/>
          <w:color w:val="FF0000"/>
        </w:rPr>
        <w:t>.同心津汇村镇银行</w:t>
      </w:r>
      <w:r>
        <w:rPr>
          <w:rFonts w:hint="eastAsia" w:ascii="宋体" w:hAnsi="宋体" w:eastAsia="宋体" w:cs="宋体"/>
          <w:color w:val="FF0000"/>
          <w:lang w:eastAsia="zh-CN"/>
        </w:rPr>
        <w:t>-</w:t>
      </w:r>
      <w:r>
        <w:rPr>
          <w:rFonts w:hint="eastAsia" w:ascii="宋体" w:hAnsi="宋体" w:eastAsia="宋体" w:cs="宋体"/>
          <w:color w:val="FF0000"/>
        </w:rPr>
        <w:t>小微企业续</w:t>
      </w:r>
      <w:bookmarkEnd w:id="764"/>
      <w:bookmarkEnd w:id="765"/>
      <w:bookmarkEnd w:id="766"/>
      <w:bookmarkEnd w:id="76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：我行普惠型小微企业、个体工商户，因资金暂时无法回笼，出现经营困难申请延期还本付息或续</w:t>
      </w:r>
      <w:r>
        <w:rPr>
          <w:rFonts w:hint="eastAsia" w:ascii="宋体" w:hAnsi="宋体" w:cs="宋体"/>
          <w:b/>
          <w:bCs/>
          <w:sz w:val="36"/>
          <w:szCs w:val="36"/>
          <w:lang w:eastAsia="zh-CN"/>
        </w:rPr>
        <w:t>贷款</w:t>
      </w:r>
      <w:r>
        <w:rPr>
          <w:rFonts w:hint="eastAsia" w:ascii="宋体" w:hAnsi="宋体" w:eastAsia="宋体" w:cs="宋体"/>
          <w:b/>
          <w:bCs/>
          <w:sz w:val="36"/>
          <w:szCs w:val="36"/>
        </w:rPr>
        <w:t>继续支持企业而发放</w:t>
      </w:r>
      <w:r>
        <w:rPr>
          <w:rFonts w:hint="eastAsia" w:ascii="宋体" w:hAnsi="宋体" w:cs="宋体"/>
          <w:b/>
          <w:bCs/>
          <w:sz w:val="36"/>
          <w:szCs w:val="36"/>
          <w:lang w:eastAsia="zh-CN"/>
        </w:rPr>
        <w:t>的贷款</w:t>
      </w:r>
      <w:r>
        <w:rPr>
          <w:rFonts w:hint="eastAsia" w:ascii="宋体" w:hAnsi="宋体" w:eastAsia="宋体" w:cs="宋体"/>
          <w:b/>
          <w:bCs/>
          <w:sz w:val="36"/>
          <w:szCs w:val="36"/>
        </w:rPr>
        <w:t>，助其度过经营困难期。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：小微企业、个体工商户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①金额：最高按原合同金额执行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②期限：按照相关监管要求执行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④担保方式：抵押、质押、企业担保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⑤还款方式：按季付息，到期一次性结清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联系方式：</w:t>
      </w:r>
      <w:r>
        <w:rPr>
          <w:rFonts w:hint="eastAsia" w:ascii="宋体" w:hAnsi="宋体" w:cs="宋体"/>
          <w:b/>
          <w:bCs/>
          <w:sz w:val="36"/>
          <w:szCs w:val="36"/>
          <w:lang w:eastAsia="zh-CN"/>
        </w:rPr>
        <w:t>马经理</w:t>
      </w:r>
      <w:r>
        <w:rPr>
          <w:rFonts w:hint="eastAsia" w:ascii="宋体" w:hAnsi="宋体" w:eastAsia="宋体" w:cs="宋体"/>
          <w:b/>
          <w:bCs/>
          <w:sz w:val="36"/>
          <w:szCs w:val="36"/>
        </w:rPr>
        <w:t>18169578593</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68" w:name="_Toc14431"/>
      <w:bookmarkStart w:id="769" w:name="_Toc26594"/>
      <w:bookmarkStart w:id="770" w:name="_Toc22748"/>
      <w:bookmarkStart w:id="771" w:name="_Toc22428"/>
      <w:r>
        <w:rPr>
          <w:rFonts w:hint="eastAsia" w:ascii="宋体" w:hAnsi="宋体" w:eastAsia="宋体" w:cs="宋体"/>
          <w:color w:val="FF0000"/>
          <w:lang w:val="en-US" w:eastAsia="zh-CN"/>
        </w:rPr>
        <w:t>2</w:t>
      </w:r>
      <w:r>
        <w:rPr>
          <w:rFonts w:hint="eastAsia" w:ascii="宋体" w:hAnsi="宋体" w:cs="宋体"/>
          <w:color w:val="FF0000"/>
          <w:lang w:val="en-US" w:eastAsia="zh-CN"/>
        </w:rPr>
        <w:t>15</w:t>
      </w:r>
      <w:r>
        <w:rPr>
          <w:rFonts w:hint="eastAsia" w:ascii="宋体" w:hAnsi="宋体" w:eastAsia="宋体" w:cs="宋体"/>
          <w:color w:val="FF0000"/>
        </w:rPr>
        <w:t>.固原农村商业银行</w:t>
      </w:r>
      <w:r>
        <w:rPr>
          <w:rFonts w:hint="eastAsia" w:ascii="宋体" w:hAnsi="宋体" w:eastAsia="宋体" w:cs="宋体"/>
          <w:color w:val="FF0000"/>
          <w:lang w:eastAsia="zh-CN"/>
        </w:rPr>
        <w:t>-</w:t>
      </w:r>
      <w:r>
        <w:rPr>
          <w:rFonts w:hint="eastAsia" w:ascii="宋体" w:hAnsi="宋体" w:eastAsia="宋体" w:cs="宋体"/>
          <w:color w:val="FF0000"/>
        </w:rPr>
        <w:t>小微通</w:t>
      </w:r>
      <w:bookmarkEnd w:id="768"/>
      <w:bookmarkEnd w:id="769"/>
      <w:bookmarkEnd w:id="770"/>
      <w:bookmarkEnd w:id="771"/>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：在本行统一授信的额度内，对生产经营和资金周转连续性强、有经营性的短期循环用信需求的小微企业，核定一个可撤销</w:t>
      </w:r>
      <w:r>
        <w:rPr>
          <w:rFonts w:hint="eastAsia" w:ascii="宋体" w:hAnsi="宋体" w:cs="宋体"/>
          <w:b/>
          <w:bCs/>
          <w:sz w:val="36"/>
          <w:szCs w:val="36"/>
          <w:lang w:eastAsia="zh-CN"/>
        </w:rPr>
        <w:t>贷款额度</w:t>
      </w:r>
      <w:r>
        <w:rPr>
          <w:rFonts w:hint="eastAsia" w:ascii="宋体" w:hAnsi="宋体" w:eastAsia="宋体" w:cs="宋体"/>
          <w:b/>
          <w:bCs/>
          <w:sz w:val="36"/>
          <w:szCs w:val="36"/>
        </w:rPr>
        <w:t>，在额度有效期内，客户可</w:t>
      </w:r>
      <w:r>
        <w:rPr>
          <w:rFonts w:hint="eastAsia" w:ascii="宋体" w:hAnsi="宋体" w:cs="宋体"/>
          <w:b/>
          <w:bCs/>
          <w:sz w:val="36"/>
          <w:szCs w:val="36"/>
          <w:lang w:eastAsia="zh-CN"/>
        </w:rPr>
        <w:t>随用随贷</w:t>
      </w:r>
      <w:r>
        <w:rPr>
          <w:rFonts w:hint="eastAsia" w:ascii="宋体" w:hAnsi="宋体" w:eastAsia="宋体" w:cs="宋体"/>
          <w:b/>
          <w:bCs/>
          <w:sz w:val="36"/>
          <w:szCs w:val="36"/>
        </w:rPr>
        <w:t>、循环使用</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①金额：最高不超过500（含）万元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④担保方式：抵押、保证、质押担保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⑤还款方式：按季清息，到期一次性还本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联系方式：0954-2020054</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72" w:name="_Toc17643"/>
      <w:bookmarkStart w:id="773" w:name="_Toc32079"/>
      <w:bookmarkStart w:id="774" w:name="_Toc25180"/>
      <w:bookmarkStart w:id="775" w:name="_Toc25405"/>
      <w:r>
        <w:rPr>
          <w:rFonts w:hint="eastAsia" w:ascii="宋体" w:hAnsi="宋体" w:eastAsia="宋体" w:cs="宋体"/>
          <w:color w:val="FF0000"/>
          <w:lang w:val="en-US" w:eastAsia="zh-CN"/>
        </w:rPr>
        <w:t>2</w:t>
      </w:r>
      <w:r>
        <w:rPr>
          <w:rFonts w:hint="eastAsia" w:ascii="宋体" w:hAnsi="宋体" w:cs="宋体"/>
          <w:color w:val="FF0000"/>
          <w:lang w:val="en-US" w:eastAsia="zh-CN"/>
        </w:rPr>
        <w:t>16</w:t>
      </w:r>
      <w:r>
        <w:rPr>
          <w:rFonts w:hint="eastAsia" w:ascii="宋体" w:hAnsi="宋体" w:eastAsia="宋体" w:cs="宋体"/>
          <w:color w:val="FF0000"/>
        </w:rPr>
        <w:t>.固原农村商业银行</w:t>
      </w:r>
      <w:r>
        <w:rPr>
          <w:rFonts w:hint="eastAsia" w:ascii="宋体" w:hAnsi="宋体" w:eastAsia="宋体" w:cs="宋体"/>
          <w:color w:val="FF0000"/>
          <w:lang w:eastAsia="zh-CN"/>
        </w:rPr>
        <w:t>-</w:t>
      </w:r>
      <w:bookmarkEnd w:id="772"/>
      <w:bookmarkEnd w:id="773"/>
      <w:bookmarkEnd w:id="774"/>
      <w:bookmarkEnd w:id="775"/>
      <w:r>
        <w:rPr>
          <w:rFonts w:hint="eastAsia" w:ascii="宋体" w:hAnsi="宋体" w:cs="宋体"/>
          <w:color w:val="FF0000"/>
          <w:lang w:eastAsia="zh-CN"/>
        </w:rPr>
        <w:t>流动资金贷款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w:t>
      </w:r>
      <w:r>
        <w:rPr>
          <w:rFonts w:hint="eastAsia" w:ascii="宋体" w:hAnsi="宋体" w:cs="宋体"/>
          <w:b/>
          <w:bCs/>
          <w:sz w:val="36"/>
          <w:szCs w:val="36"/>
          <w:lang w:eastAsia="zh-CN"/>
        </w:rPr>
        <w:t>流动资金贷款</w:t>
      </w:r>
      <w:r>
        <w:rPr>
          <w:rFonts w:hint="eastAsia" w:ascii="宋体" w:hAnsi="宋体" w:eastAsia="宋体" w:cs="宋体"/>
          <w:b/>
          <w:bCs/>
          <w:sz w:val="36"/>
          <w:szCs w:val="36"/>
        </w:rPr>
        <w:t>是指本行向企(事)业法人或国家规定可以作为借款人的其他组织发放的，用于借款人日常生产经营周转</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：本辖区内从事生产经营的企（事）业法人。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流动资金贷款</w:t>
      </w:r>
      <w:r>
        <w:rPr>
          <w:rFonts w:hint="eastAsia" w:ascii="宋体" w:hAnsi="宋体" w:eastAsia="宋体" w:cs="宋体"/>
          <w:b/>
          <w:bCs/>
          <w:sz w:val="36"/>
          <w:szCs w:val="36"/>
        </w:rPr>
        <w:t>纳入借款人及借款人所在集团客户的统一授信额度管理，小微企业最高不超过1000（含）万元，大中型企业最高不超过1500（含）万元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④担保方式：抵押、保证、质押担保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⑤还款方式：按季清息，到期一次性还本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联系方式：0954-2020054</w:t>
      </w:r>
    </w:p>
    <w:p>
      <w:pPr>
        <w:pStyle w:val="4"/>
        <w:widowControl w:val="0"/>
        <w:wordWrap/>
        <w:adjustRightInd/>
        <w:spacing w:line="580" w:lineRule="exact"/>
        <w:ind w:left="0" w:leftChars="0" w:right="0"/>
        <w:textAlignment w:val="auto"/>
        <w:rPr>
          <w:rFonts w:hint="eastAsia" w:ascii="宋体" w:hAnsi="宋体" w:eastAsia="宋体" w:cs="宋体"/>
        </w:rPr>
      </w:pPr>
      <w:bookmarkStart w:id="776" w:name="_Toc26411"/>
      <w:bookmarkStart w:id="777" w:name="_Toc25838"/>
      <w:bookmarkStart w:id="778" w:name="_Toc24866"/>
      <w:bookmarkStart w:id="779" w:name="_Toc20381"/>
      <w:r>
        <w:rPr>
          <w:rFonts w:hint="eastAsia" w:ascii="宋体" w:hAnsi="宋体" w:eastAsia="宋体" w:cs="宋体"/>
          <w:color w:val="FF0000"/>
          <w:lang w:val="en-US" w:eastAsia="zh-CN"/>
        </w:rPr>
        <w:t>2</w:t>
      </w:r>
      <w:r>
        <w:rPr>
          <w:rFonts w:hint="eastAsia" w:ascii="宋体" w:hAnsi="宋体" w:cs="宋体"/>
          <w:color w:val="FF0000"/>
          <w:lang w:val="en-US" w:eastAsia="zh-CN"/>
        </w:rPr>
        <w:t>17</w:t>
      </w:r>
      <w:r>
        <w:rPr>
          <w:rFonts w:hint="eastAsia" w:ascii="宋体" w:hAnsi="宋体" w:eastAsia="宋体" w:cs="宋体"/>
          <w:color w:val="FF0000"/>
        </w:rPr>
        <w:t>.固原农村商业银行</w:t>
      </w:r>
      <w:r>
        <w:rPr>
          <w:rFonts w:hint="eastAsia" w:ascii="宋体" w:hAnsi="宋体" w:eastAsia="宋体" w:cs="宋体"/>
          <w:color w:val="FF0000"/>
          <w:lang w:eastAsia="zh-CN"/>
        </w:rPr>
        <w:t>-</w:t>
      </w:r>
      <w:r>
        <w:rPr>
          <w:rFonts w:hint="eastAsia" w:ascii="宋体" w:hAnsi="宋体" w:eastAsia="宋体" w:cs="宋体"/>
          <w:color w:val="FF0000"/>
        </w:rPr>
        <w:t>个人经营快</w:t>
      </w:r>
      <w:bookmarkEnd w:id="776"/>
      <w:bookmarkEnd w:id="777"/>
      <w:bookmarkEnd w:id="778"/>
      <w:bookmarkEnd w:id="77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：个人经营快</w:t>
      </w:r>
      <w:r>
        <w:rPr>
          <w:rFonts w:hint="eastAsia" w:ascii="宋体" w:hAnsi="宋体" w:cs="宋体"/>
          <w:b/>
          <w:bCs/>
          <w:sz w:val="36"/>
          <w:szCs w:val="36"/>
          <w:lang w:eastAsia="zh-CN"/>
        </w:rPr>
        <w:t>贷</w:t>
      </w:r>
      <w:r>
        <w:rPr>
          <w:rFonts w:hint="eastAsia" w:ascii="宋体" w:hAnsi="宋体" w:eastAsia="宋体" w:cs="宋体"/>
          <w:b/>
          <w:bCs/>
          <w:sz w:val="36"/>
          <w:szCs w:val="36"/>
        </w:rPr>
        <w:t>是指本行向符合条件的自然人发放的用于满足其生产经营资金需求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：本产品中的自然人包括从事种植、养殖及其他生产经营的个人、个体工商户、小微企业主等。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①金额：最高不超过500（含）万元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④担保方式：抵押、保证、质押担保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⑤还款方式：按季清息，到期一次性还本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联系方式：0954-2020054</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80" w:name="_Toc15665"/>
      <w:bookmarkStart w:id="781" w:name="_Toc25825"/>
      <w:bookmarkStart w:id="782" w:name="_Toc3825"/>
      <w:bookmarkStart w:id="783" w:name="_Toc28107"/>
      <w:r>
        <w:rPr>
          <w:rFonts w:hint="eastAsia" w:ascii="宋体" w:hAnsi="宋体" w:eastAsia="宋体" w:cs="宋体"/>
          <w:color w:val="FF0000"/>
          <w:lang w:val="en-US" w:eastAsia="zh-CN"/>
        </w:rPr>
        <w:t>2</w:t>
      </w:r>
      <w:r>
        <w:rPr>
          <w:rFonts w:hint="eastAsia" w:ascii="宋体" w:hAnsi="宋体" w:cs="宋体"/>
          <w:color w:val="FF0000"/>
          <w:lang w:val="en-US" w:eastAsia="zh-CN"/>
        </w:rPr>
        <w:t>18</w:t>
      </w:r>
      <w:r>
        <w:rPr>
          <w:rFonts w:hint="eastAsia" w:ascii="宋体" w:hAnsi="宋体" w:eastAsia="宋体" w:cs="宋体"/>
          <w:color w:val="FF0000"/>
        </w:rPr>
        <w:t>.固原农村商业银行</w:t>
      </w:r>
      <w:r>
        <w:rPr>
          <w:rFonts w:hint="eastAsia" w:ascii="宋体" w:hAnsi="宋体" w:eastAsia="宋体" w:cs="宋体"/>
          <w:color w:val="FF0000"/>
          <w:lang w:eastAsia="zh-CN"/>
        </w:rPr>
        <w:t>-</w:t>
      </w:r>
      <w:r>
        <w:rPr>
          <w:rFonts w:hint="eastAsia" w:ascii="宋体" w:hAnsi="宋体" w:eastAsia="宋体" w:cs="宋体"/>
          <w:color w:val="FF0000"/>
        </w:rPr>
        <w:t>个人消费快</w:t>
      </w:r>
      <w:bookmarkEnd w:id="780"/>
      <w:bookmarkEnd w:id="781"/>
      <w:bookmarkEnd w:id="782"/>
      <w:bookmarkEnd w:id="78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：个人消费快</w:t>
      </w:r>
      <w:r>
        <w:rPr>
          <w:rFonts w:hint="eastAsia" w:ascii="宋体" w:hAnsi="宋体" w:cs="宋体"/>
          <w:b/>
          <w:bCs/>
          <w:sz w:val="36"/>
          <w:szCs w:val="36"/>
          <w:lang w:eastAsia="zh-CN"/>
        </w:rPr>
        <w:t>贷业务</w:t>
      </w:r>
      <w:r>
        <w:rPr>
          <w:rFonts w:hint="eastAsia" w:ascii="宋体" w:hAnsi="宋体" w:eastAsia="宋体" w:cs="宋体"/>
          <w:b/>
          <w:bCs/>
          <w:sz w:val="36"/>
          <w:szCs w:val="36"/>
        </w:rPr>
        <w:t>指本行向符合条件的自然人发放的用于消费用途</w:t>
      </w:r>
      <w:r>
        <w:rPr>
          <w:rFonts w:hint="eastAsia" w:ascii="宋体" w:hAnsi="宋体" w:cs="宋体"/>
          <w:b/>
          <w:bCs/>
          <w:sz w:val="36"/>
          <w:szCs w:val="36"/>
          <w:lang w:eastAsia="zh-CN"/>
        </w:rPr>
        <w:t>的个人贷款</w:t>
      </w:r>
      <w:r>
        <w:rPr>
          <w:rFonts w:hint="eastAsia" w:ascii="宋体" w:hAnsi="宋体" w:eastAsia="宋体" w:cs="宋体"/>
          <w:b/>
          <w:bCs/>
          <w:sz w:val="36"/>
          <w:szCs w:val="36"/>
        </w:rPr>
        <w:t>（不含个人住房按揭</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：在服务辖区内有固定的住所、稳定的工作或经营场所，主要收入来源于当地的居民。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①金额：最高不超过100（含）万元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②期限：结合客户</w:t>
      </w:r>
      <w:r>
        <w:rPr>
          <w:rFonts w:hint="eastAsia" w:ascii="宋体" w:hAnsi="宋体" w:cs="宋体"/>
          <w:b/>
          <w:bCs/>
          <w:sz w:val="36"/>
          <w:szCs w:val="36"/>
          <w:lang w:eastAsia="zh-CN"/>
        </w:rPr>
        <w:t>的贷款</w:t>
      </w:r>
      <w:r>
        <w:rPr>
          <w:rFonts w:hint="eastAsia" w:ascii="宋体" w:hAnsi="宋体" w:eastAsia="宋体" w:cs="宋体"/>
          <w:b/>
          <w:bCs/>
          <w:sz w:val="36"/>
          <w:szCs w:val="36"/>
        </w:rPr>
        <w:t>用途、还款能力、担保情况等因素合理确定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④担保方式：抵押、保证、质押担保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⑤还款方式：按月（季）付息到期还本、按月等额本息、按月等额本金、按月（季）付息定期还本、气球</w:t>
      </w:r>
      <w:r>
        <w:rPr>
          <w:rFonts w:hint="eastAsia" w:ascii="宋体" w:hAnsi="宋体" w:cs="宋体"/>
          <w:b/>
          <w:bCs/>
          <w:sz w:val="36"/>
          <w:szCs w:val="36"/>
          <w:lang w:eastAsia="zh-CN"/>
        </w:rPr>
        <w:t>贷款</w:t>
      </w:r>
      <w:r>
        <w:rPr>
          <w:rFonts w:hint="eastAsia" w:ascii="宋体" w:hAnsi="宋体" w:eastAsia="宋体" w:cs="宋体"/>
          <w:b/>
          <w:bCs/>
          <w:sz w:val="36"/>
          <w:szCs w:val="36"/>
        </w:rPr>
        <w:t>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联系方式：0954-2020054</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84" w:name="_Toc31103"/>
      <w:bookmarkStart w:id="785" w:name="_Toc11702"/>
      <w:bookmarkStart w:id="786" w:name="_Toc24910"/>
      <w:bookmarkStart w:id="787" w:name="_Toc15707"/>
      <w:r>
        <w:rPr>
          <w:rFonts w:hint="eastAsia" w:ascii="宋体" w:hAnsi="宋体" w:eastAsia="宋体" w:cs="宋体"/>
          <w:color w:val="FF0000"/>
          <w:lang w:val="en-US" w:eastAsia="zh-CN"/>
        </w:rPr>
        <w:t>21</w:t>
      </w:r>
      <w:r>
        <w:rPr>
          <w:rFonts w:hint="eastAsia" w:ascii="宋体" w:hAnsi="宋体" w:cs="宋体"/>
          <w:color w:val="FF0000"/>
          <w:lang w:val="en-US" w:eastAsia="zh-CN"/>
        </w:rPr>
        <w:t>9</w:t>
      </w:r>
      <w:r>
        <w:rPr>
          <w:rFonts w:hint="eastAsia" w:ascii="宋体" w:hAnsi="宋体" w:eastAsia="宋体" w:cs="宋体"/>
          <w:color w:val="FF0000"/>
        </w:rPr>
        <w:t>.西吉农村商业银行</w:t>
      </w:r>
      <w:r>
        <w:rPr>
          <w:rFonts w:hint="eastAsia" w:ascii="宋体" w:hAnsi="宋体" w:eastAsia="宋体" w:cs="宋体"/>
          <w:color w:val="FF0000"/>
          <w:lang w:eastAsia="zh-CN"/>
        </w:rPr>
        <w:t>-</w:t>
      </w:r>
      <w:r>
        <w:rPr>
          <w:rFonts w:hint="eastAsia" w:ascii="宋体" w:hAnsi="宋体" w:eastAsia="宋体" w:cs="宋体"/>
          <w:color w:val="FF0000"/>
        </w:rPr>
        <w:t>小微通</w:t>
      </w:r>
      <w:bookmarkEnd w:id="784"/>
      <w:bookmarkEnd w:id="785"/>
      <w:bookmarkEnd w:id="786"/>
      <w:bookmarkEnd w:id="787"/>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：在本行统一授信的额度内，对生产经营和资金周转连续性强、有经营性的短期循环用信需求的小微企业，核定一个可撤销</w:t>
      </w:r>
      <w:r>
        <w:rPr>
          <w:rFonts w:hint="eastAsia" w:ascii="宋体" w:hAnsi="宋体" w:cs="宋体"/>
          <w:b/>
          <w:bCs/>
          <w:sz w:val="36"/>
          <w:szCs w:val="36"/>
          <w:lang w:eastAsia="zh-CN"/>
        </w:rPr>
        <w:t>贷款额度</w:t>
      </w:r>
      <w:r>
        <w:rPr>
          <w:rFonts w:hint="eastAsia" w:ascii="宋体" w:hAnsi="宋体" w:eastAsia="宋体" w:cs="宋体"/>
          <w:b/>
          <w:bCs/>
          <w:sz w:val="36"/>
          <w:szCs w:val="36"/>
        </w:rPr>
        <w:t>，在额度有效期内，客户可</w:t>
      </w:r>
      <w:r>
        <w:rPr>
          <w:rFonts w:hint="eastAsia" w:ascii="宋体" w:hAnsi="宋体" w:cs="宋体"/>
          <w:b/>
          <w:bCs/>
          <w:sz w:val="36"/>
          <w:szCs w:val="36"/>
          <w:lang w:eastAsia="zh-CN"/>
        </w:rPr>
        <w:t>随用随贷</w:t>
      </w:r>
      <w:r>
        <w:rPr>
          <w:rFonts w:hint="eastAsia" w:ascii="宋体" w:hAnsi="宋体" w:eastAsia="宋体" w:cs="宋体"/>
          <w:b/>
          <w:bCs/>
          <w:sz w:val="36"/>
          <w:szCs w:val="36"/>
        </w:rPr>
        <w:t>、循环使用</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①金额：最高不超过500（含）万元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④担保方式：抵押、保证、质押担保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⑤还款方式：按季清息，到期一次性还本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联系方式：0954-3621234</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88" w:name="_Toc11232"/>
      <w:bookmarkStart w:id="789" w:name="_Toc20836"/>
      <w:bookmarkStart w:id="790" w:name="_Toc18374"/>
      <w:bookmarkStart w:id="791" w:name="_Toc13513"/>
      <w:r>
        <w:rPr>
          <w:rFonts w:hint="eastAsia" w:ascii="宋体" w:hAnsi="宋体" w:eastAsia="宋体" w:cs="宋体"/>
          <w:color w:val="FF0000"/>
          <w:lang w:val="en-US" w:eastAsia="zh-CN"/>
        </w:rPr>
        <w:t>2</w:t>
      </w:r>
      <w:r>
        <w:rPr>
          <w:rFonts w:hint="eastAsia" w:ascii="宋体" w:hAnsi="宋体" w:cs="宋体"/>
          <w:color w:val="FF0000"/>
          <w:lang w:val="en-US" w:eastAsia="zh-CN"/>
        </w:rPr>
        <w:t>20</w:t>
      </w:r>
      <w:r>
        <w:rPr>
          <w:rFonts w:hint="eastAsia" w:ascii="宋体" w:hAnsi="宋体" w:eastAsia="宋体" w:cs="宋体"/>
          <w:color w:val="FF0000"/>
        </w:rPr>
        <w:t>.西吉农村商业银行</w:t>
      </w:r>
      <w:r>
        <w:rPr>
          <w:rFonts w:hint="eastAsia" w:ascii="宋体" w:hAnsi="宋体" w:eastAsia="宋体" w:cs="宋体"/>
          <w:color w:val="FF0000"/>
          <w:lang w:eastAsia="zh-CN"/>
        </w:rPr>
        <w:t>-</w:t>
      </w:r>
      <w:bookmarkEnd w:id="788"/>
      <w:bookmarkEnd w:id="789"/>
      <w:bookmarkEnd w:id="790"/>
      <w:bookmarkEnd w:id="791"/>
      <w:r>
        <w:rPr>
          <w:rFonts w:hint="eastAsia" w:ascii="宋体" w:hAnsi="宋体" w:cs="宋体"/>
          <w:color w:val="FF0000"/>
          <w:lang w:eastAsia="zh-CN"/>
        </w:rPr>
        <w:t>流动资金贷款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w:t>
      </w:r>
      <w:r>
        <w:rPr>
          <w:rFonts w:hint="eastAsia" w:ascii="宋体" w:hAnsi="宋体" w:cs="宋体"/>
          <w:b/>
          <w:bCs/>
          <w:sz w:val="36"/>
          <w:szCs w:val="36"/>
          <w:lang w:eastAsia="zh-CN"/>
        </w:rPr>
        <w:t>流动资金贷款</w:t>
      </w:r>
      <w:r>
        <w:rPr>
          <w:rFonts w:hint="eastAsia" w:ascii="宋体" w:hAnsi="宋体" w:eastAsia="宋体" w:cs="宋体"/>
          <w:b/>
          <w:bCs/>
          <w:sz w:val="36"/>
          <w:szCs w:val="36"/>
        </w:rPr>
        <w:t>是指本行向企(事)业法人或国家规定可以作为借款人的其他组织发放的，用于借款人日常生产经营周转</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：本辖区内从事生产经营的企（事）业法人。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流动资金贷款</w:t>
      </w:r>
      <w:r>
        <w:rPr>
          <w:rFonts w:hint="eastAsia" w:ascii="宋体" w:hAnsi="宋体" w:eastAsia="宋体" w:cs="宋体"/>
          <w:b/>
          <w:bCs/>
          <w:sz w:val="36"/>
          <w:szCs w:val="36"/>
        </w:rPr>
        <w:t>纳入借款人及借款人所在集团客户的统一授信额度管理，小微企业最高不超过1000（含）万元，大中型企业最高不超过1500（含）万元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④担保方式：抵押、保证、质押担保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⑤还款方式：按季清息，到期一次性还本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联系方式：0954-3621234</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92" w:name="_Toc14225"/>
      <w:bookmarkStart w:id="793" w:name="_Toc9016"/>
      <w:bookmarkStart w:id="794" w:name="_Toc26852"/>
      <w:bookmarkStart w:id="795" w:name="_Toc11997"/>
      <w:r>
        <w:rPr>
          <w:rFonts w:hint="eastAsia" w:ascii="宋体" w:hAnsi="宋体" w:eastAsia="宋体" w:cs="宋体"/>
          <w:color w:val="FF0000"/>
          <w:lang w:val="en-US" w:eastAsia="zh-CN"/>
        </w:rPr>
        <w:t>2</w:t>
      </w:r>
      <w:r>
        <w:rPr>
          <w:rFonts w:hint="eastAsia" w:ascii="宋体" w:hAnsi="宋体" w:cs="宋体"/>
          <w:color w:val="FF0000"/>
          <w:lang w:val="en-US" w:eastAsia="zh-CN"/>
        </w:rPr>
        <w:t>21</w:t>
      </w:r>
      <w:r>
        <w:rPr>
          <w:rFonts w:hint="eastAsia" w:ascii="宋体" w:hAnsi="宋体" w:eastAsia="宋体" w:cs="宋体"/>
          <w:color w:val="FF0000"/>
        </w:rPr>
        <w:t>.西吉农村商业银行</w:t>
      </w:r>
      <w:r>
        <w:rPr>
          <w:rFonts w:hint="eastAsia" w:ascii="宋体" w:hAnsi="宋体" w:eastAsia="宋体" w:cs="宋体"/>
          <w:color w:val="FF0000"/>
          <w:lang w:eastAsia="zh-CN"/>
        </w:rPr>
        <w:t>-</w:t>
      </w:r>
      <w:r>
        <w:rPr>
          <w:rFonts w:hint="eastAsia" w:ascii="宋体" w:hAnsi="宋体" w:eastAsia="宋体" w:cs="宋体"/>
          <w:color w:val="FF0000"/>
        </w:rPr>
        <w:t>个人经营快</w:t>
      </w:r>
      <w:bookmarkEnd w:id="792"/>
      <w:bookmarkEnd w:id="793"/>
      <w:bookmarkEnd w:id="794"/>
      <w:bookmarkEnd w:id="79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：个人经营快</w:t>
      </w:r>
      <w:r>
        <w:rPr>
          <w:rFonts w:hint="eastAsia" w:ascii="宋体" w:hAnsi="宋体" w:cs="宋体"/>
          <w:b/>
          <w:bCs/>
          <w:sz w:val="36"/>
          <w:szCs w:val="36"/>
          <w:lang w:eastAsia="zh-CN"/>
        </w:rPr>
        <w:t>贷</w:t>
      </w:r>
      <w:r>
        <w:rPr>
          <w:rFonts w:hint="eastAsia" w:ascii="宋体" w:hAnsi="宋体" w:eastAsia="宋体" w:cs="宋体"/>
          <w:b/>
          <w:bCs/>
          <w:sz w:val="36"/>
          <w:szCs w:val="36"/>
        </w:rPr>
        <w:t>是指本行向符合条件的自然人发放的用于满足其生产经营资金需求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：本产品中的自然人包括从事种植、养殖及其他生产经营的个人、个体工商户、小微企业主等。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①金额：最高不超过500（含）万元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cs="宋体"/>
          <w:b/>
          <w:bCs/>
          <w:sz w:val="36"/>
          <w:szCs w:val="36"/>
          <w:lang w:eastAsia="zh-CN"/>
        </w:rPr>
        <w:t>贷款</w:t>
      </w:r>
      <w:r>
        <w:rPr>
          <w:rFonts w:hint="eastAsia" w:ascii="宋体" w:hAnsi="宋体" w:eastAsia="宋体" w:cs="宋体"/>
          <w:b/>
          <w:bCs/>
          <w:sz w:val="36"/>
          <w:szCs w:val="36"/>
        </w:rPr>
        <w:t>最长不超过3年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④担保方式：抵押、保证、质押担保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⑤还款方式：按季清息，到期一次性还本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联系方式：0954-3621234</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796" w:name="_Toc306"/>
      <w:bookmarkStart w:id="797" w:name="_Toc397"/>
      <w:bookmarkStart w:id="798" w:name="_Toc24875"/>
      <w:bookmarkStart w:id="799" w:name="_Toc14013"/>
      <w:r>
        <w:rPr>
          <w:rFonts w:hint="eastAsia" w:ascii="宋体" w:hAnsi="宋体" w:eastAsia="宋体" w:cs="宋体"/>
          <w:color w:val="FF0000"/>
          <w:lang w:val="en-US" w:eastAsia="zh-CN"/>
        </w:rPr>
        <w:t>2</w:t>
      </w:r>
      <w:r>
        <w:rPr>
          <w:rFonts w:hint="eastAsia" w:ascii="宋体" w:hAnsi="宋体" w:cs="宋体"/>
          <w:color w:val="FF0000"/>
          <w:lang w:val="en-US" w:eastAsia="zh-CN"/>
        </w:rPr>
        <w:t>22</w:t>
      </w:r>
      <w:r>
        <w:rPr>
          <w:rFonts w:hint="eastAsia" w:ascii="宋体" w:hAnsi="宋体" w:eastAsia="宋体" w:cs="宋体"/>
          <w:color w:val="FF0000"/>
        </w:rPr>
        <w:t>.西吉农村商业银行</w:t>
      </w:r>
      <w:r>
        <w:rPr>
          <w:rFonts w:hint="eastAsia" w:ascii="宋体" w:hAnsi="宋体" w:eastAsia="宋体" w:cs="宋体"/>
          <w:color w:val="FF0000"/>
          <w:lang w:eastAsia="zh-CN"/>
        </w:rPr>
        <w:t>-</w:t>
      </w:r>
      <w:r>
        <w:rPr>
          <w:rFonts w:hint="eastAsia" w:ascii="宋体" w:hAnsi="宋体" w:eastAsia="宋体" w:cs="宋体"/>
          <w:color w:val="FF0000"/>
        </w:rPr>
        <w:t>个人消费快</w:t>
      </w:r>
      <w:bookmarkEnd w:id="796"/>
      <w:bookmarkEnd w:id="797"/>
      <w:bookmarkEnd w:id="798"/>
      <w:bookmarkEnd w:id="79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：个人消费快</w:t>
      </w:r>
      <w:r>
        <w:rPr>
          <w:rFonts w:hint="eastAsia" w:ascii="宋体" w:hAnsi="宋体" w:cs="宋体"/>
          <w:b/>
          <w:bCs/>
          <w:sz w:val="36"/>
          <w:szCs w:val="36"/>
          <w:lang w:eastAsia="zh-CN"/>
        </w:rPr>
        <w:t>贷业务</w:t>
      </w:r>
      <w:r>
        <w:rPr>
          <w:rFonts w:hint="eastAsia" w:ascii="宋体" w:hAnsi="宋体" w:eastAsia="宋体" w:cs="宋体"/>
          <w:b/>
          <w:bCs/>
          <w:sz w:val="36"/>
          <w:szCs w:val="36"/>
        </w:rPr>
        <w:t>指本行向符合条件的自然人发放的用于消费用途</w:t>
      </w:r>
      <w:r>
        <w:rPr>
          <w:rFonts w:hint="eastAsia" w:ascii="宋体" w:hAnsi="宋体" w:cs="宋体"/>
          <w:b/>
          <w:bCs/>
          <w:sz w:val="36"/>
          <w:szCs w:val="36"/>
          <w:lang w:eastAsia="zh-CN"/>
        </w:rPr>
        <w:t>的个人贷款</w:t>
      </w:r>
      <w:r>
        <w:rPr>
          <w:rFonts w:hint="eastAsia" w:ascii="宋体" w:hAnsi="宋体" w:eastAsia="宋体" w:cs="宋体"/>
          <w:b/>
          <w:bCs/>
          <w:sz w:val="36"/>
          <w:szCs w:val="36"/>
        </w:rPr>
        <w:t>（不含个人住房按揭</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：在服务辖区内有固定的住所、稳定的工作或经营场所，主要收入来源于当地的居民。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①金额：最高不超过100（含）万元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②期限：结合客户</w:t>
      </w:r>
      <w:r>
        <w:rPr>
          <w:rFonts w:hint="eastAsia" w:ascii="宋体" w:hAnsi="宋体" w:cs="宋体"/>
          <w:b/>
          <w:bCs/>
          <w:sz w:val="36"/>
          <w:szCs w:val="36"/>
          <w:lang w:eastAsia="zh-CN"/>
        </w:rPr>
        <w:t>的贷款</w:t>
      </w:r>
      <w:r>
        <w:rPr>
          <w:rFonts w:hint="eastAsia" w:ascii="宋体" w:hAnsi="宋体" w:eastAsia="宋体" w:cs="宋体"/>
          <w:b/>
          <w:bCs/>
          <w:sz w:val="36"/>
          <w:szCs w:val="36"/>
        </w:rPr>
        <w:t>用途、还款能力、担保情况等因素合理确定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④担保方式：抵押、保证、质押担保</w:t>
      </w:r>
      <w:r>
        <w:rPr>
          <w:rFonts w:hint="eastAsia" w:ascii="宋体" w:hAnsi="宋体" w:cs="宋体"/>
          <w:b/>
          <w:bCs/>
          <w:sz w:val="36"/>
          <w:szCs w:val="36"/>
          <w:lang w:eastAsia="zh-CN"/>
        </w:rPr>
        <w:t>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⑤还款方式：按月（季）付息到期还本、按月等额本息、按月等额本金、按月（季）付息定期还本、气球</w:t>
      </w:r>
      <w:r>
        <w:rPr>
          <w:rFonts w:hint="eastAsia" w:ascii="宋体" w:hAnsi="宋体" w:cs="宋体"/>
          <w:b/>
          <w:bCs/>
          <w:sz w:val="36"/>
          <w:szCs w:val="36"/>
          <w:lang w:eastAsia="zh-CN"/>
        </w:rPr>
        <w:t>贷款</w:t>
      </w:r>
      <w:r>
        <w:rPr>
          <w:rFonts w:hint="eastAsia" w:ascii="宋体" w:hAnsi="宋体" w:eastAsia="宋体" w:cs="宋体"/>
          <w:b/>
          <w:bCs/>
          <w:sz w:val="36"/>
          <w:szCs w:val="36"/>
        </w:rPr>
        <w:t>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联系方式：0954-3621234</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00" w:name="_Toc7840"/>
      <w:bookmarkStart w:id="801" w:name="_Toc3022"/>
      <w:bookmarkStart w:id="802" w:name="_Toc6623"/>
      <w:bookmarkStart w:id="803" w:name="_Toc14136"/>
      <w:r>
        <w:rPr>
          <w:rFonts w:hint="eastAsia" w:ascii="宋体" w:hAnsi="宋体" w:eastAsia="宋体" w:cs="宋体"/>
          <w:color w:val="FF0000"/>
          <w:lang w:val="en-US" w:eastAsia="zh-CN"/>
        </w:rPr>
        <w:t>2</w:t>
      </w:r>
      <w:r>
        <w:rPr>
          <w:rFonts w:hint="eastAsia" w:ascii="宋体" w:hAnsi="宋体" w:cs="宋体"/>
          <w:color w:val="FF0000"/>
          <w:lang w:val="en-US" w:eastAsia="zh-CN"/>
        </w:rPr>
        <w:t>23</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随薪</w:t>
      </w:r>
      <w:bookmarkEnd w:id="800"/>
      <w:bookmarkEnd w:id="801"/>
      <w:bookmarkEnd w:id="802"/>
      <w:bookmarkEnd w:id="80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：指在不评级授信的前提下，向服务辖区范围内符合条件的政府机关、事业单位以及大型国有或国有控股企业等稳定收入客群发放的，用以满足借款人综合消费需求</w:t>
      </w:r>
      <w:r>
        <w:rPr>
          <w:rFonts w:hint="eastAsia" w:ascii="宋体" w:hAnsi="宋体" w:cs="宋体"/>
          <w:b/>
          <w:bCs/>
          <w:sz w:val="36"/>
          <w:szCs w:val="36"/>
          <w:lang w:eastAsia="zh-CN"/>
        </w:rPr>
        <w:t>的个人消费贷款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：行服务辖区内的政府机关、事业单位以及收入相对较高的国有企业等收入稳定的客户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①金额：最高授信额度不得超过借款人个人综合年收入的3倍且不超过100万元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②期限：授信期限最长不得超过3年，合同项下单笔用信的期限不得超过1年，且单笔用信到期日不得超过授信到期日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④担保方式：可采取信用、保证、抵（质）押方式办理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⑤还款方式：采取按期（月、季）还息、按期还本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04" w:name="_Toc22038"/>
      <w:bookmarkStart w:id="805" w:name="_Toc23358"/>
      <w:bookmarkStart w:id="806" w:name="_Toc11737"/>
      <w:bookmarkStart w:id="807" w:name="_Toc15907"/>
      <w:r>
        <w:rPr>
          <w:rFonts w:hint="eastAsia" w:ascii="宋体" w:hAnsi="宋体" w:eastAsia="宋体" w:cs="宋体"/>
          <w:color w:val="FF0000"/>
          <w:lang w:val="en-US" w:eastAsia="zh-CN"/>
        </w:rPr>
        <w:t>2</w:t>
      </w:r>
      <w:r>
        <w:rPr>
          <w:rFonts w:hint="eastAsia" w:ascii="宋体" w:hAnsi="宋体" w:cs="宋体"/>
          <w:color w:val="FF0000"/>
          <w:lang w:val="en-US" w:eastAsia="zh-CN"/>
        </w:rPr>
        <w:t>24</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富农</w:t>
      </w:r>
      <w:bookmarkEnd w:id="804"/>
      <w:bookmarkEnd w:id="805"/>
      <w:bookmarkEnd w:id="806"/>
      <w:bookmarkEnd w:id="80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w:t>
      </w:r>
      <w:r>
        <w:rPr>
          <w:rFonts w:hint="eastAsia" w:ascii="宋体" w:hAnsi="宋体" w:cs="宋体"/>
          <w:b/>
          <w:bCs/>
          <w:sz w:val="36"/>
          <w:szCs w:val="36"/>
          <w:lang w:eastAsia="zh-CN"/>
        </w:rPr>
        <w:t>贷款</w:t>
      </w:r>
      <w:r>
        <w:rPr>
          <w:rFonts w:hint="eastAsia" w:ascii="宋体" w:hAnsi="宋体" w:eastAsia="宋体" w:cs="宋体"/>
          <w:b/>
          <w:bCs/>
          <w:sz w:val="36"/>
          <w:szCs w:val="36"/>
        </w:rPr>
        <w:t>人像服务辖区三农个人客户发放的用于生产经营或者消费的循环</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：农户和从事农、林、牧、渔等涉农行业的非农户。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①金额：授信额度根据借款人资产负债情况，生产经营资金需求，家庭收入支出情况、担保情况等因素综合进行核定，最高不得超过100万元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②期限：授信期限最长不超过3年，具体期限根据客户资信、经营周期、担保方式、资金收支规律、收入及还款能力等因素综合确定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⑤还款方式：采用按月（季）付息到期还本、到期一次性还本付息等方式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08" w:name="_Toc17507"/>
      <w:bookmarkStart w:id="809" w:name="_Toc18564"/>
      <w:bookmarkStart w:id="810" w:name="_Toc3995"/>
      <w:bookmarkStart w:id="811" w:name="_Toc24129"/>
      <w:r>
        <w:rPr>
          <w:rFonts w:hint="eastAsia" w:ascii="宋体" w:hAnsi="宋体" w:eastAsia="宋体" w:cs="宋体"/>
          <w:color w:val="FF0000"/>
          <w:lang w:val="en-US" w:eastAsia="zh-CN"/>
        </w:rPr>
        <w:t>2</w:t>
      </w:r>
      <w:r>
        <w:rPr>
          <w:rFonts w:hint="eastAsia" w:ascii="宋体" w:hAnsi="宋体" w:cs="宋体"/>
          <w:color w:val="FF0000"/>
          <w:lang w:val="en-US" w:eastAsia="zh-CN"/>
        </w:rPr>
        <w:t>25</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富民</w:t>
      </w:r>
      <w:bookmarkEnd w:id="808"/>
      <w:bookmarkEnd w:id="809"/>
      <w:bookmarkEnd w:id="810"/>
      <w:bookmarkEnd w:id="81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w:t>
      </w:r>
      <w:r>
        <w:rPr>
          <w:rFonts w:hint="eastAsia" w:ascii="宋体" w:hAnsi="宋体" w:cs="宋体"/>
          <w:b/>
          <w:bCs/>
          <w:sz w:val="36"/>
          <w:szCs w:val="36"/>
          <w:lang w:eastAsia="zh-CN"/>
        </w:rPr>
        <w:t>贷款</w:t>
      </w:r>
      <w:r>
        <w:rPr>
          <w:rFonts w:hint="eastAsia" w:ascii="宋体" w:hAnsi="宋体" w:eastAsia="宋体" w:cs="宋体"/>
          <w:b/>
          <w:bCs/>
          <w:sz w:val="36"/>
          <w:szCs w:val="36"/>
        </w:rPr>
        <w:t>人向服务辖区城镇自然人客户发放的用于生产经营或者综合消费的循环</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：城镇自然人客户（非农户），包括经营户和固定工作者。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①金额：授信额度根据借款人资产负债情况，生产经营资金需要，家庭收入支出情况、担保情况等因素综合进行核定，最高不得超过200万元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②期限：授信期限最长不超过3年，具体期限根据客户资信、经营周期、担保方式、资金收支规律、收入及还款能力等因素综合确定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⑤还款方式：采用按月（季）付息到期还本、到期一次性还本付息等还款方式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12" w:name="_Toc12189"/>
      <w:bookmarkStart w:id="813" w:name="_Toc15202"/>
      <w:bookmarkStart w:id="814" w:name="_Toc18805"/>
      <w:bookmarkStart w:id="815" w:name="_Toc13687"/>
      <w:r>
        <w:rPr>
          <w:rFonts w:hint="eastAsia" w:ascii="宋体" w:hAnsi="宋体" w:eastAsia="宋体" w:cs="宋体"/>
          <w:color w:val="FF0000"/>
          <w:lang w:val="en-US" w:eastAsia="zh-CN"/>
        </w:rPr>
        <w:t>2</w:t>
      </w:r>
      <w:r>
        <w:rPr>
          <w:rFonts w:hint="eastAsia" w:ascii="宋体" w:hAnsi="宋体" w:cs="宋体"/>
          <w:color w:val="FF0000"/>
          <w:lang w:val="en-US" w:eastAsia="zh-CN"/>
        </w:rPr>
        <w:t>26</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商</w:t>
      </w:r>
      <w:bookmarkEnd w:id="812"/>
      <w:bookmarkEnd w:id="813"/>
      <w:bookmarkEnd w:id="814"/>
      <w:r>
        <w:rPr>
          <w:rFonts w:hint="eastAsia" w:ascii="宋体" w:hAnsi="宋体" w:cs="宋体"/>
          <w:color w:val="FF0000"/>
          <w:lang w:eastAsia="zh-CN"/>
        </w:rPr>
        <w:t>e</w:t>
      </w:r>
      <w:bookmarkEnd w:id="81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：指为使用本行码牌或智能POS商户提供的，基于大数据风控模型分析评价技术，用于其日常生产经营周转的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：宁夏全区范围内符合条件的个体工商户及小微企业主。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授信额度结合借款人资产情况、生产经营资金需求、经营状况、资金流水、担保情况等因素综合确定。原则上以信用方式办理的，授信额度最高不得超过30万元；以保证方式担保的，授信额度最高不得超过50万元（政策性融资担保机构提供保证的，按照协议约定执行）；以抵质押方式担保的，最高不得超过500万元。对本行</w:t>
      </w:r>
      <w:r>
        <w:rPr>
          <w:rFonts w:hint="eastAsia" w:ascii="宋体" w:hAnsi="宋体" w:cs="宋体"/>
          <w:b/>
          <w:bCs/>
          <w:sz w:val="36"/>
          <w:szCs w:val="36"/>
          <w:lang w:eastAsia="zh-CN"/>
        </w:rPr>
        <w:t>贷款</w:t>
      </w:r>
      <w:r>
        <w:rPr>
          <w:rFonts w:hint="eastAsia" w:ascii="宋体" w:hAnsi="宋体" w:eastAsia="宋体" w:cs="宋体"/>
          <w:b/>
          <w:bCs/>
          <w:sz w:val="36"/>
          <w:szCs w:val="36"/>
        </w:rPr>
        <w:t>审会审批通过的授信方案，信用</w:t>
      </w:r>
      <w:r>
        <w:rPr>
          <w:rFonts w:hint="eastAsia" w:ascii="宋体" w:hAnsi="宋体" w:cs="宋体"/>
          <w:b/>
          <w:bCs/>
          <w:sz w:val="36"/>
          <w:szCs w:val="36"/>
          <w:lang w:eastAsia="zh-CN"/>
        </w:rPr>
        <w:t>贷款</w:t>
      </w:r>
      <w:r>
        <w:rPr>
          <w:rFonts w:hint="eastAsia" w:ascii="宋体" w:hAnsi="宋体" w:eastAsia="宋体" w:cs="宋体"/>
          <w:b/>
          <w:bCs/>
          <w:sz w:val="36"/>
          <w:szCs w:val="36"/>
        </w:rPr>
        <w:t>、保证</w:t>
      </w:r>
      <w:r>
        <w:rPr>
          <w:rFonts w:hint="eastAsia" w:ascii="宋体" w:hAnsi="宋体" w:cs="宋体"/>
          <w:b/>
          <w:bCs/>
          <w:sz w:val="36"/>
          <w:szCs w:val="36"/>
          <w:lang w:eastAsia="zh-CN"/>
        </w:rPr>
        <w:t>贷款额度</w:t>
      </w:r>
      <w:r>
        <w:rPr>
          <w:rFonts w:hint="eastAsia" w:ascii="宋体" w:hAnsi="宋体" w:eastAsia="宋体" w:cs="宋体"/>
          <w:b/>
          <w:bCs/>
          <w:sz w:val="36"/>
          <w:szCs w:val="36"/>
        </w:rPr>
        <w:t>按照审批意见执行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②期限：结合借款人生产经营周期、</w:t>
      </w:r>
      <w:r>
        <w:rPr>
          <w:rFonts w:hint="eastAsia" w:ascii="宋体" w:hAnsi="宋体" w:cs="宋体"/>
          <w:b/>
          <w:bCs/>
          <w:sz w:val="36"/>
          <w:szCs w:val="36"/>
          <w:lang w:eastAsia="zh-CN"/>
        </w:rPr>
        <w:t>贷款用途</w:t>
      </w:r>
      <w:r>
        <w:rPr>
          <w:rFonts w:hint="eastAsia" w:ascii="宋体" w:hAnsi="宋体" w:eastAsia="宋体" w:cs="宋体"/>
          <w:b/>
          <w:bCs/>
          <w:sz w:val="36"/>
          <w:szCs w:val="36"/>
        </w:rPr>
        <w:t>、还款能力、担保情况等因素合理确定授信期限，本行收单流水客户授信期限最长不超过3年；以非本行收单流水核定授信额度的，期限最长不超过1年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⑤还款方式：随借随还模式的还款方式为按月（季）付息到期还本；一次放款、按期还款模式的还款方式为按月（季）付息到期还本、按月等额本金或等额本息还款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16" w:name="_Toc12026"/>
      <w:bookmarkStart w:id="817" w:name="_Toc2658"/>
      <w:bookmarkStart w:id="818" w:name="_Toc5625"/>
      <w:bookmarkStart w:id="819" w:name="_Toc18066"/>
      <w:r>
        <w:rPr>
          <w:rFonts w:hint="eastAsia" w:ascii="宋体" w:hAnsi="宋体" w:eastAsia="宋体" w:cs="宋体"/>
          <w:color w:val="FF0000"/>
          <w:lang w:val="en-US" w:eastAsia="zh-CN"/>
        </w:rPr>
        <w:t>2</w:t>
      </w:r>
      <w:r>
        <w:rPr>
          <w:rFonts w:hint="eastAsia" w:ascii="宋体" w:hAnsi="宋体" w:cs="宋体"/>
          <w:color w:val="FF0000"/>
          <w:lang w:val="en-US" w:eastAsia="zh-CN"/>
        </w:rPr>
        <w:t>27</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个人经营快</w:t>
      </w:r>
      <w:bookmarkEnd w:id="816"/>
      <w:bookmarkEnd w:id="817"/>
      <w:bookmarkEnd w:id="818"/>
      <w:bookmarkEnd w:id="81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：指本行向符合条件的自然人发放的用于满足其生产经营资金需求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：从事种植、养殖及其他生产经营的个人、个体工商户、小微企业主等自然人客户。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cs="宋体"/>
          <w:b/>
          <w:bCs/>
          <w:sz w:val="36"/>
          <w:szCs w:val="36"/>
          <w:lang w:eastAsia="zh-CN"/>
        </w:rPr>
      </w:pPr>
      <w:r>
        <w:rPr>
          <w:rFonts w:hint="eastAsia" w:ascii="宋体" w:hAnsi="宋体" w:eastAsia="宋体" w:cs="宋体"/>
          <w:b/>
          <w:bCs/>
          <w:sz w:val="36"/>
          <w:szCs w:val="36"/>
        </w:rPr>
        <w:t>①金额：结合借款人的生产经营情况、资产负债情况、信用状况、</w:t>
      </w:r>
      <w:r>
        <w:rPr>
          <w:rFonts w:hint="eastAsia" w:ascii="宋体" w:hAnsi="宋体" w:cs="宋体"/>
          <w:b/>
          <w:bCs/>
          <w:sz w:val="36"/>
          <w:szCs w:val="36"/>
          <w:lang w:eastAsia="zh-CN"/>
        </w:rPr>
        <w:t>贷款用途</w:t>
      </w:r>
      <w:r>
        <w:rPr>
          <w:rFonts w:hint="eastAsia" w:ascii="宋体" w:hAnsi="宋体" w:eastAsia="宋体" w:cs="宋体"/>
          <w:b/>
          <w:bCs/>
          <w:sz w:val="36"/>
          <w:szCs w:val="36"/>
        </w:rPr>
        <w:t>、还款能力及担保情况等因素合理测算资金需求，审慎确定单笔</w:t>
      </w:r>
      <w:r>
        <w:rPr>
          <w:rFonts w:hint="eastAsia" w:ascii="宋体" w:hAnsi="宋体" w:cs="宋体"/>
          <w:b/>
          <w:bCs/>
          <w:sz w:val="36"/>
          <w:szCs w:val="36"/>
          <w:lang w:eastAsia="zh-CN"/>
        </w:rPr>
        <w:t>贷款额度</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一般不得超过5年。可适当延长</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，但最长不超过10年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⑤还款方式：可采用按月（季）付息到期还本、按月等额本息、按月等额本金、按月（季）付息定期还本、气球</w:t>
      </w:r>
      <w:r>
        <w:rPr>
          <w:rFonts w:hint="eastAsia" w:ascii="宋体" w:hAnsi="宋体" w:cs="宋体"/>
          <w:b/>
          <w:bCs/>
          <w:sz w:val="36"/>
          <w:szCs w:val="36"/>
          <w:lang w:eastAsia="zh-CN"/>
        </w:rPr>
        <w:t>贷款</w:t>
      </w:r>
      <w:r>
        <w:rPr>
          <w:rFonts w:hint="eastAsia" w:ascii="宋体" w:hAnsi="宋体" w:eastAsia="宋体" w:cs="宋体"/>
          <w:b/>
          <w:bCs/>
          <w:sz w:val="36"/>
          <w:szCs w:val="36"/>
        </w:rPr>
        <w:t>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20" w:name="_Toc886"/>
      <w:bookmarkStart w:id="821" w:name="_Toc24453"/>
      <w:bookmarkStart w:id="822" w:name="_Toc15333"/>
      <w:bookmarkStart w:id="823" w:name="_Toc22199"/>
      <w:r>
        <w:rPr>
          <w:rFonts w:hint="eastAsia" w:ascii="宋体" w:hAnsi="宋体" w:eastAsia="宋体" w:cs="宋体"/>
          <w:color w:val="FF0000"/>
          <w:lang w:val="en-US" w:eastAsia="zh-CN"/>
        </w:rPr>
        <w:t>2</w:t>
      </w:r>
      <w:r>
        <w:rPr>
          <w:rFonts w:hint="eastAsia" w:ascii="宋体" w:hAnsi="宋体" w:cs="宋体"/>
          <w:color w:val="FF0000"/>
          <w:lang w:val="en-US" w:eastAsia="zh-CN"/>
        </w:rPr>
        <w:t>28</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个人消费快</w:t>
      </w:r>
      <w:bookmarkEnd w:id="820"/>
      <w:bookmarkEnd w:id="821"/>
      <w:bookmarkEnd w:id="822"/>
      <w:bookmarkEnd w:id="82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：指本行向符合条件的自然人发放的用于消费用途</w:t>
      </w:r>
      <w:r>
        <w:rPr>
          <w:rFonts w:hint="eastAsia" w:ascii="宋体" w:hAnsi="宋体" w:cs="宋体"/>
          <w:b/>
          <w:bCs/>
          <w:sz w:val="36"/>
          <w:szCs w:val="36"/>
          <w:lang w:eastAsia="zh-CN"/>
        </w:rPr>
        <w:t>的个人贷款</w:t>
      </w:r>
      <w:r>
        <w:rPr>
          <w:rFonts w:hint="eastAsia" w:ascii="宋体" w:hAnsi="宋体" w:eastAsia="宋体" w:cs="宋体"/>
          <w:b/>
          <w:bCs/>
          <w:sz w:val="36"/>
          <w:szCs w:val="36"/>
        </w:rPr>
        <w:t>（不含个人住房按揭</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：符合条件的自然人。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①金额：结合借款人的资产负债情况、信用状况、</w:t>
      </w:r>
      <w:r>
        <w:rPr>
          <w:rFonts w:hint="eastAsia" w:ascii="宋体" w:hAnsi="宋体" w:cs="宋体"/>
          <w:b/>
          <w:bCs/>
          <w:sz w:val="36"/>
          <w:szCs w:val="36"/>
          <w:lang w:eastAsia="zh-CN"/>
        </w:rPr>
        <w:t>贷款用途</w:t>
      </w:r>
      <w:r>
        <w:rPr>
          <w:rFonts w:hint="eastAsia" w:ascii="宋体" w:hAnsi="宋体" w:eastAsia="宋体" w:cs="宋体"/>
          <w:b/>
          <w:bCs/>
          <w:sz w:val="36"/>
          <w:szCs w:val="36"/>
        </w:rPr>
        <w:t>、还款能力及担保情况等因素，合理测算资金需求，审慎确定</w:t>
      </w:r>
      <w:r>
        <w:rPr>
          <w:rFonts w:hint="eastAsia" w:ascii="宋体" w:hAnsi="宋体" w:cs="宋体"/>
          <w:b/>
          <w:bCs/>
          <w:sz w:val="36"/>
          <w:szCs w:val="36"/>
          <w:lang w:eastAsia="zh-CN"/>
        </w:rPr>
        <w:t>贷款额度</w:t>
      </w:r>
      <w:r>
        <w:rPr>
          <w:rFonts w:hint="eastAsia" w:ascii="宋体" w:hAnsi="宋体" w:eastAsia="宋体" w:cs="宋体"/>
          <w:b/>
          <w:bCs/>
          <w:sz w:val="36"/>
          <w:szCs w:val="36"/>
        </w:rPr>
        <w:t>，最高额度不得超过借款人实际消费需求和偿债能力，也不得超过本行个人</w:t>
      </w:r>
      <w:r>
        <w:rPr>
          <w:rFonts w:hint="eastAsia" w:ascii="宋体" w:hAnsi="宋体" w:cs="宋体"/>
          <w:b/>
          <w:bCs/>
          <w:sz w:val="36"/>
          <w:szCs w:val="36"/>
          <w:lang w:eastAsia="zh-CN"/>
        </w:rPr>
        <w:t>贷款</w:t>
      </w:r>
      <w:r>
        <w:rPr>
          <w:rFonts w:hint="eastAsia" w:ascii="宋体" w:hAnsi="宋体" w:eastAsia="宋体" w:cs="宋体"/>
          <w:b/>
          <w:bCs/>
          <w:sz w:val="36"/>
          <w:szCs w:val="36"/>
        </w:rPr>
        <w:t>最高限额与借款人评级授信额度上限的</w:t>
      </w:r>
      <w:r>
        <w:rPr>
          <w:rFonts w:hint="eastAsia" w:ascii="宋体" w:hAnsi="宋体" w:cs="宋体"/>
          <w:b/>
          <w:bCs/>
          <w:sz w:val="36"/>
          <w:szCs w:val="36"/>
          <w:lang w:eastAsia="zh-CN"/>
        </w:rPr>
        <w:t>最</w:t>
      </w:r>
      <w:r>
        <w:rPr>
          <w:rFonts w:hint="eastAsia" w:ascii="宋体" w:hAnsi="宋体" w:eastAsia="宋体" w:cs="宋体"/>
          <w:b/>
          <w:bCs/>
          <w:sz w:val="36"/>
          <w:szCs w:val="36"/>
        </w:rPr>
        <w:t>低值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②期限：结合客户</w:t>
      </w:r>
      <w:r>
        <w:rPr>
          <w:rFonts w:hint="eastAsia" w:ascii="宋体" w:hAnsi="宋体" w:cs="宋体"/>
          <w:b/>
          <w:bCs/>
          <w:sz w:val="36"/>
          <w:szCs w:val="36"/>
          <w:lang w:eastAsia="zh-CN"/>
        </w:rPr>
        <w:t>的贷款</w:t>
      </w:r>
      <w:r>
        <w:rPr>
          <w:rFonts w:hint="eastAsia" w:ascii="宋体" w:hAnsi="宋体" w:eastAsia="宋体" w:cs="宋体"/>
          <w:b/>
          <w:bCs/>
          <w:sz w:val="36"/>
          <w:szCs w:val="36"/>
        </w:rPr>
        <w:t>用途、还款能力、担保情况等因素合理确定</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，最长不超过5年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或上述担保方式组合的形式办理，具体应符合本行担保管理相关规定。采用信用方式办理的，应符合法律法规、监管规定对商业银行关联方、关系人授信相关要求</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⑤还款方式：按月（季）付息到期还本、按月等额本息、按月等额本金、按月（季）付息定期还本、气球</w:t>
      </w:r>
      <w:r>
        <w:rPr>
          <w:rFonts w:hint="eastAsia" w:ascii="宋体" w:hAnsi="宋体" w:cs="宋体"/>
          <w:b/>
          <w:bCs/>
          <w:sz w:val="36"/>
          <w:szCs w:val="36"/>
          <w:lang w:eastAsia="zh-CN"/>
        </w:rPr>
        <w:t>贷款</w:t>
      </w:r>
      <w:r>
        <w:rPr>
          <w:rFonts w:hint="eastAsia" w:ascii="宋体" w:hAnsi="宋体" w:eastAsia="宋体" w:cs="宋体"/>
          <w:b/>
          <w:bCs/>
          <w:sz w:val="36"/>
          <w:szCs w:val="36"/>
        </w:rPr>
        <w:t>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24" w:name="_Toc3386"/>
      <w:bookmarkStart w:id="825" w:name="_Toc12002"/>
      <w:bookmarkStart w:id="826" w:name="_Toc31402"/>
      <w:bookmarkStart w:id="827" w:name="_Toc1241"/>
      <w:r>
        <w:rPr>
          <w:rFonts w:hint="eastAsia" w:ascii="宋体" w:hAnsi="宋体" w:eastAsia="宋体" w:cs="宋体"/>
          <w:color w:val="FF0000"/>
          <w:lang w:val="en-US" w:eastAsia="zh-CN"/>
        </w:rPr>
        <w:t>22</w:t>
      </w:r>
      <w:r>
        <w:rPr>
          <w:rFonts w:hint="eastAsia" w:ascii="宋体" w:hAnsi="宋体" w:cs="宋体"/>
          <w:color w:val="FF0000"/>
          <w:lang w:val="en-US" w:eastAsia="zh-CN"/>
        </w:rPr>
        <w:t>9</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助力</w:t>
      </w:r>
      <w:bookmarkEnd w:id="824"/>
      <w:bookmarkEnd w:id="825"/>
      <w:bookmarkEnd w:id="826"/>
      <w:bookmarkEnd w:id="82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：指在脱贫人口小额</w:t>
      </w:r>
      <w:r>
        <w:rPr>
          <w:rFonts w:hint="eastAsia" w:ascii="宋体" w:hAnsi="宋体" w:cs="宋体"/>
          <w:b/>
          <w:bCs/>
          <w:sz w:val="36"/>
          <w:szCs w:val="36"/>
          <w:lang w:eastAsia="zh-CN"/>
        </w:rPr>
        <w:t>信贷</w:t>
      </w:r>
      <w:r>
        <w:rPr>
          <w:rFonts w:hint="eastAsia" w:ascii="宋体" w:hAnsi="宋体" w:eastAsia="宋体" w:cs="宋体"/>
          <w:b/>
          <w:bCs/>
          <w:sz w:val="36"/>
          <w:szCs w:val="36"/>
        </w:rPr>
        <w:t>政策过渡期内，针对确有资金需求、经营发展迅速、产业项目具有较好前景的建档立卡脱贫人口，在现有脱贫人口小额</w:t>
      </w:r>
      <w:r>
        <w:rPr>
          <w:rFonts w:hint="eastAsia" w:ascii="宋体" w:hAnsi="宋体" w:cs="宋体"/>
          <w:b/>
          <w:bCs/>
          <w:sz w:val="36"/>
          <w:szCs w:val="36"/>
          <w:lang w:eastAsia="zh-CN"/>
        </w:rPr>
        <w:t>信贷</w:t>
      </w:r>
      <w:r>
        <w:rPr>
          <w:rFonts w:hint="eastAsia" w:ascii="宋体" w:hAnsi="宋体" w:eastAsia="宋体" w:cs="宋体"/>
          <w:b/>
          <w:bCs/>
          <w:sz w:val="36"/>
          <w:szCs w:val="36"/>
        </w:rPr>
        <w:t>基础上通过增信方式发放的，满足其生产经营需要的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：被政府有权部门认定为建档立卡脱贫人口，在本行有存量脱贫人口小额</w:t>
      </w:r>
      <w:r>
        <w:rPr>
          <w:rFonts w:hint="eastAsia" w:ascii="宋体" w:hAnsi="宋体" w:cs="宋体"/>
          <w:b/>
          <w:bCs/>
          <w:sz w:val="36"/>
          <w:szCs w:val="36"/>
          <w:lang w:eastAsia="zh-CN"/>
        </w:rPr>
        <w:t>贷款</w:t>
      </w:r>
      <w:r>
        <w:rPr>
          <w:rFonts w:hint="eastAsia" w:ascii="宋体" w:hAnsi="宋体" w:eastAsia="宋体" w:cs="宋体"/>
          <w:b/>
          <w:bCs/>
          <w:sz w:val="36"/>
          <w:szCs w:val="36"/>
        </w:rPr>
        <w:t>，且行内存量</w:t>
      </w:r>
      <w:r>
        <w:rPr>
          <w:rFonts w:hint="eastAsia" w:ascii="宋体" w:hAnsi="宋体" w:cs="宋体"/>
          <w:b/>
          <w:bCs/>
          <w:sz w:val="36"/>
          <w:szCs w:val="36"/>
          <w:lang w:eastAsia="zh-CN"/>
        </w:rPr>
        <w:t>贷款</w:t>
      </w:r>
      <w:r>
        <w:rPr>
          <w:rFonts w:hint="eastAsia" w:ascii="宋体" w:hAnsi="宋体" w:eastAsia="宋体" w:cs="宋体"/>
          <w:b/>
          <w:bCs/>
          <w:sz w:val="36"/>
          <w:szCs w:val="36"/>
        </w:rPr>
        <w:t>未运用过风险缓释政策的客户。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①金额：综合借款人生产经营项目、家庭收入、劳动力人数、土地面积等条件确定，且借款人申请的助力</w:t>
      </w:r>
      <w:r>
        <w:rPr>
          <w:rFonts w:hint="eastAsia" w:ascii="宋体" w:hAnsi="宋体" w:cs="宋体"/>
          <w:b/>
          <w:bCs/>
          <w:sz w:val="36"/>
          <w:szCs w:val="36"/>
          <w:lang w:eastAsia="zh-CN"/>
        </w:rPr>
        <w:t>贷款</w:t>
      </w:r>
      <w:r>
        <w:rPr>
          <w:rFonts w:hint="eastAsia" w:ascii="宋体" w:hAnsi="宋体" w:eastAsia="宋体" w:cs="宋体"/>
          <w:b/>
          <w:bCs/>
          <w:sz w:val="36"/>
          <w:szCs w:val="36"/>
        </w:rPr>
        <w:t>信用方式</w:t>
      </w:r>
      <w:r>
        <w:rPr>
          <w:rFonts w:hint="eastAsia" w:ascii="宋体" w:hAnsi="宋体" w:cs="宋体"/>
          <w:b/>
          <w:bCs/>
          <w:sz w:val="36"/>
          <w:szCs w:val="36"/>
          <w:lang w:eastAsia="zh-CN"/>
        </w:rPr>
        <w:t>贷款额度</w:t>
      </w:r>
      <w:r>
        <w:rPr>
          <w:rFonts w:hint="eastAsia" w:ascii="宋体" w:hAnsi="宋体" w:eastAsia="宋体" w:cs="宋体"/>
          <w:b/>
          <w:bCs/>
          <w:sz w:val="36"/>
          <w:szCs w:val="36"/>
        </w:rPr>
        <w:t>与其在本行其他存量各项信用</w:t>
      </w:r>
      <w:r>
        <w:rPr>
          <w:rFonts w:hint="eastAsia" w:ascii="宋体" w:hAnsi="宋体" w:cs="宋体"/>
          <w:b/>
          <w:bCs/>
          <w:sz w:val="36"/>
          <w:szCs w:val="36"/>
          <w:lang w:eastAsia="zh-CN"/>
        </w:rPr>
        <w:t>贷款</w:t>
      </w:r>
      <w:r>
        <w:rPr>
          <w:rFonts w:hint="eastAsia" w:ascii="宋体" w:hAnsi="宋体" w:eastAsia="宋体" w:cs="宋体"/>
          <w:b/>
          <w:bCs/>
          <w:sz w:val="36"/>
          <w:szCs w:val="36"/>
        </w:rPr>
        <w:t>及信用卡授信总额（不含按揭</w:t>
      </w:r>
      <w:r>
        <w:rPr>
          <w:rFonts w:hint="eastAsia" w:ascii="宋体" w:hAnsi="宋体" w:cs="宋体"/>
          <w:b/>
          <w:bCs/>
          <w:sz w:val="36"/>
          <w:szCs w:val="36"/>
          <w:lang w:eastAsia="zh-CN"/>
        </w:rPr>
        <w:t>贷款</w:t>
      </w:r>
      <w:r>
        <w:rPr>
          <w:rFonts w:hint="eastAsia" w:ascii="宋体" w:hAnsi="宋体" w:eastAsia="宋体" w:cs="宋体"/>
          <w:b/>
          <w:bCs/>
          <w:sz w:val="36"/>
          <w:szCs w:val="36"/>
        </w:rPr>
        <w:t>、低风险业务）合计不超过10万元（含）；对纯信用类政策性助力</w:t>
      </w:r>
      <w:r>
        <w:rPr>
          <w:rFonts w:hint="eastAsia" w:ascii="宋体" w:hAnsi="宋体" w:cs="宋体"/>
          <w:b/>
          <w:bCs/>
          <w:sz w:val="36"/>
          <w:szCs w:val="36"/>
          <w:lang w:eastAsia="zh-CN"/>
        </w:rPr>
        <w:t>贷款额度</w:t>
      </w:r>
      <w:r>
        <w:rPr>
          <w:rFonts w:hint="eastAsia" w:ascii="宋体" w:hAnsi="宋体" w:eastAsia="宋体" w:cs="宋体"/>
          <w:b/>
          <w:bCs/>
          <w:sz w:val="36"/>
          <w:szCs w:val="36"/>
        </w:rPr>
        <w:t>无法满足建档立卡脱贫人口</w:t>
      </w:r>
      <w:r>
        <w:rPr>
          <w:rFonts w:hint="eastAsia" w:ascii="宋体" w:hAnsi="宋体" w:cs="宋体"/>
          <w:b/>
          <w:bCs/>
          <w:sz w:val="36"/>
          <w:szCs w:val="36"/>
          <w:lang w:eastAsia="zh-CN"/>
        </w:rPr>
        <w:t>信贷</w:t>
      </w:r>
      <w:r>
        <w:rPr>
          <w:rFonts w:hint="eastAsia" w:ascii="宋体" w:hAnsi="宋体" w:eastAsia="宋体" w:cs="宋体"/>
          <w:b/>
          <w:bCs/>
          <w:sz w:val="36"/>
          <w:szCs w:val="36"/>
        </w:rPr>
        <w:t>需求的，依据本行保证、抵（质）押、押品、循环类</w:t>
      </w:r>
      <w:r>
        <w:rPr>
          <w:rFonts w:hint="eastAsia" w:ascii="宋体" w:hAnsi="宋体" w:cs="宋体"/>
          <w:b/>
          <w:bCs/>
          <w:sz w:val="36"/>
          <w:szCs w:val="36"/>
          <w:lang w:eastAsia="zh-CN"/>
        </w:rPr>
        <w:t>贷款</w:t>
      </w:r>
      <w:r>
        <w:rPr>
          <w:rFonts w:hint="eastAsia" w:ascii="宋体" w:hAnsi="宋体" w:eastAsia="宋体" w:cs="宋体"/>
          <w:b/>
          <w:bCs/>
          <w:sz w:val="36"/>
          <w:szCs w:val="36"/>
        </w:rPr>
        <w:t>等</w:t>
      </w:r>
      <w:r>
        <w:rPr>
          <w:rFonts w:hint="eastAsia" w:ascii="宋体" w:hAnsi="宋体" w:cs="宋体"/>
          <w:b/>
          <w:bCs/>
          <w:sz w:val="36"/>
          <w:szCs w:val="36"/>
          <w:lang w:eastAsia="zh-CN"/>
        </w:rPr>
        <w:t>信贷</w:t>
      </w:r>
      <w:r>
        <w:rPr>
          <w:rFonts w:hint="eastAsia" w:ascii="宋体" w:hAnsi="宋体" w:eastAsia="宋体" w:cs="宋体"/>
          <w:b/>
          <w:bCs/>
          <w:sz w:val="36"/>
          <w:szCs w:val="36"/>
        </w:rPr>
        <w:t>一体化管理制度，比照农户</w:t>
      </w:r>
      <w:r>
        <w:rPr>
          <w:rFonts w:hint="eastAsia" w:ascii="宋体" w:hAnsi="宋体" w:cs="宋体"/>
          <w:b/>
          <w:bCs/>
          <w:sz w:val="36"/>
          <w:szCs w:val="36"/>
          <w:lang w:eastAsia="zh-CN"/>
        </w:rPr>
        <w:t>贷款额度</w:t>
      </w:r>
      <w:r>
        <w:rPr>
          <w:rFonts w:hint="eastAsia" w:ascii="宋体" w:hAnsi="宋体" w:eastAsia="宋体" w:cs="宋体"/>
          <w:b/>
          <w:bCs/>
          <w:sz w:val="36"/>
          <w:szCs w:val="36"/>
        </w:rPr>
        <w:t>、利率、还款方式及风控管理要求，办理保证、抵（质）押类业务，并纳入助力</w:t>
      </w:r>
      <w:r>
        <w:rPr>
          <w:rFonts w:hint="eastAsia" w:ascii="宋体" w:hAnsi="宋体" w:cs="宋体"/>
          <w:b/>
          <w:bCs/>
          <w:sz w:val="36"/>
          <w:szCs w:val="36"/>
          <w:lang w:eastAsia="zh-CN"/>
        </w:rPr>
        <w:t>贷款业务</w:t>
      </w:r>
      <w:r>
        <w:rPr>
          <w:rFonts w:hint="eastAsia" w:ascii="宋体" w:hAnsi="宋体" w:eastAsia="宋体" w:cs="宋体"/>
          <w:b/>
          <w:bCs/>
          <w:sz w:val="36"/>
          <w:szCs w:val="36"/>
        </w:rPr>
        <w:t>管理范畴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②期限：根据借款人生产经营实际、偿还能力等情况合理确定，最长不超过3年，且到期日不得晚于该客户在本行存量脱贫人口小额</w:t>
      </w:r>
      <w:r>
        <w:rPr>
          <w:rFonts w:hint="eastAsia" w:ascii="宋体" w:hAnsi="宋体" w:cs="宋体"/>
          <w:b/>
          <w:bCs/>
          <w:sz w:val="36"/>
          <w:szCs w:val="36"/>
          <w:lang w:eastAsia="zh-CN"/>
        </w:rPr>
        <w:t>贷款到期</w:t>
      </w:r>
      <w:r>
        <w:rPr>
          <w:rFonts w:hint="eastAsia" w:ascii="宋体" w:hAnsi="宋体" w:eastAsia="宋体" w:cs="宋体"/>
          <w:b/>
          <w:bCs/>
          <w:sz w:val="36"/>
          <w:szCs w:val="36"/>
        </w:rPr>
        <w:t>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④担保方式：享受国家脱贫人口政策优惠的10万元（含）以内</w:t>
      </w:r>
      <w:r>
        <w:rPr>
          <w:rFonts w:hint="eastAsia" w:ascii="宋体" w:hAnsi="宋体" w:cs="宋体"/>
          <w:b/>
          <w:bCs/>
          <w:sz w:val="36"/>
          <w:szCs w:val="36"/>
          <w:lang w:eastAsia="zh-CN"/>
        </w:rPr>
        <w:t>贷款</w:t>
      </w:r>
      <w:r>
        <w:rPr>
          <w:rFonts w:hint="eastAsia" w:ascii="宋体" w:hAnsi="宋体" w:eastAsia="宋体" w:cs="宋体"/>
          <w:b/>
          <w:bCs/>
          <w:sz w:val="36"/>
          <w:szCs w:val="36"/>
        </w:rPr>
        <w:t>采用信用方式办理。不享受国家脱贫人口政策优惠</w:t>
      </w:r>
      <w:r>
        <w:rPr>
          <w:rFonts w:hint="eastAsia" w:ascii="宋体" w:hAnsi="宋体" w:cs="宋体"/>
          <w:b/>
          <w:bCs/>
          <w:sz w:val="36"/>
          <w:szCs w:val="36"/>
          <w:lang w:eastAsia="zh-CN"/>
        </w:rPr>
        <w:t>的贷款</w:t>
      </w:r>
      <w:r>
        <w:rPr>
          <w:rFonts w:hint="eastAsia" w:ascii="宋体" w:hAnsi="宋体" w:eastAsia="宋体" w:cs="宋体"/>
          <w:b/>
          <w:bCs/>
          <w:sz w:val="36"/>
          <w:szCs w:val="36"/>
        </w:rPr>
        <w:t>原则上采用保证、抵押和质押方式办理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⑤还款方式：还款方式为按月（季）付息到期还本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28" w:name="_Toc7543"/>
      <w:bookmarkStart w:id="829" w:name="_Toc21740"/>
      <w:bookmarkStart w:id="830" w:name="_Toc29682"/>
      <w:bookmarkStart w:id="831" w:name="_Toc9203"/>
      <w:r>
        <w:rPr>
          <w:rFonts w:hint="eastAsia" w:ascii="宋体" w:hAnsi="宋体" w:eastAsia="宋体" w:cs="宋体"/>
          <w:color w:val="FF0000"/>
          <w:lang w:val="en-US" w:eastAsia="zh-CN"/>
        </w:rPr>
        <w:t>2</w:t>
      </w:r>
      <w:r>
        <w:rPr>
          <w:rFonts w:hint="eastAsia" w:ascii="宋体" w:hAnsi="宋体" w:cs="宋体"/>
          <w:color w:val="FF0000"/>
          <w:lang w:val="en-US" w:eastAsia="zh-CN"/>
        </w:rPr>
        <w:t>30</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新农快</w:t>
      </w:r>
      <w:bookmarkEnd w:id="828"/>
      <w:bookmarkEnd w:id="829"/>
      <w:bookmarkEnd w:id="830"/>
      <w:bookmarkEnd w:id="83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：本行依托农村资产信息，运用大数据风控模型，向服务辖区范围内符合条件的农户客群发放的，用于满足借款人生产经营及综合消费需求的</w:t>
      </w:r>
      <w:r>
        <w:rPr>
          <w:rFonts w:hint="eastAsia" w:ascii="宋体" w:hAnsi="宋体" w:cs="宋体"/>
          <w:b/>
          <w:bCs/>
          <w:sz w:val="36"/>
          <w:szCs w:val="36"/>
          <w:lang w:eastAsia="zh-CN"/>
        </w:rPr>
        <w:t>个人线上贷款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：隆德县内有土地确权信息，当前在本行无</w:t>
      </w:r>
      <w:r>
        <w:rPr>
          <w:rFonts w:hint="eastAsia" w:ascii="宋体" w:hAnsi="宋体" w:cs="宋体"/>
          <w:b/>
          <w:bCs/>
          <w:sz w:val="36"/>
          <w:szCs w:val="36"/>
          <w:lang w:eastAsia="zh-CN"/>
        </w:rPr>
        <w:t>贷款</w:t>
      </w:r>
      <w:r>
        <w:rPr>
          <w:rFonts w:hint="eastAsia" w:ascii="宋体" w:hAnsi="宋体" w:eastAsia="宋体" w:cs="宋体"/>
          <w:b/>
          <w:bCs/>
          <w:sz w:val="36"/>
          <w:szCs w:val="36"/>
        </w:rPr>
        <w:t>，无不良及无不良担保的农户。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①金额：综合借款人家庭土地确权亩数、家庭劳动力人数、家庭收入、家庭负债等因素确定，最高不超过10万元，具体按照本行授信风控模型执行</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②期限：根据借款人生产经营实际、偿还能力等情况合理确定，最长不超过36个月，单笔用信不超过12个月，且单笔用信到期日不得超过授信到期日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⑤还款方式：采取定期还息、不定期还本等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32" w:name="_Toc23185"/>
      <w:bookmarkStart w:id="833" w:name="_Toc25887"/>
      <w:bookmarkStart w:id="834" w:name="_Toc20931"/>
      <w:bookmarkStart w:id="835" w:name="_Toc14992"/>
      <w:r>
        <w:rPr>
          <w:rFonts w:hint="eastAsia" w:ascii="宋体" w:hAnsi="宋体" w:eastAsia="宋体" w:cs="宋体"/>
          <w:color w:val="FF0000"/>
          <w:lang w:val="en-US" w:eastAsia="zh-CN"/>
        </w:rPr>
        <w:t>2</w:t>
      </w:r>
      <w:r>
        <w:rPr>
          <w:rFonts w:hint="eastAsia" w:ascii="宋体" w:hAnsi="宋体" w:cs="宋体"/>
          <w:color w:val="FF0000"/>
          <w:lang w:val="en-US" w:eastAsia="zh-CN"/>
        </w:rPr>
        <w:t>31</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随时</w:t>
      </w:r>
      <w:bookmarkEnd w:id="832"/>
      <w:bookmarkEnd w:id="833"/>
      <w:bookmarkEnd w:id="834"/>
      <w:bookmarkEnd w:id="83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：指以本行借记卡为载体，方便个人类客户办理授信业务而研发创新的，集授信、用信、存款、取款、结算、消费等功能于一体的金融</w:t>
      </w:r>
      <w:r>
        <w:rPr>
          <w:rFonts w:hint="eastAsia" w:ascii="宋体" w:hAnsi="宋体" w:cs="宋体"/>
          <w:b/>
          <w:bCs/>
          <w:sz w:val="36"/>
          <w:szCs w:val="36"/>
          <w:lang w:eastAsia="zh-CN"/>
        </w:rPr>
        <w:t>信贷产品</w:t>
      </w:r>
      <w:r>
        <w:rPr>
          <w:rFonts w:hint="eastAsia" w:ascii="宋体" w:hAnsi="宋体" w:eastAsia="宋体" w:cs="宋体"/>
          <w:b/>
          <w:bCs/>
          <w:sz w:val="36"/>
          <w:szCs w:val="36"/>
        </w:rPr>
        <w:t>。随时</w:t>
      </w:r>
      <w:r>
        <w:rPr>
          <w:rFonts w:hint="eastAsia" w:ascii="宋体" w:hAnsi="宋体" w:cs="宋体"/>
          <w:b/>
          <w:bCs/>
          <w:sz w:val="36"/>
          <w:szCs w:val="36"/>
          <w:lang w:eastAsia="zh-CN"/>
        </w:rPr>
        <w:t>贷款</w:t>
      </w:r>
      <w:r>
        <w:rPr>
          <w:rFonts w:hint="eastAsia" w:ascii="宋体" w:hAnsi="宋体" w:eastAsia="宋体" w:cs="宋体"/>
          <w:b/>
          <w:bCs/>
          <w:sz w:val="36"/>
          <w:szCs w:val="36"/>
        </w:rPr>
        <w:t>授信具有一次核定、</w:t>
      </w:r>
      <w:r>
        <w:rPr>
          <w:rFonts w:hint="eastAsia" w:ascii="宋体" w:hAnsi="宋体" w:cs="宋体"/>
          <w:b/>
          <w:bCs/>
          <w:sz w:val="36"/>
          <w:szCs w:val="36"/>
          <w:lang w:eastAsia="zh-CN"/>
        </w:rPr>
        <w:t>随用随贷</w:t>
      </w:r>
      <w:r>
        <w:rPr>
          <w:rFonts w:hint="eastAsia" w:ascii="宋体" w:hAnsi="宋体" w:eastAsia="宋体" w:cs="宋体"/>
          <w:b/>
          <w:bCs/>
          <w:sz w:val="36"/>
          <w:szCs w:val="36"/>
        </w:rPr>
        <w:t>、余额控制、周转使用等特点。</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：进行日常消费、生产经营资金周转的宁夏户籍或经常居住地在宁夏区内的城镇和农村自然人。</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①金额：客户在本行办理3个月（含）以上定期存款或购买保证收益类、保本浮动收益类理财产品本金金额的90%</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②期限：自签约之日起至定期存（单）款到期日（实行自动转存的定期存单，应与出质人约定取消自动转存；存本取息的定期存单，质押期间停止取息；若以多张存单进行质押的，</w:t>
      </w:r>
      <w:r>
        <w:rPr>
          <w:rFonts w:hint="eastAsia" w:ascii="宋体" w:hAnsi="宋体" w:cs="宋体"/>
          <w:b/>
          <w:bCs/>
          <w:sz w:val="36"/>
          <w:szCs w:val="36"/>
          <w:lang w:eastAsia="zh-CN"/>
        </w:rPr>
        <w:t>贷款到期</w:t>
      </w:r>
      <w:r>
        <w:rPr>
          <w:rFonts w:hint="eastAsia" w:ascii="宋体" w:hAnsi="宋体" w:eastAsia="宋体" w:cs="宋体"/>
          <w:b/>
          <w:bCs/>
          <w:sz w:val="36"/>
          <w:szCs w:val="36"/>
        </w:rPr>
        <w:t>日不能超过最早到期的存单到期日）或理财产品兑付日止，但单笔用信最长不得超过一年（含）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⑤还款方式：采取定期还息、不定期还本等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36" w:name="_Toc13956"/>
      <w:bookmarkStart w:id="837" w:name="_Toc12675"/>
      <w:bookmarkStart w:id="838" w:name="_Toc23557"/>
      <w:bookmarkStart w:id="839" w:name="_Toc2470"/>
      <w:r>
        <w:rPr>
          <w:rFonts w:hint="eastAsia" w:ascii="宋体" w:hAnsi="宋体" w:eastAsia="宋体" w:cs="宋体"/>
          <w:color w:val="FF0000"/>
          <w:lang w:val="en-US" w:eastAsia="zh-CN"/>
        </w:rPr>
        <w:t>2</w:t>
      </w:r>
      <w:r>
        <w:rPr>
          <w:rFonts w:hint="eastAsia" w:ascii="宋体" w:hAnsi="宋体" w:cs="宋体"/>
          <w:color w:val="FF0000"/>
          <w:lang w:val="en-US" w:eastAsia="zh-CN"/>
        </w:rPr>
        <w:t>32</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黄河</w:t>
      </w:r>
      <w:bookmarkEnd w:id="836"/>
      <w:bookmarkEnd w:id="837"/>
      <w:bookmarkEnd w:id="838"/>
      <w:r>
        <w:rPr>
          <w:rFonts w:hint="eastAsia" w:ascii="宋体" w:hAnsi="宋体" w:cs="宋体"/>
          <w:color w:val="FF0000"/>
          <w:lang w:eastAsia="zh-CN"/>
        </w:rPr>
        <w:t>e</w:t>
      </w:r>
      <w:bookmarkEnd w:id="83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：指借款人通过手机端或其他电子渠道，自助注册、在线申请，通过线上风险模型，完成风险评估，自动评分，在线审批后，借款人自助用信、自助还款,用于其消费、日常生产经营周转的信用</w:t>
      </w:r>
      <w:r>
        <w:rPr>
          <w:rFonts w:hint="eastAsia" w:ascii="宋体" w:hAnsi="宋体" w:cs="宋体"/>
          <w:b/>
          <w:bCs/>
          <w:sz w:val="36"/>
          <w:szCs w:val="36"/>
          <w:lang w:eastAsia="zh-CN"/>
        </w:rPr>
        <w:t>贷款</w:t>
      </w:r>
      <w:r>
        <w:rPr>
          <w:rFonts w:hint="eastAsia" w:ascii="宋体" w:hAnsi="宋体" w:eastAsia="宋体" w:cs="宋体"/>
          <w:b/>
          <w:bCs/>
          <w:sz w:val="36"/>
          <w:szCs w:val="36"/>
        </w:rPr>
        <w:t>。</w:t>
      </w:r>
      <w:r>
        <w:rPr>
          <w:rFonts w:hint="eastAsia" w:ascii="宋体" w:hAnsi="宋体" w:cs="宋体"/>
          <w:b/>
          <w:bCs/>
          <w:sz w:val="36"/>
          <w:szCs w:val="36"/>
          <w:lang w:eastAsia="zh-CN"/>
        </w:rPr>
        <w:t>黄河e贷产品</w:t>
      </w:r>
      <w:r>
        <w:rPr>
          <w:rFonts w:hint="eastAsia" w:ascii="宋体" w:hAnsi="宋体" w:eastAsia="宋体" w:cs="宋体"/>
          <w:b/>
          <w:bCs/>
          <w:sz w:val="36"/>
          <w:szCs w:val="36"/>
        </w:rPr>
        <w:t>包括</w:t>
      </w:r>
      <w:r>
        <w:rPr>
          <w:rFonts w:hint="eastAsia" w:ascii="宋体" w:hAnsi="宋体" w:cs="宋体"/>
          <w:b/>
          <w:bCs/>
          <w:sz w:val="36"/>
          <w:szCs w:val="36"/>
          <w:lang w:eastAsia="zh-CN"/>
        </w:rPr>
        <w:t>城e贷</w:t>
      </w:r>
      <w:r>
        <w:rPr>
          <w:rFonts w:hint="eastAsia" w:ascii="宋体" w:hAnsi="宋体" w:eastAsia="宋体" w:cs="宋体"/>
          <w:b/>
          <w:bCs/>
          <w:sz w:val="36"/>
          <w:szCs w:val="36"/>
        </w:rPr>
        <w:t>、</w:t>
      </w:r>
      <w:r>
        <w:rPr>
          <w:rFonts w:hint="eastAsia" w:ascii="宋体" w:hAnsi="宋体" w:cs="宋体"/>
          <w:b/>
          <w:bCs/>
          <w:sz w:val="36"/>
          <w:szCs w:val="36"/>
          <w:lang w:eastAsia="zh-CN"/>
        </w:rPr>
        <w:t>农e贷</w:t>
      </w:r>
      <w:r>
        <w:rPr>
          <w:rFonts w:hint="eastAsia" w:ascii="宋体" w:hAnsi="宋体" w:eastAsia="宋体" w:cs="宋体"/>
          <w:b/>
          <w:bCs/>
          <w:sz w:val="36"/>
          <w:szCs w:val="36"/>
        </w:rPr>
        <w:t>等线上</w:t>
      </w:r>
      <w:r>
        <w:rPr>
          <w:rFonts w:hint="eastAsia" w:ascii="宋体" w:hAnsi="宋体" w:cs="宋体"/>
          <w:b/>
          <w:bCs/>
          <w:sz w:val="36"/>
          <w:szCs w:val="36"/>
          <w:lang w:eastAsia="zh-CN"/>
        </w:rPr>
        <w:t>信贷产品</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：主要服务对象为各机构服务辖区内城市和农村个人优质客户。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①金额：根据借款人资信状况、收入情况等，利用大数据风控模型自动核定借款人授信额度，最高不超过10万元（含）。授信额度核定须将其他信用类</w:t>
      </w:r>
      <w:r>
        <w:rPr>
          <w:rFonts w:hint="eastAsia" w:ascii="宋体" w:hAnsi="宋体" w:cs="宋体"/>
          <w:b/>
          <w:bCs/>
          <w:sz w:val="36"/>
          <w:szCs w:val="36"/>
          <w:lang w:eastAsia="zh-CN"/>
        </w:rPr>
        <w:t>贷款</w:t>
      </w:r>
      <w:r>
        <w:rPr>
          <w:rFonts w:hint="eastAsia" w:ascii="宋体" w:hAnsi="宋体" w:eastAsia="宋体" w:cs="宋体"/>
          <w:b/>
          <w:bCs/>
          <w:sz w:val="36"/>
          <w:szCs w:val="36"/>
        </w:rPr>
        <w:t>（含信用卡）授信额度一并纳入总体授信额度控制</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②期限：授信期限最长不超过3年（含），在授信期内借款人可一次授信，循环使用，也可按照约定的授信期限，采取非循环分期使用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在1年（含）以内的，采取按月（季）付息到期还本、等额本息、等额本金还款等方式；</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在1年以上的采取等额本息、等额本金还款等方式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40" w:name="_Toc4821"/>
      <w:bookmarkStart w:id="841" w:name="_Toc2441"/>
      <w:bookmarkStart w:id="842" w:name="_Toc4108"/>
      <w:bookmarkStart w:id="843" w:name="_Toc22417"/>
      <w:r>
        <w:rPr>
          <w:rFonts w:hint="eastAsia" w:ascii="宋体" w:hAnsi="宋体" w:eastAsia="宋体" w:cs="宋体"/>
          <w:color w:val="FF0000"/>
          <w:lang w:val="en-US" w:eastAsia="zh-CN"/>
        </w:rPr>
        <w:t>2</w:t>
      </w:r>
      <w:r>
        <w:rPr>
          <w:rFonts w:hint="eastAsia" w:ascii="宋体" w:hAnsi="宋体" w:cs="宋体"/>
          <w:color w:val="FF0000"/>
          <w:lang w:val="en-US" w:eastAsia="zh-CN"/>
        </w:rPr>
        <w:t>33</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公积金快</w:t>
      </w:r>
      <w:bookmarkEnd w:id="840"/>
      <w:bookmarkEnd w:id="841"/>
      <w:bookmarkEnd w:id="842"/>
      <w:bookmarkEnd w:id="84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：指根据借款人信用记录、缴存住房公积金等情况，向县域范围内符合条件的公职人员发放的综合</w:t>
      </w:r>
      <w:r>
        <w:rPr>
          <w:rFonts w:hint="eastAsia" w:ascii="宋体" w:hAnsi="宋体" w:cs="宋体"/>
          <w:b/>
          <w:bCs/>
          <w:sz w:val="36"/>
          <w:szCs w:val="36"/>
          <w:lang w:eastAsia="zh-CN"/>
        </w:rPr>
        <w:t>消费类贷款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：国家机关、事业单位、大型国有或国有控股企业缴纳住房公积金的正式员工。公积金状态为封存的公职人员，必须提供相关佐证材料后方可准入。严禁对非编制内职工、特岗、三支一扶等非正式员工给予授信。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①金额：最高授信额度依据借款人的工作年限及担保方式确定。最高不超过50万元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②期限：授信期限最长不超过3年，合同项下单笔</w:t>
      </w:r>
      <w:r>
        <w:rPr>
          <w:rFonts w:hint="eastAsia" w:ascii="宋体" w:hAnsi="宋体" w:cs="宋体"/>
          <w:b/>
          <w:bCs/>
          <w:sz w:val="36"/>
          <w:szCs w:val="36"/>
          <w:lang w:eastAsia="zh-CN"/>
        </w:rPr>
        <w:t>贷款</w:t>
      </w:r>
      <w:r>
        <w:rPr>
          <w:rFonts w:hint="eastAsia" w:ascii="宋体" w:hAnsi="宋体" w:eastAsia="宋体" w:cs="宋体"/>
          <w:b/>
          <w:bCs/>
          <w:sz w:val="36"/>
          <w:szCs w:val="36"/>
        </w:rPr>
        <w:t>的期限不超过1年，且合同项下单笔</w:t>
      </w:r>
      <w:r>
        <w:rPr>
          <w:rFonts w:hint="eastAsia" w:ascii="宋体" w:hAnsi="宋体" w:cs="宋体"/>
          <w:b/>
          <w:bCs/>
          <w:sz w:val="36"/>
          <w:szCs w:val="36"/>
          <w:lang w:eastAsia="zh-CN"/>
        </w:rPr>
        <w:t>贷款</w:t>
      </w:r>
      <w:r>
        <w:rPr>
          <w:rFonts w:hint="eastAsia" w:ascii="宋体" w:hAnsi="宋体" w:eastAsia="宋体" w:cs="宋体"/>
          <w:b/>
          <w:bCs/>
          <w:sz w:val="36"/>
          <w:szCs w:val="36"/>
        </w:rPr>
        <w:t>的到期日不得超过额度使用期限到期日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⑤还款方式：本金还款方式按照本行个人循环</w:t>
      </w:r>
      <w:r>
        <w:rPr>
          <w:rFonts w:hint="eastAsia" w:ascii="宋体" w:hAnsi="宋体" w:cs="宋体"/>
          <w:b/>
          <w:bCs/>
          <w:sz w:val="36"/>
          <w:szCs w:val="36"/>
          <w:lang w:eastAsia="zh-CN"/>
        </w:rPr>
        <w:t>贷款</w:t>
      </w:r>
      <w:r>
        <w:rPr>
          <w:rFonts w:hint="eastAsia" w:ascii="宋体" w:hAnsi="宋体" w:eastAsia="宋体" w:cs="宋体"/>
          <w:b/>
          <w:bCs/>
          <w:sz w:val="36"/>
          <w:szCs w:val="36"/>
        </w:rPr>
        <w:t>规定执行，采取随</w:t>
      </w:r>
      <w:r>
        <w:rPr>
          <w:rFonts w:hint="eastAsia" w:ascii="宋体" w:hAnsi="宋体" w:cs="宋体"/>
          <w:b/>
          <w:bCs/>
          <w:sz w:val="36"/>
          <w:szCs w:val="36"/>
          <w:lang w:eastAsia="zh-CN"/>
        </w:rPr>
        <w:t>贷款</w:t>
      </w:r>
      <w:r>
        <w:rPr>
          <w:rFonts w:hint="eastAsia" w:ascii="宋体" w:hAnsi="宋体" w:eastAsia="宋体" w:cs="宋体"/>
          <w:b/>
          <w:bCs/>
          <w:sz w:val="36"/>
          <w:szCs w:val="36"/>
        </w:rPr>
        <w:t>随用、灵活还款的方式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44" w:name="_Toc28564"/>
      <w:bookmarkStart w:id="845" w:name="_Toc27985"/>
      <w:bookmarkStart w:id="846" w:name="_Toc453"/>
      <w:bookmarkStart w:id="847" w:name="_Toc8317"/>
      <w:r>
        <w:rPr>
          <w:rFonts w:hint="eastAsia" w:ascii="宋体" w:hAnsi="宋体" w:eastAsia="宋体" w:cs="宋体"/>
          <w:color w:val="FF0000"/>
        </w:rPr>
        <w:t>2</w:t>
      </w:r>
      <w:r>
        <w:rPr>
          <w:rFonts w:hint="eastAsia" w:ascii="宋体" w:hAnsi="宋体" w:cs="宋体"/>
          <w:color w:val="FF0000"/>
          <w:lang w:val="en-US" w:eastAsia="zh-CN"/>
        </w:rPr>
        <w:t>34</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银税</w:t>
      </w:r>
      <w:bookmarkEnd w:id="844"/>
      <w:bookmarkEnd w:id="845"/>
      <w:bookmarkEnd w:id="846"/>
      <w:bookmarkEnd w:id="84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：指针对依法合规经营、诚信纳税、收入稳定的中小微企业和个体工商户，依据其资信状况及纳税额度等，向其发放</w:t>
      </w:r>
      <w:r>
        <w:rPr>
          <w:rFonts w:hint="eastAsia" w:ascii="宋体" w:hAnsi="宋体" w:cs="宋体"/>
          <w:b/>
          <w:bCs/>
          <w:sz w:val="36"/>
          <w:szCs w:val="36"/>
          <w:lang w:eastAsia="zh-CN"/>
        </w:rPr>
        <w:t>的短期流动资金贷款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：中小微企业和个体工商户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w:t>
      </w:r>
      <w:r>
        <w:rPr>
          <w:rFonts w:hint="eastAsia" w:ascii="宋体" w:hAnsi="宋体" w:cs="宋体"/>
          <w:b/>
          <w:bCs/>
          <w:sz w:val="36"/>
          <w:szCs w:val="36"/>
          <w:lang w:eastAsia="zh-CN"/>
        </w:rPr>
        <w:t>贷款额度</w:t>
      </w:r>
      <w:r>
        <w:rPr>
          <w:rFonts w:hint="eastAsia" w:ascii="宋体" w:hAnsi="宋体" w:eastAsia="宋体" w:cs="宋体"/>
          <w:b/>
          <w:bCs/>
          <w:sz w:val="36"/>
          <w:szCs w:val="36"/>
        </w:rPr>
        <w:t>应按照借款人税务类别，依据借款人增值税、企业所得税纳税额，综合考虑借款人信用状况、税务等级、资产负债情况、经营状况、还款能力等因素合理确定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根据借款人生产经营实际、偿还能力等情况合理确定，最长不得超过1年（含）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④担保方式：采用信用方式办理，但须符合法律法规、监管规定对商业银行关联方、关系人授信相关要求，并追加法定代表人（经营者）及其配偶、实际控制人及其配偶提供连带责任保证担保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⑤还款方式：根据借款人现金流特点和风险控制要求合理确定还款方式，可采用按月（季）付息到期还本、按月（季）付息定期还本等还款方式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48" w:name="_Toc32183"/>
      <w:bookmarkStart w:id="849" w:name="_Toc21533"/>
      <w:bookmarkStart w:id="850" w:name="_Toc20378"/>
      <w:bookmarkStart w:id="851" w:name="_Toc16670"/>
      <w:r>
        <w:rPr>
          <w:rFonts w:hint="eastAsia" w:ascii="宋体" w:hAnsi="宋体" w:eastAsia="宋体" w:cs="宋体"/>
          <w:color w:val="FF0000"/>
        </w:rPr>
        <w:t>2</w:t>
      </w:r>
      <w:r>
        <w:rPr>
          <w:rFonts w:hint="eastAsia" w:ascii="宋体" w:hAnsi="宋体" w:cs="宋体"/>
          <w:color w:val="FF0000"/>
          <w:lang w:val="en-US" w:eastAsia="zh-CN"/>
        </w:rPr>
        <w:t>35</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政采</w:t>
      </w:r>
      <w:bookmarkEnd w:id="848"/>
      <w:bookmarkEnd w:id="849"/>
      <w:bookmarkEnd w:id="850"/>
      <w:bookmarkEnd w:id="85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本行对参与政府采购并中标（成交）的中小微企业供应商，凭借政府采购合同发放的，以合同项下的政府采购预期回款作为主要还款来源，用于合同项下原材料采购、商品生产加工和储运、劳务支付等生产经营周转的融资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：适用于区级、市级、县级财政统一支付的政府采购客户。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为已确认应收账款金额（扣除相应的预付款、质保金、其他已付款后）的80%，其中应收账款融资模式下最高不得超过500万元，采购合同融资模式下最高不得超过500万元。对历史履约信用良好、合作关系良好的企业的工程类政府采购、大型设备类政府采购，</w:t>
      </w:r>
      <w:r>
        <w:rPr>
          <w:rFonts w:hint="eastAsia" w:ascii="宋体" w:hAnsi="宋体" w:eastAsia="宋体" w:cs="宋体"/>
          <w:b/>
          <w:bCs/>
          <w:sz w:val="36"/>
          <w:szCs w:val="36"/>
          <w:lang w:eastAsia="zh-CN"/>
        </w:rPr>
        <w:t>金额</w:t>
      </w:r>
      <w:r>
        <w:rPr>
          <w:rFonts w:hint="eastAsia" w:ascii="宋体" w:hAnsi="宋体" w:eastAsia="宋体" w:cs="宋体"/>
          <w:b/>
          <w:bCs/>
          <w:sz w:val="36"/>
          <w:szCs w:val="36"/>
        </w:rPr>
        <w:t>可适当放宽，但原则上不得超过合同金额的100%</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②期限：原则上根据采购合同履约完成期限和回款期合理确定，</w:t>
      </w:r>
      <w:r>
        <w:rPr>
          <w:rFonts w:hint="eastAsia" w:ascii="宋体" w:hAnsi="宋体" w:cs="宋体"/>
          <w:b/>
          <w:bCs/>
          <w:sz w:val="36"/>
          <w:szCs w:val="36"/>
          <w:lang w:eastAsia="zh-CN"/>
        </w:rPr>
        <w:t>贷款到期</w:t>
      </w:r>
      <w:r>
        <w:rPr>
          <w:rFonts w:hint="eastAsia" w:ascii="宋体" w:hAnsi="宋体" w:eastAsia="宋体" w:cs="宋体"/>
          <w:b/>
          <w:bCs/>
          <w:sz w:val="36"/>
          <w:szCs w:val="36"/>
        </w:rPr>
        <w:t>日不得晚于采购合同中双方约定的付款日后90天，原则上合同履约完成期限超过1年的不介入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④担保方式：应收账款融资模式下采用质押方式，质押物为政府采购合同项下应收账款；采购合同融资模式下先以信用方式办理，待采购合同履约形成债权后，须将已形成的应收账款追加为质押物</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⑤还款方式：采取款到即扣方式，政府采购合同支付款项划入借款人开立的回款专户后，要立即用于归还</w:t>
      </w:r>
      <w:r>
        <w:rPr>
          <w:rFonts w:hint="eastAsia" w:ascii="宋体" w:hAnsi="宋体" w:cs="宋体"/>
          <w:b/>
          <w:bCs/>
          <w:sz w:val="36"/>
          <w:szCs w:val="36"/>
          <w:lang w:eastAsia="zh-CN"/>
        </w:rPr>
        <w:t>贷款</w:t>
      </w:r>
      <w:r>
        <w:rPr>
          <w:rFonts w:hint="eastAsia" w:ascii="宋体" w:hAnsi="宋体" w:eastAsia="宋体" w:cs="宋体"/>
          <w:b/>
          <w:bCs/>
          <w:sz w:val="36"/>
          <w:szCs w:val="36"/>
        </w:rPr>
        <w:t>本息。分次划入的，分次偿还，直到</w:t>
      </w:r>
      <w:r>
        <w:rPr>
          <w:rFonts w:hint="eastAsia" w:ascii="宋体" w:hAnsi="宋体" w:cs="宋体"/>
          <w:b/>
          <w:bCs/>
          <w:sz w:val="36"/>
          <w:szCs w:val="36"/>
          <w:lang w:eastAsia="zh-CN"/>
        </w:rPr>
        <w:t>贷款</w:t>
      </w:r>
      <w:r>
        <w:rPr>
          <w:rFonts w:hint="eastAsia" w:ascii="宋体" w:hAnsi="宋体" w:eastAsia="宋体" w:cs="宋体"/>
          <w:b/>
          <w:bCs/>
          <w:sz w:val="36"/>
          <w:szCs w:val="36"/>
        </w:rPr>
        <w:t>本息全部结清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52" w:name="_Toc14811"/>
      <w:bookmarkStart w:id="853" w:name="_Toc10305"/>
      <w:bookmarkStart w:id="854" w:name="_Toc2290"/>
      <w:bookmarkStart w:id="855" w:name="_Toc29371"/>
      <w:r>
        <w:rPr>
          <w:rFonts w:hint="eastAsia" w:ascii="宋体" w:hAnsi="宋体" w:eastAsia="宋体" w:cs="宋体"/>
          <w:color w:val="FF0000"/>
        </w:rPr>
        <w:t>2</w:t>
      </w:r>
      <w:r>
        <w:rPr>
          <w:rFonts w:hint="eastAsia" w:ascii="宋体" w:hAnsi="宋体" w:cs="宋体"/>
          <w:color w:val="FF0000"/>
          <w:lang w:val="en-US" w:eastAsia="zh-CN"/>
        </w:rPr>
        <w:t>36</w:t>
      </w:r>
      <w:r>
        <w:rPr>
          <w:rFonts w:hint="eastAsia" w:ascii="宋体" w:hAnsi="宋体" w:eastAsia="宋体" w:cs="宋体"/>
          <w:color w:val="FF0000"/>
        </w:rPr>
        <w:t>.隆德农村商业银行</w:t>
      </w:r>
      <w:r>
        <w:rPr>
          <w:rFonts w:hint="eastAsia" w:ascii="宋体" w:hAnsi="宋体" w:eastAsia="宋体" w:cs="宋体"/>
          <w:color w:val="FF0000"/>
          <w:lang w:eastAsia="zh-CN"/>
        </w:rPr>
        <w:t>-</w:t>
      </w:r>
      <w:bookmarkEnd w:id="852"/>
      <w:bookmarkEnd w:id="853"/>
      <w:bookmarkEnd w:id="854"/>
      <w:bookmarkEnd w:id="855"/>
      <w:r>
        <w:rPr>
          <w:rFonts w:hint="eastAsia" w:ascii="宋体" w:hAnsi="宋体" w:cs="宋体"/>
          <w:color w:val="FF0000"/>
          <w:lang w:eastAsia="zh-CN"/>
        </w:rPr>
        <w:t>流动资金贷款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：指本行向企（事）业法人或国家规定可以作为借款人的其他组织发放的用于借款人日常生产经营周转</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：经工商行政管理机关（主管机关）核准登记的具备</w:t>
      </w:r>
      <w:r>
        <w:rPr>
          <w:rFonts w:hint="eastAsia" w:ascii="宋体" w:hAnsi="宋体" w:cs="宋体"/>
          <w:b/>
          <w:bCs/>
          <w:sz w:val="36"/>
          <w:szCs w:val="36"/>
          <w:lang w:eastAsia="zh-CN"/>
        </w:rPr>
        <w:t>贷款</w:t>
      </w:r>
      <w:r>
        <w:rPr>
          <w:rFonts w:hint="eastAsia" w:ascii="宋体" w:hAnsi="宋体" w:eastAsia="宋体" w:cs="宋体"/>
          <w:b/>
          <w:bCs/>
          <w:sz w:val="36"/>
          <w:szCs w:val="36"/>
        </w:rPr>
        <w:t>资格的企（事）业法人或国家规定可以作为借款人的其他组织。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①金额：根据借款人生产经营的情况和预期变化，在合理估算营运资金总量和缺口基础上，结合经营规模、业务特征、销售收入、自有及自筹资金、偿债能力等因素合理确定</w:t>
      </w:r>
      <w:r>
        <w:rPr>
          <w:rFonts w:hint="eastAsia" w:ascii="宋体" w:hAnsi="宋体" w:cs="宋体"/>
          <w:b/>
          <w:bCs/>
          <w:sz w:val="36"/>
          <w:szCs w:val="36"/>
          <w:lang w:eastAsia="zh-CN"/>
        </w:rPr>
        <w:t>流动资金贷款额度</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②期限：流动资金</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应根据客户生产经营周期、预期现金流、资信状况等因素合理确定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⑤还款方式：短期</w:t>
      </w:r>
      <w:r>
        <w:rPr>
          <w:rFonts w:hint="eastAsia" w:ascii="宋体" w:hAnsi="宋体" w:cs="宋体"/>
          <w:b/>
          <w:bCs/>
          <w:sz w:val="36"/>
          <w:szCs w:val="36"/>
          <w:lang w:eastAsia="zh-CN"/>
        </w:rPr>
        <w:t>流动资金贷款</w:t>
      </w:r>
      <w:r>
        <w:rPr>
          <w:rFonts w:hint="eastAsia" w:ascii="宋体" w:hAnsi="宋体" w:eastAsia="宋体" w:cs="宋体"/>
          <w:b/>
          <w:bCs/>
          <w:sz w:val="36"/>
          <w:szCs w:val="36"/>
        </w:rPr>
        <w:t>可采用一次性还本付息，或一次还本、分期付息，或分期还本付息等还款方式。中期</w:t>
      </w:r>
      <w:r>
        <w:rPr>
          <w:rFonts w:hint="eastAsia" w:ascii="宋体" w:hAnsi="宋体" w:cs="宋体"/>
          <w:b/>
          <w:bCs/>
          <w:sz w:val="36"/>
          <w:szCs w:val="36"/>
          <w:lang w:eastAsia="zh-CN"/>
        </w:rPr>
        <w:t>流动资金贷款</w:t>
      </w:r>
      <w:r>
        <w:rPr>
          <w:rFonts w:hint="eastAsia" w:ascii="宋体" w:hAnsi="宋体" w:eastAsia="宋体" w:cs="宋体"/>
          <w:b/>
          <w:bCs/>
          <w:sz w:val="36"/>
          <w:szCs w:val="36"/>
        </w:rPr>
        <w:t>须选择分期还本付息的还款方式，且每年至少2次还本。对采取分期还本付息还款方式的，应根据客户的预期现金流确定还本付息的期数及每期还本付息的金额</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56" w:name="_Toc5818"/>
      <w:bookmarkStart w:id="857" w:name="_Toc5486"/>
      <w:bookmarkStart w:id="858" w:name="_Toc3942"/>
      <w:bookmarkStart w:id="859" w:name="_Toc21078"/>
      <w:r>
        <w:rPr>
          <w:rFonts w:hint="eastAsia" w:ascii="宋体" w:hAnsi="宋体" w:eastAsia="宋体" w:cs="宋体"/>
          <w:color w:val="FF0000"/>
        </w:rPr>
        <w:t>2</w:t>
      </w:r>
      <w:r>
        <w:rPr>
          <w:rFonts w:hint="eastAsia" w:ascii="宋体" w:hAnsi="宋体" w:cs="宋体"/>
          <w:color w:val="FF0000"/>
          <w:lang w:val="en-US" w:eastAsia="zh-CN"/>
        </w:rPr>
        <w:t>37</w:t>
      </w:r>
      <w:r>
        <w:rPr>
          <w:rFonts w:hint="eastAsia" w:ascii="宋体" w:hAnsi="宋体" w:eastAsia="宋体" w:cs="宋体"/>
          <w:color w:val="FF0000"/>
        </w:rPr>
        <w:t>.隆德农村商业银行</w:t>
      </w:r>
      <w:r>
        <w:rPr>
          <w:rFonts w:hint="eastAsia" w:ascii="宋体" w:hAnsi="宋体" w:eastAsia="宋体" w:cs="宋体"/>
          <w:color w:val="FF0000"/>
          <w:lang w:eastAsia="zh-CN"/>
        </w:rPr>
        <w:t>-</w:t>
      </w:r>
      <w:r>
        <w:rPr>
          <w:rFonts w:hint="eastAsia" w:ascii="宋体" w:hAnsi="宋体" w:eastAsia="宋体" w:cs="宋体"/>
          <w:color w:val="FF0000"/>
        </w:rPr>
        <w:t>小微通</w:t>
      </w:r>
      <w:bookmarkEnd w:id="856"/>
      <w:bookmarkEnd w:id="857"/>
      <w:bookmarkEnd w:id="858"/>
      <w:bookmarkEnd w:id="859"/>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：根据客户提供的抵（质）押担保、保证担保情况，在不评级授信的前提下，用于满足生产经营和资金周转连续性强、有经常性的资金使用需求的小微企业，且采用循环方式办理的</w:t>
      </w:r>
      <w:r>
        <w:rPr>
          <w:rFonts w:hint="eastAsia" w:ascii="宋体" w:hAnsi="宋体" w:cs="宋体"/>
          <w:b/>
          <w:bCs/>
          <w:sz w:val="36"/>
          <w:szCs w:val="36"/>
          <w:lang w:eastAsia="zh-CN"/>
        </w:rPr>
        <w:t>信贷业务</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工业和信息化部、国家统计局、国家发展改革委、财政部制定的《关于印发中小企业划型标准规定的通知》、《统计上大中小微型企业划分办法（2017）》中的小微型企业划分标准的客户，不包括房地产企业、集团成员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w:t>
      </w:r>
      <w:r>
        <w:rPr>
          <w:rFonts w:hint="eastAsia" w:ascii="宋体" w:hAnsi="宋体" w:cs="宋体"/>
          <w:b/>
          <w:bCs/>
          <w:sz w:val="36"/>
          <w:szCs w:val="36"/>
          <w:lang w:eastAsia="zh-CN"/>
        </w:rPr>
        <w:t>贷款额度</w:t>
      </w:r>
      <w:r>
        <w:rPr>
          <w:rFonts w:hint="eastAsia" w:ascii="宋体" w:hAnsi="宋体" w:eastAsia="宋体" w:cs="宋体"/>
          <w:b/>
          <w:bCs/>
          <w:sz w:val="36"/>
          <w:szCs w:val="36"/>
        </w:rPr>
        <w:t>原则上以本行小微企业限控额度为上限，最高不得超过500万元（含），具体</w:t>
      </w:r>
      <w:r>
        <w:rPr>
          <w:rFonts w:hint="eastAsia" w:ascii="宋体" w:hAnsi="宋体" w:cs="宋体"/>
          <w:b/>
          <w:bCs/>
          <w:sz w:val="36"/>
          <w:szCs w:val="36"/>
          <w:lang w:eastAsia="zh-CN"/>
        </w:rPr>
        <w:t>贷款额度</w:t>
      </w:r>
      <w:r>
        <w:rPr>
          <w:rFonts w:hint="eastAsia" w:ascii="宋体" w:hAnsi="宋体" w:eastAsia="宋体" w:cs="宋体"/>
          <w:b/>
          <w:bCs/>
          <w:sz w:val="36"/>
          <w:szCs w:val="36"/>
        </w:rPr>
        <w:t>应综合客户销售收入、担保方式、实收资本等合理确定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②期限：合同有效期最长不超过3年，单笔</w:t>
      </w:r>
      <w:r>
        <w:rPr>
          <w:rFonts w:hint="eastAsia" w:ascii="宋体" w:hAnsi="宋体" w:cs="宋体"/>
          <w:b/>
          <w:bCs/>
          <w:sz w:val="36"/>
          <w:szCs w:val="36"/>
          <w:lang w:eastAsia="zh-CN"/>
        </w:rPr>
        <w:t>贷款</w:t>
      </w:r>
      <w:r>
        <w:rPr>
          <w:rFonts w:hint="eastAsia" w:ascii="宋体" w:hAnsi="宋体" w:eastAsia="宋体" w:cs="宋体"/>
          <w:b/>
          <w:bCs/>
          <w:sz w:val="36"/>
          <w:szCs w:val="36"/>
        </w:rPr>
        <w:t>用信期限不超过1年，且到期日不超过合同有效期届满日，单笔</w:t>
      </w:r>
      <w:r>
        <w:rPr>
          <w:rFonts w:hint="eastAsia" w:ascii="宋体" w:hAnsi="宋体" w:cs="宋体"/>
          <w:b/>
          <w:bCs/>
          <w:sz w:val="36"/>
          <w:szCs w:val="36"/>
          <w:lang w:eastAsia="zh-CN"/>
        </w:rPr>
        <w:t>贷款</w:t>
      </w:r>
      <w:r>
        <w:rPr>
          <w:rFonts w:hint="eastAsia" w:ascii="宋体" w:hAnsi="宋体" w:eastAsia="宋体" w:cs="宋体"/>
          <w:b/>
          <w:bCs/>
          <w:sz w:val="36"/>
          <w:szCs w:val="36"/>
        </w:rPr>
        <w:t>用信期限不短于15日。</w:t>
      </w:r>
      <w:r>
        <w:rPr>
          <w:rFonts w:hint="eastAsia" w:ascii="宋体" w:hAnsi="宋体" w:cs="宋体"/>
          <w:b/>
          <w:bCs/>
          <w:sz w:val="36"/>
          <w:szCs w:val="36"/>
          <w:lang w:eastAsia="zh-CN"/>
        </w:rPr>
        <w:t>贷款到期</w:t>
      </w:r>
      <w:r>
        <w:rPr>
          <w:rFonts w:hint="eastAsia" w:ascii="宋体" w:hAnsi="宋体" w:eastAsia="宋体" w:cs="宋体"/>
          <w:b/>
          <w:bCs/>
          <w:sz w:val="36"/>
          <w:szCs w:val="36"/>
        </w:rPr>
        <w:t>后必须收回，不得办理展期</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⑤还款方式：应根据借款人现金流量特点和风险控制要求确定还款方式。计息方式采取按月（季）结息，还本方式采取随</w:t>
      </w:r>
      <w:r>
        <w:rPr>
          <w:rFonts w:hint="eastAsia" w:ascii="宋体" w:hAnsi="宋体" w:cs="宋体"/>
          <w:b/>
          <w:bCs/>
          <w:sz w:val="36"/>
          <w:szCs w:val="36"/>
          <w:lang w:eastAsia="zh-CN"/>
        </w:rPr>
        <w:t>贷款</w:t>
      </w:r>
      <w:r>
        <w:rPr>
          <w:rFonts w:hint="eastAsia" w:ascii="宋体" w:hAnsi="宋体" w:eastAsia="宋体" w:cs="宋体"/>
          <w:b/>
          <w:bCs/>
          <w:sz w:val="36"/>
          <w:szCs w:val="36"/>
        </w:rPr>
        <w:t>随用、灵活还款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联系方式：0954-6014791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60" w:name="_Toc15725"/>
      <w:bookmarkStart w:id="861" w:name="_Toc18310"/>
      <w:bookmarkStart w:id="862" w:name="_Toc17666"/>
      <w:bookmarkStart w:id="863" w:name="_Toc2397"/>
      <w:r>
        <w:rPr>
          <w:rFonts w:hint="eastAsia" w:ascii="宋体" w:hAnsi="宋体" w:eastAsia="宋体" w:cs="宋体"/>
          <w:color w:val="FF0000"/>
        </w:rPr>
        <w:t>2</w:t>
      </w:r>
      <w:r>
        <w:rPr>
          <w:rFonts w:hint="eastAsia" w:ascii="宋体" w:hAnsi="宋体" w:cs="宋体"/>
          <w:color w:val="FF0000"/>
          <w:lang w:val="en-US" w:eastAsia="zh-CN"/>
        </w:rPr>
        <w:t>38</w:t>
      </w:r>
      <w:r>
        <w:rPr>
          <w:rFonts w:hint="eastAsia" w:ascii="宋体" w:hAnsi="宋体" w:eastAsia="宋体" w:cs="宋体"/>
          <w:color w:val="FF0000"/>
        </w:rPr>
        <w:t>.泾源农村商业银行-金扶</w:t>
      </w:r>
      <w:bookmarkEnd w:id="860"/>
      <w:bookmarkEnd w:id="861"/>
      <w:bookmarkEnd w:id="862"/>
      <w:bookmarkEnd w:id="86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：金扶</w:t>
      </w:r>
      <w:r>
        <w:rPr>
          <w:rFonts w:hint="eastAsia" w:ascii="宋体" w:hAnsi="宋体" w:cs="宋体"/>
          <w:b/>
          <w:bCs/>
          <w:sz w:val="36"/>
          <w:szCs w:val="36"/>
          <w:lang w:eastAsia="zh-CN"/>
        </w:rPr>
        <w:t>贷</w:t>
      </w:r>
      <w:r>
        <w:rPr>
          <w:rFonts w:hint="eastAsia" w:ascii="宋体" w:hAnsi="宋体" w:eastAsia="宋体" w:cs="宋体"/>
          <w:b/>
          <w:bCs/>
          <w:sz w:val="36"/>
          <w:szCs w:val="36"/>
        </w:rPr>
        <w:t>小额扶贫</w:t>
      </w:r>
      <w:r>
        <w:rPr>
          <w:rFonts w:hint="eastAsia" w:ascii="宋体" w:hAnsi="宋体" w:cs="宋体"/>
          <w:b/>
          <w:bCs/>
          <w:sz w:val="36"/>
          <w:szCs w:val="36"/>
          <w:lang w:eastAsia="zh-CN"/>
        </w:rPr>
        <w:t>贷款</w:t>
      </w:r>
      <w:r>
        <w:rPr>
          <w:rFonts w:hint="eastAsia" w:ascii="宋体" w:hAnsi="宋体" w:eastAsia="宋体" w:cs="宋体"/>
          <w:b/>
          <w:bCs/>
          <w:sz w:val="36"/>
          <w:szCs w:val="36"/>
        </w:rPr>
        <w:t>是指</w:t>
      </w:r>
      <w:r>
        <w:rPr>
          <w:rFonts w:hint="eastAsia" w:ascii="宋体" w:hAnsi="宋体" w:cs="宋体"/>
          <w:b/>
          <w:bCs/>
          <w:sz w:val="36"/>
          <w:szCs w:val="36"/>
          <w:lang w:eastAsia="zh-CN"/>
        </w:rPr>
        <w:t>贷款</w:t>
      </w:r>
      <w:r>
        <w:rPr>
          <w:rFonts w:hint="eastAsia" w:ascii="宋体" w:hAnsi="宋体" w:eastAsia="宋体" w:cs="宋体"/>
          <w:b/>
          <w:bCs/>
          <w:sz w:val="36"/>
          <w:szCs w:val="36"/>
        </w:rPr>
        <w:t>人向辖内有</w:t>
      </w:r>
      <w:r>
        <w:rPr>
          <w:rFonts w:hint="eastAsia" w:ascii="宋体" w:hAnsi="宋体" w:cs="宋体"/>
          <w:b/>
          <w:bCs/>
          <w:sz w:val="36"/>
          <w:szCs w:val="36"/>
          <w:lang w:eastAsia="zh-CN"/>
        </w:rPr>
        <w:t>贷款</w:t>
      </w:r>
      <w:r>
        <w:rPr>
          <w:rFonts w:hint="eastAsia" w:ascii="宋体" w:hAnsi="宋体" w:eastAsia="宋体" w:cs="宋体"/>
          <w:b/>
          <w:bCs/>
          <w:sz w:val="36"/>
          <w:szCs w:val="36"/>
        </w:rPr>
        <w:t>意愿、有就业创业潜质、技能素质和一定还款能力的建档立卡贫困户发放的生产经营</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：建档立卡贫困户</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①金额：5万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⑤还款方式：按季结息，到期还本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联系方式：0954-5011721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64" w:name="_Toc32210"/>
      <w:bookmarkStart w:id="865" w:name="_Toc24848"/>
      <w:bookmarkStart w:id="866" w:name="_Toc26615"/>
      <w:bookmarkStart w:id="867" w:name="_Toc2354"/>
      <w:r>
        <w:rPr>
          <w:rFonts w:hint="eastAsia" w:ascii="宋体" w:hAnsi="宋体" w:eastAsia="宋体" w:cs="宋体"/>
          <w:color w:val="FF0000"/>
        </w:rPr>
        <w:t>2</w:t>
      </w:r>
      <w:r>
        <w:rPr>
          <w:rFonts w:hint="eastAsia" w:ascii="宋体" w:hAnsi="宋体" w:eastAsia="宋体" w:cs="宋体"/>
          <w:color w:val="FF0000"/>
          <w:lang w:val="en-US" w:eastAsia="zh-CN"/>
        </w:rPr>
        <w:t>3</w:t>
      </w:r>
      <w:r>
        <w:rPr>
          <w:rFonts w:hint="eastAsia" w:ascii="宋体" w:hAnsi="宋体" w:cs="宋体"/>
          <w:color w:val="FF0000"/>
          <w:lang w:val="en-US" w:eastAsia="zh-CN"/>
        </w:rPr>
        <w:t>9</w:t>
      </w:r>
      <w:r>
        <w:rPr>
          <w:rFonts w:hint="eastAsia" w:ascii="宋体" w:hAnsi="宋体" w:eastAsia="宋体" w:cs="宋体"/>
          <w:color w:val="FF0000"/>
        </w:rPr>
        <w:t>.彭阳农村商业银行</w:t>
      </w:r>
      <w:r>
        <w:rPr>
          <w:rFonts w:hint="eastAsia" w:ascii="宋体" w:hAnsi="宋体" w:eastAsia="宋体" w:cs="宋体"/>
          <w:color w:val="FF0000"/>
          <w:lang w:eastAsia="zh-CN"/>
        </w:rPr>
        <w:t>-</w:t>
      </w:r>
      <w:r>
        <w:rPr>
          <w:rFonts w:hint="eastAsia" w:ascii="宋体" w:hAnsi="宋体" w:eastAsia="宋体" w:cs="宋体"/>
          <w:color w:val="FF0000"/>
        </w:rPr>
        <w:t>商</w:t>
      </w:r>
      <w:bookmarkEnd w:id="864"/>
      <w:bookmarkEnd w:id="865"/>
      <w:bookmarkEnd w:id="866"/>
      <w:r>
        <w:rPr>
          <w:rFonts w:hint="eastAsia" w:ascii="宋体" w:hAnsi="宋体" w:cs="宋体"/>
          <w:color w:val="FF0000"/>
          <w:lang w:eastAsia="zh-CN"/>
        </w:rPr>
        <w:t>e</w:t>
      </w:r>
      <w:bookmarkEnd w:id="86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：为本行码牌或智能POS商户提供的，给予大数据风控模型分析评价技术，用于其日常生产经营周转的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：宁夏全区范围内符合条件的个体工商户及小微企业主。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①金额：最高不超过100万元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最长为3年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⑤还款方式：定期结息，不定期还本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联系方式：0954-7015678</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68" w:name="_Toc6615"/>
      <w:bookmarkStart w:id="869" w:name="_Toc28397"/>
      <w:bookmarkStart w:id="870" w:name="_Toc6061"/>
      <w:bookmarkStart w:id="871" w:name="_Toc26530"/>
      <w:r>
        <w:rPr>
          <w:rFonts w:hint="eastAsia" w:ascii="宋体" w:hAnsi="宋体" w:eastAsia="宋体" w:cs="宋体"/>
          <w:color w:val="FF0000"/>
        </w:rPr>
        <w:t>2</w:t>
      </w:r>
      <w:r>
        <w:rPr>
          <w:rFonts w:hint="eastAsia" w:ascii="宋体" w:hAnsi="宋体" w:cs="宋体"/>
          <w:color w:val="FF0000"/>
          <w:lang w:val="en-US" w:eastAsia="zh-CN"/>
        </w:rPr>
        <w:t>40</w:t>
      </w:r>
      <w:r>
        <w:rPr>
          <w:rFonts w:hint="eastAsia" w:ascii="宋体" w:hAnsi="宋体" w:eastAsia="宋体" w:cs="宋体"/>
          <w:color w:val="FF0000"/>
        </w:rPr>
        <w:t>.彭阳农村商业银行</w:t>
      </w:r>
      <w:r>
        <w:rPr>
          <w:rFonts w:hint="eastAsia" w:ascii="宋体" w:hAnsi="宋体" w:eastAsia="宋体" w:cs="宋体"/>
          <w:color w:val="FF0000"/>
          <w:lang w:eastAsia="zh-CN"/>
        </w:rPr>
        <w:t>-</w:t>
      </w:r>
      <w:r>
        <w:rPr>
          <w:rFonts w:hint="eastAsia" w:ascii="宋体" w:hAnsi="宋体" w:eastAsia="宋体" w:cs="宋体"/>
          <w:color w:val="FF0000"/>
        </w:rPr>
        <w:t>个人经营快</w:t>
      </w:r>
      <w:bookmarkEnd w:id="868"/>
      <w:bookmarkEnd w:id="869"/>
      <w:bookmarkEnd w:id="870"/>
      <w:bookmarkEnd w:id="87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：本行向符合条件的自然人发放的用于满足其生产经营资金需求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：从事种植、养殖及其他生产经营的个人、个体工商户、小微企业主等自然人客户。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①金额：最高可达300万元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最长为3年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⑤还款方式：定期还息，不定期还本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联系方式：0954-7015678</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72" w:name="_Toc32287"/>
      <w:bookmarkStart w:id="873" w:name="_Toc14358"/>
      <w:bookmarkStart w:id="874" w:name="_Toc21237"/>
      <w:bookmarkStart w:id="875" w:name="_Toc4012"/>
      <w:r>
        <w:rPr>
          <w:rFonts w:hint="eastAsia" w:ascii="宋体" w:hAnsi="宋体" w:eastAsia="宋体" w:cs="宋体"/>
          <w:color w:val="FF0000"/>
        </w:rPr>
        <w:t>2</w:t>
      </w:r>
      <w:r>
        <w:rPr>
          <w:rFonts w:hint="eastAsia" w:ascii="宋体" w:hAnsi="宋体" w:cs="宋体"/>
          <w:color w:val="FF0000"/>
          <w:lang w:val="en-US" w:eastAsia="zh-CN"/>
        </w:rPr>
        <w:t>41</w:t>
      </w:r>
      <w:r>
        <w:rPr>
          <w:rFonts w:hint="eastAsia" w:ascii="宋体" w:hAnsi="宋体" w:eastAsia="宋体" w:cs="宋体"/>
          <w:color w:val="FF0000"/>
        </w:rPr>
        <w:t>.彭阳农村商业银行</w:t>
      </w:r>
      <w:r>
        <w:rPr>
          <w:rFonts w:hint="eastAsia" w:ascii="宋体" w:hAnsi="宋体" w:eastAsia="宋体" w:cs="宋体"/>
          <w:color w:val="FF0000"/>
          <w:lang w:eastAsia="zh-CN"/>
        </w:rPr>
        <w:t>-</w:t>
      </w:r>
      <w:r>
        <w:rPr>
          <w:rFonts w:hint="eastAsia" w:ascii="宋体" w:hAnsi="宋体" w:eastAsia="宋体" w:cs="宋体"/>
          <w:color w:val="FF0000"/>
        </w:rPr>
        <w:t>小微通</w:t>
      </w:r>
      <w:bookmarkEnd w:id="872"/>
      <w:bookmarkEnd w:id="873"/>
      <w:bookmarkEnd w:id="874"/>
      <w:bookmarkEnd w:id="875"/>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：针对生产经营和资金周转连续性强、有经常性的资金使用需求的小微企业发放的循环方式办理的</w:t>
      </w:r>
      <w:r>
        <w:rPr>
          <w:rFonts w:hint="eastAsia" w:ascii="宋体" w:hAnsi="宋体" w:cs="宋体"/>
          <w:b/>
          <w:bCs/>
          <w:sz w:val="36"/>
          <w:szCs w:val="36"/>
          <w:lang w:eastAsia="zh-CN"/>
        </w:rPr>
        <w:t>信贷业务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：符合国家工业和信息化部、国家统计局、国家发展改革委、财政部制定的《关于印发中小企业划型标准规定的通知》中的小微型企业划分标准的客户，不包括房地产企业、集团成员企业。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①金额：最高不得超过500万元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②期限：授信期限最长3年，单笔用信最长期限1年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⑤还款方式：定期还息，不定期还本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联系方式：0954-7015678</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76" w:name="_Toc30835"/>
      <w:bookmarkStart w:id="877" w:name="_Toc15822"/>
      <w:bookmarkStart w:id="878" w:name="_Toc17743"/>
      <w:bookmarkStart w:id="879" w:name="_Toc23124"/>
      <w:r>
        <w:rPr>
          <w:rFonts w:hint="eastAsia" w:ascii="宋体" w:hAnsi="宋体" w:eastAsia="宋体" w:cs="宋体"/>
          <w:color w:val="FF0000"/>
        </w:rPr>
        <w:t>2</w:t>
      </w:r>
      <w:r>
        <w:rPr>
          <w:rFonts w:hint="eastAsia" w:ascii="宋体" w:hAnsi="宋体" w:cs="宋体"/>
          <w:color w:val="FF0000"/>
          <w:lang w:val="en-US" w:eastAsia="zh-CN"/>
        </w:rPr>
        <w:t>42</w:t>
      </w:r>
      <w:r>
        <w:rPr>
          <w:rFonts w:hint="eastAsia" w:ascii="宋体" w:hAnsi="宋体" w:eastAsia="宋体" w:cs="宋体"/>
          <w:color w:val="FF0000"/>
        </w:rPr>
        <w:t>.宁夏原州津汇村镇银行</w:t>
      </w:r>
      <w:r>
        <w:rPr>
          <w:rFonts w:hint="eastAsia" w:ascii="宋体" w:hAnsi="宋体" w:eastAsia="宋体" w:cs="宋体"/>
          <w:color w:val="FF0000"/>
          <w:lang w:eastAsia="zh-CN"/>
        </w:rPr>
        <w:t>-</w:t>
      </w:r>
      <w:r>
        <w:rPr>
          <w:rFonts w:hint="eastAsia" w:ascii="宋体" w:hAnsi="宋体" w:eastAsia="宋体" w:cs="宋体"/>
          <w:color w:val="FF0000"/>
        </w:rPr>
        <w:t>金惠</w:t>
      </w:r>
      <w:bookmarkEnd w:id="876"/>
      <w:bookmarkEnd w:id="877"/>
      <w:bookmarkEnd w:id="878"/>
      <w:bookmarkEnd w:id="87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：针对信用良好的自然人客户，包括经营稳定的农户、个体工商户、城镇居民。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：信用良好的自然人客户，包括经营稳定的农户、个体工商户、城镇居民。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①金额：200万元以内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④担保方式：保证、质押、抵押、信用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⑤还款方式：按频付息一次性还本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联系方式：李</w:t>
      </w:r>
      <w:r>
        <w:rPr>
          <w:rFonts w:hint="eastAsia" w:ascii="宋体" w:hAnsi="宋体" w:cs="宋体"/>
          <w:b/>
          <w:bCs/>
          <w:sz w:val="36"/>
          <w:szCs w:val="36"/>
          <w:lang w:eastAsia="zh-CN"/>
        </w:rPr>
        <w:t>经理</w:t>
      </w:r>
      <w:r>
        <w:rPr>
          <w:rFonts w:hint="eastAsia" w:ascii="宋体" w:hAnsi="宋体" w:eastAsia="宋体" w:cs="宋体"/>
          <w:b/>
          <w:bCs/>
          <w:sz w:val="36"/>
          <w:szCs w:val="36"/>
        </w:rPr>
        <w:t>15209649111</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80" w:name="_Toc25439"/>
      <w:bookmarkStart w:id="881" w:name="_Toc7362"/>
      <w:bookmarkStart w:id="882" w:name="_Toc14174"/>
      <w:bookmarkStart w:id="883" w:name="_Toc16724"/>
      <w:r>
        <w:rPr>
          <w:rFonts w:hint="eastAsia" w:ascii="宋体" w:hAnsi="宋体" w:eastAsia="宋体" w:cs="宋体"/>
          <w:color w:val="FF0000"/>
        </w:rPr>
        <w:t>2</w:t>
      </w:r>
      <w:r>
        <w:rPr>
          <w:rFonts w:hint="eastAsia" w:ascii="宋体" w:hAnsi="宋体" w:cs="宋体"/>
          <w:color w:val="FF0000"/>
          <w:lang w:val="en-US" w:eastAsia="zh-CN"/>
        </w:rPr>
        <w:t>43</w:t>
      </w:r>
      <w:r>
        <w:rPr>
          <w:rFonts w:hint="eastAsia" w:ascii="宋体" w:hAnsi="宋体" w:eastAsia="宋体" w:cs="宋体"/>
          <w:color w:val="FF0000"/>
        </w:rPr>
        <w:t>.</w:t>
      </w:r>
      <w:r>
        <w:rPr>
          <w:rFonts w:hint="eastAsia" w:ascii="宋体" w:hAnsi="宋体" w:eastAsia="宋体" w:cs="宋体"/>
          <w:color w:val="FF0000"/>
          <w:lang w:eastAsia="zh-CN"/>
        </w:rPr>
        <w:t>西吉汇发村镇银行-</w:t>
      </w:r>
      <w:r>
        <w:rPr>
          <w:rFonts w:hint="eastAsia" w:ascii="宋体" w:hAnsi="宋体" w:eastAsia="宋体" w:cs="宋体"/>
          <w:color w:val="FF0000"/>
        </w:rPr>
        <w:t>振兴乡村</w:t>
      </w:r>
      <w:bookmarkEnd w:id="880"/>
      <w:bookmarkEnd w:id="881"/>
      <w:bookmarkEnd w:id="882"/>
      <w:bookmarkEnd w:id="88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：针对县域农户主体发放生产及经营</w:t>
      </w:r>
      <w:r>
        <w:rPr>
          <w:rFonts w:hint="eastAsia" w:ascii="宋体" w:hAnsi="宋体" w:cs="宋体"/>
          <w:b/>
          <w:bCs/>
          <w:sz w:val="36"/>
          <w:szCs w:val="36"/>
          <w:lang w:eastAsia="zh-CN"/>
        </w:rPr>
        <w:t>贷款</w:t>
      </w:r>
      <w:r>
        <w:rPr>
          <w:rFonts w:hint="eastAsia" w:ascii="宋体" w:hAnsi="宋体" w:eastAsia="宋体" w:cs="宋体"/>
          <w:b/>
          <w:bCs/>
          <w:sz w:val="36"/>
          <w:szCs w:val="36"/>
        </w:rPr>
        <w:t>，审批环节便捷，授</w:t>
      </w:r>
      <w:r>
        <w:rPr>
          <w:rFonts w:hint="eastAsia" w:ascii="宋体" w:hAnsi="宋体" w:cs="宋体"/>
          <w:b/>
          <w:bCs/>
          <w:sz w:val="36"/>
          <w:szCs w:val="36"/>
          <w:lang w:eastAsia="zh-CN"/>
        </w:rPr>
        <w:t>信贷</w:t>
      </w:r>
      <w:r>
        <w:rPr>
          <w:rFonts w:hint="eastAsia" w:ascii="宋体" w:hAnsi="宋体" w:eastAsia="宋体" w:cs="宋体"/>
          <w:b/>
          <w:bCs/>
          <w:sz w:val="36"/>
          <w:szCs w:val="36"/>
        </w:rPr>
        <w:t>一次核定，循环使用。面向西吉县辖区的农户和新型农业经营主体发放的用于农业生产经营</w:t>
      </w:r>
      <w:r>
        <w:rPr>
          <w:rFonts w:hint="eastAsia" w:ascii="宋体" w:hAnsi="宋体" w:cs="宋体"/>
          <w:b/>
          <w:bCs/>
          <w:sz w:val="36"/>
          <w:szCs w:val="36"/>
          <w:lang w:eastAsia="zh-CN"/>
        </w:rPr>
        <w:t>的贷款产品</w:t>
      </w:r>
      <w:r>
        <w:rPr>
          <w:rFonts w:hint="eastAsia" w:ascii="宋体" w:hAnsi="宋体" w:eastAsia="宋体" w:cs="宋体"/>
          <w:b/>
          <w:bCs/>
          <w:sz w:val="36"/>
          <w:szCs w:val="36"/>
        </w:rPr>
        <w:t>，主要包括丰收</w:t>
      </w:r>
      <w:r>
        <w:rPr>
          <w:rFonts w:hint="eastAsia" w:ascii="宋体" w:hAnsi="宋体" w:cs="宋体"/>
          <w:b/>
          <w:bCs/>
          <w:sz w:val="36"/>
          <w:szCs w:val="36"/>
          <w:lang w:eastAsia="zh-CN"/>
        </w:rPr>
        <w:t>贷款</w:t>
      </w:r>
      <w:r>
        <w:rPr>
          <w:rFonts w:hint="eastAsia" w:ascii="宋体" w:hAnsi="宋体" w:eastAsia="宋体" w:cs="宋体"/>
          <w:b/>
          <w:bCs/>
          <w:sz w:val="36"/>
          <w:szCs w:val="36"/>
        </w:rPr>
        <w:t>、养殖</w:t>
      </w:r>
      <w:r>
        <w:rPr>
          <w:rFonts w:hint="eastAsia" w:ascii="宋体" w:hAnsi="宋体" w:cs="宋体"/>
          <w:b/>
          <w:bCs/>
          <w:sz w:val="36"/>
          <w:szCs w:val="36"/>
          <w:lang w:eastAsia="zh-CN"/>
        </w:rPr>
        <w:t>贷款</w:t>
      </w:r>
      <w:r>
        <w:rPr>
          <w:rFonts w:hint="eastAsia" w:ascii="宋体" w:hAnsi="宋体" w:eastAsia="宋体" w:cs="宋体"/>
          <w:b/>
          <w:bCs/>
          <w:sz w:val="36"/>
          <w:szCs w:val="36"/>
        </w:rPr>
        <w:t>、汇农</w:t>
      </w:r>
      <w:r>
        <w:rPr>
          <w:rFonts w:hint="eastAsia" w:ascii="宋体" w:hAnsi="宋体" w:cs="宋体"/>
          <w:b/>
          <w:bCs/>
          <w:sz w:val="36"/>
          <w:szCs w:val="36"/>
          <w:lang w:eastAsia="zh-CN"/>
        </w:rPr>
        <w:t>贷款</w:t>
      </w:r>
      <w:r>
        <w:rPr>
          <w:rFonts w:hint="eastAsia" w:ascii="宋体" w:hAnsi="宋体" w:eastAsia="宋体" w:cs="宋体"/>
          <w:b/>
          <w:bCs/>
          <w:sz w:val="36"/>
          <w:szCs w:val="36"/>
        </w:rPr>
        <w:t>等产品。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：从事农、林、牧、渔行业的农户和新型农业经营主体。</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①额度：最高可达300万元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②期限：最高期限为3年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④还款方式：按频率付息、一次还本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⑤担保方式：保证、信用、抵（质）押方式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联系方式：0954-3821678</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84" w:name="_Toc26257"/>
      <w:bookmarkStart w:id="885" w:name="_Toc13439"/>
      <w:bookmarkStart w:id="886" w:name="_Toc9423"/>
      <w:bookmarkStart w:id="887" w:name="_Toc11354"/>
      <w:r>
        <w:rPr>
          <w:rFonts w:hint="eastAsia" w:ascii="宋体" w:hAnsi="宋体" w:eastAsia="宋体" w:cs="宋体"/>
          <w:color w:val="FF0000"/>
          <w:lang w:val="en-US" w:eastAsia="zh-CN"/>
        </w:rPr>
        <w:t>2</w:t>
      </w:r>
      <w:r>
        <w:rPr>
          <w:rFonts w:hint="eastAsia" w:ascii="宋体" w:hAnsi="宋体" w:cs="宋体"/>
          <w:color w:val="FF0000"/>
          <w:lang w:val="en-US" w:eastAsia="zh-CN"/>
        </w:rPr>
        <w:t>44</w:t>
      </w:r>
      <w:r>
        <w:rPr>
          <w:rFonts w:hint="eastAsia" w:ascii="宋体" w:hAnsi="宋体" w:eastAsia="宋体" w:cs="宋体"/>
          <w:color w:val="FF0000"/>
        </w:rPr>
        <w:t>.</w:t>
      </w:r>
      <w:r>
        <w:rPr>
          <w:rFonts w:hint="eastAsia" w:ascii="宋体" w:hAnsi="宋体" w:eastAsia="宋体" w:cs="宋体"/>
          <w:color w:val="FF0000"/>
          <w:lang w:eastAsia="zh-CN"/>
        </w:rPr>
        <w:t>西吉汇发村镇银行-</w:t>
      </w:r>
      <w:r>
        <w:rPr>
          <w:rFonts w:hint="eastAsia" w:ascii="宋体" w:hAnsi="宋体" w:eastAsia="宋体" w:cs="宋体"/>
          <w:color w:val="FF0000"/>
        </w:rPr>
        <w:t>汇民</w:t>
      </w:r>
      <w:bookmarkEnd w:id="884"/>
      <w:bookmarkEnd w:id="885"/>
      <w:bookmarkEnd w:id="886"/>
      <w:bookmarkEnd w:id="88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：针对县域农户主体发放生产及经营</w:t>
      </w:r>
      <w:r>
        <w:rPr>
          <w:rFonts w:hint="eastAsia" w:ascii="宋体" w:hAnsi="宋体" w:cs="宋体"/>
          <w:b/>
          <w:bCs/>
          <w:sz w:val="36"/>
          <w:szCs w:val="36"/>
          <w:lang w:eastAsia="zh-CN"/>
        </w:rPr>
        <w:t>贷款</w:t>
      </w:r>
      <w:r>
        <w:rPr>
          <w:rFonts w:hint="eastAsia" w:ascii="宋体" w:hAnsi="宋体" w:eastAsia="宋体" w:cs="宋体"/>
          <w:b/>
          <w:bCs/>
          <w:sz w:val="36"/>
          <w:szCs w:val="36"/>
        </w:rPr>
        <w:t>，审批环节便捷，授</w:t>
      </w:r>
      <w:r>
        <w:rPr>
          <w:rFonts w:hint="eastAsia" w:ascii="宋体" w:hAnsi="宋体" w:cs="宋体"/>
          <w:b/>
          <w:bCs/>
          <w:sz w:val="36"/>
          <w:szCs w:val="36"/>
          <w:lang w:eastAsia="zh-CN"/>
        </w:rPr>
        <w:t>信贷</w:t>
      </w:r>
      <w:r>
        <w:rPr>
          <w:rFonts w:hint="eastAsia" w:ascii="宋体" w:hAnsi="宋体" w:eastAsia="宋体" w:cs="宋体"/>
          <w:b/>
          <w:bCs/>
          <w:sz w:val="36"/>
          <w:szCs w:val="36"/>
        </w:rPr>
        <w:t>一次核定，循环使用。面向西吉县辖区的自然人发放的用于流动资金周转等合法生产经营</w:t>
      </w:r>
      <w:r>
        <w:rPr>
          <w:rFonts w:hint="eastAsia" w:ascii="宋体" w:hAnsi="宋体" w:cs="宋体"/>
          <w:b/>
          <w:bCs/>
          <w:sz w:val="36"/>
          <w:szCs w:val="36"/>
          <w:lang w:eastAsia="zh-CN"/>
        </w:rPr>
        <w:t>的贷款产品</w:t>
      </w:r>
      <w:r>
        <w:rPr>
          <w:rFonts w:hint="eastAsia" w:ascii="宋体" w:hAnsi="宋体" w:eastAsia="宋体" w:cs="宋体"/>
          <w:b/>
          <w:bCs/>
          <w:sz w:val="36"/>
          <w:szCs w:val="36"/>
        </w:rPr>
        <w:t>，主要包括丰收</w:t>
      </w:r>
      <w:r>
        <w:rPr>
          <w:rFonts w:hint="eastAsia" w:ascii="宋体" w:hAnsi="宋体" w:cs="宋体"/>
          <w:b/>
          <w:bCs/>
          <w:sz w:val="36"/>
          <w:szCs w:val="36"/>
          <w:lang w:eastAsia="zh-CN"/>
        </w:rPr>
        <w:t>贷款</w:t>
      </w:r>
      <w:r>
        <w:rPr>
          <w:rFonts w:hint="eastAsia" w:ascii="宋体" w:hAnsi="宋体" w:eastAsia="宋体" w:cs="宋体"/>
          <w:b/>
          <w:bCs/>
          <w:sz w:val="36"/>
          <w:szCs w:val="36"/>
        </w:rPr>
        <w:t>、养殖</w:t>
      </w:r>
      <w:r>
        <w:rPr>
          <w:rFonts w:hint="eastAsia" w:ascii="宋体" w:hAnsi="宋体" w:cs="宋体"/>
          <w:b/>
          <w:bCs/>
          <w:sz w:val="36"/>
          <w:szCs w:val="36"/>
          <w:lang w:eastAsia="zh-CN"/>
        </w:rPr>
        <w:t>贷款</w:t>
      </w:r>
      <w:r>
        <w:rPr>
          <w:rFonts w:hint="eastAsia" w:ascii="宋体" w:hAnsi="宋体" w:eastAsia="宋体" w:cs="宋体"/>
          <w:b/>
          <w:bCs/>
          <w:sz w:val="36"/>
          <w:szCs w:val="36"/>
        </w:rPr>
        <w:t>、汇农</w:t>
      </w:r>
      <w:r>
        <w:rPr>
          <w:rFonts w:hint="eastAsia" w:ascii="宋体" w:hAnsi="宋体" w:cs="宋体"/>
          <w:b/>
          <w:bCs/>
          <w:sz w:val="36"/>
          <w:szCs w:val="36"/>
          <w:lang w:eastAsia="zh-CN"/>
        </w:rPr>
        <w:t>贷款</w:t>
      </w:r>
      <w:r>
        <w:rPr>
          <w:rFonts w:hint="eastAsia" w:ascii="宋体" w:hAnsi="宋体" w:eastAsia="宋体" w:cs="宋体"/>
          <w:b/>
          <w:bCs/>
          <w:sz w:val="36"/>
          <w:szCs w:val="36"/>
        </w:rPr>
        <w:t>等产品。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：城乡自然人、个体工商户、小微企业主。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①额度：最高可达300万元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②期限：授信最长期限为3年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④还款方式：按频率付息、一次还本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⑤担保方式：保证、信用、抵（质）押方式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联系方式：0954-3821678</w:t>
      </w:r>
    </w:p>
    <w:p>
      <w:pPr>
        <w:pStyle w:val="4"/>
        <w:widowControl w:val="0"/>
        <w:wordWrap/>
        <w:adjustRightInd/>
        <w:spacing w:line="580" w:lineRule="exact"/>
        <w:ind w:left="0" w:leftChars="0" w:right="0"/>
        <w:textAlignment w:val="auto"/>
        <w:rPr>
          <w:rFonts w:hint="eastAsia" w:ascii="宋体" w:hAnsi="宋体" w:eastAsia="宋体" w:cs="宋体"/>
          <w:color w:val="FF0000"/>
          <w:lang w:eastAsia="zh-CN"/>
        </w:rPr>
      </w:pPr>
      <w:bookmarkStart w:id="888" w:name="_Toc23562"/>
      <w:bookmarkStart w:id="889" w:name="_Toc168"/>
      <w:bookmarkStart w:id="890" w:name="_Toc29903"/>
      <w:bookmarkStart w:id="891" w:name="_Toc27750"/>
      <w:r>
        <w:rPr>
          <w:rFonts w:hint="eastAsia" w:ascii="宋体" w:hAnsi="宋体" w:eastAsia="宋体" w:cs="宋体"/>
          <w:color w:val="FF0000"/>
          <w:lang w:val="en-US" w:eastAsia="zh-CN"/>
        </w:rPr>
        <w:t>2</w:t>
      </w:r>
      <w:r>
        <w:rPr>
          <w:rFonts w:hint="eastAsia" w:ascii="宋体" w:hAnsi="宋体" w:cs="宋体"/>
          <w:color w:val="FF0000"/>
          <w:lang w:val="en-US" w:eastAsia="zh-CN"/>
        </w:rPr>
        <w:t>45</w:t>
      </w:r>
      <w:r>
        <w:rPr>
          <w:rFonts w:hint="eastAsia" w:ascii="宋体" w:hAnsi="宋体" w:eastAsia="宋体" w:cs="宋体"/>
          <w:color w:val="FF0000"/>
        </w:rPr>
        <w:t>.</w:t>
      </w:r>
      <w:r>
        <w:rPr>
          <w:rFonts w:hint="eastAsia" w:ascii="宋体" w:hAnsi="宋体" w:eastAsia="宋体" w:cs="宋体"/>
          <w:color w:val="FF0000"/>
          <w:lang w:eastAsia="zh-CN"/>
        </w:rPr>
        <w:t>中卫农村商业银行-</w:t>
      </w:r>
      <w:r>
        <w:rPr>
          <w:rFonts w:hint="eastAsia" w:ascii="宋体" w:hAnsi="宋体" w:eastAsia="宋体" w:cs="宋体"/>
          <w:color w:val="FF0000"/>
        </w:rPr>
        <w:t>小微通</w:t>
      </w:r>
      <w:bookmarkEnd w:id="888"/>
      <w:bookmarkEnd w:id="889"/>
      <w:bookmarkEnd w:id="890"/>
      <w:bookmarkEnd w:id="891"/>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：一次核定、随用随取、余额控制、周转使用。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：沙坡头区辖内中小微企业。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④担保方式：保证、抵（质）押方式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⑤还款方式：按季付息、到期还本；随</w:t>
      </w:r>
      <w:r>
        <w:rPr>
          <w:rFonts w:hint="eastAsia" w:ascii="宋体" w:hAnsi="宋体" w:cs="宋体"/>
          <w:b/>
          <w:bCs/>
          <w:sz w:val="36"/>
          <w:szCs w:val="36"/>
          <w:lang w:eastAsia="zh-CN"/>
        </w:rPr>
        <w:t>贷款</w:t>
      </w:r>
      <w:r>
        <w:rPr>
          <w:rFonts w:hint="eastAsia" w:ascii="宋体" w:hAnsi="宋体" w:eastAsia="宋体" w:cs="宋体"/>
          <w:b/>
          <w:bCs/>
          <w:sz w:val="36"/>
          <w:szCs w:val="36"/>
        </w:rPr>
        <w:t>随用、灵活还款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联系方式：0955-7016140</w:t>
      </w:r>
    </w:p>
    <w:p>
      <w:pPr>
        <w:pStyle w:val="4"/>
        <w:widowControl w:val="0"/>
        <w:wordWrap/>
        <w:adjustRightInd/>
        <w:spacing w:line="580" w:lineRule="exact"/>
        <w:ind w:left="0" w:leftChars="0" w:right="0"/>
        <w:textAlignment w:val="auto"/>
        <w:rPr>
          <w:rFonts w:hint="eastAsia" w:ascii="宋体" w:hAnsi="宋体" w:eastAsia="宋体" w:cs="宋体"/>
          <w:color w:val="FF0000"/>
          <w:lang w:eastAsia="zh-CN"/>
        </w:rPr>
      </w:pPr>
      <w:bookmarkStart w:id="892" w:name="_Toc21062"/>
      <w:bookmarkStart w:id="893" w:name="_Toc23971"/>
      <w:bookmarkStart w:id="894" w:name="_Toc3709"/>
      <w:bookmarkStart w:id="895" w:name="_Toc17757"/>
      <w:r>
        <w:rPr>
          <w:rFonts w:hint="eastAsia" w:ascii="宋体" w:hAnsi="宋体" w:eastAsia="宋体" w:cs="宋体"/>
          <w:color w:val="FF0000"/>
          <w:lang w:val="en-US" w:eastAsia="zh-CN"/>
        </w:rPr>
        <w:t>2</w:t>
      </w:r>
      <w:r>
        <w:rPr>
          <w:rFonts w:hint="eastAsia" w:ascii="宋体" w:hAnsi="宋体" w:cs="宋体"/>
          <w:color w:val="FF0000"/>
          <w:lang w:val="en-US" w:eastAsia="zh-CN"/>
        </w:rPr>
        <w:t>46</w:t>
      </w:r>
      <w:r>
        <w:rPr>
          <w:rFonts w:hint="eastAsia" w:ascii="宋体" w:hAnsi="宋体" w:eastAsia="宋体" w:cs="宋体"/>
          <w:color w:val="FF0000"/>
        </w:rPr>
        <w:t>.</w:t>
      </w:r>
      <w:r>
        <w:rPr>
          <w:rFonts w:hint="eastAsia" w:ascii="宋体" w:hAnsi="宋体" w:eastAsia="宋体" w:cs="宋体"/>
          <w:color w:val="FF0000"/>
          <w:lang w:eastAsia="zh-CN"/>
        </w:rPr>
        <w:t>中卫农村商业银行-</w:t>
      </w:r>
      <w:r>
        <w:rPr>
          <w:rFonts w:hint="eastAsia" w:ascii="宋体" w:hAnsi="宋体" w:eastAsia="宋体" w:cs="宋体"/>
          <w:color w:val="FF0000"/>
        </w:rPr>
        <w:t>商</w:t>
      </w:r>
      <w:bookmarkEnd w:id="892"/>
      <w:bookmarkEnd w:id="893"/>
      <w:bookmarkEnd w:id="894"/>
      <w:r>
        <w:rPr>
          <w:rFonts w:hint="eastAsia" w:ascii="宋体" w:hAnsi="宋体" w:cs="宋体"/>
          <w:color w:val="FF0000"/>
          <w:lang w:eastAsia="zh-CN"/>
        </w:rPr>
        <w:t>e</w:t>
      </w:r>
      <w:bookmarkEnd w:id="89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：基于大数据风控模型分析评价技术，具有随借随还和一次放款、按期还款多种还款模式。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：使用本行智能POS机或码牌的个体工商户、小微企业主。</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⑤还款方式：随借随还模式的还款方式为按月（季）付息到期还本；一次放款、按期还款模式的还款方式为按月（季）付息到期还本、按月等额本金或等额本息还款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联系方式：0955-7016140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896" w:name="_Toc21815"/>
      <w:bookmarkStart w:id="897" w:name="_Toc18625"/>
      <w:bookmarkStart w:id="898" w:name="_Toc20012"/>
      <w:bookmarkStart w:id="899" w:name="_Toc15934"/>
      <w:r>
        <w:rPr>
          <w:rFonts w:hint="eastAsia" w:ascii="宋体" w:hAnsi="宋体" w:eastAsia="宋体" w:cs="宋体"/>
          <w:color w:val="FF0000"/>
          <w:lang w:val="en-US" w:eastAsia="zh-CN"/>
        </w:rPr>
        <w:t>2</w:t>
      </w:r>
      <w:r>
        <w:rPr>
          <w:rFonts w:hint="eastAsia" w:ascii="宋体" w:hAnsi="宋体" w:cs="宋体"/>
          <w:color w:val="FF0000"/>
          <w:lang w:val="en-US" w:eastAsia="zh-CN"/>
        </w:rPr>
        <w:t>47</w:t>
      </w:r>
      <w:r>
        <w:rPr>
          <w:rFonts w:hint="eastAsia" w:ascii="宋体" w:hAnsi="宋体" w:eastAsia="宋体" w:cs="宋体"/>
          <w:color w:val="FF0000"/>
        </w:rPr>
        <w:t>.</w:t>
      </w:r>
      <w:r>
        <w:rPr>
          <w:rFonts w:hint="eastAsia" w:ascii="宋体" w:hAnsi="宋体" w:eastAsia="宋体" w:cs="宋体"/>
          <w:color w:val="FF0000"/>
          <w:lang w:eastAsia="zh-CN"/>
        </w:rPr>
        <w:t>中卫农村商业银行-</w:t>
      </w:r>
      <w:r>
        <w:rPr>
          <w:rFonts w:hint="eastAsia" w:ascii="宋体" w:hAnsi="宋体" w:eastAsia="宋体" w:cs="宋体"/>
          <w:color w:val="FF0000"/>
        </w:rPr>
        <w:t>个人经营快</w:t>
      </w:r>
      <w:bookmarkEnd w:id="896"/>
      <w:bookmarkEnd w:id="897"/>
      <w:bookmarkEnd w:id="898"/>
      <w:bookmarkEnd w:id="89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：可采用按季付息到期还本、按月等额本息、按月等额本金、气球</w:t>
      </w:r>
      <w:r>
        <w:rPr>
          <w:rFonts w:hint="eastAsia" w:ascii="宋体" w:hAnsi="宋体" w:cs="宋体"/>
          <w:b/>
          <w:bCs/>
          <w:sz w:val="36"/>
          <w:szCs w:val="36"/>
          <w:lang w:eastAsia="zh-CN"/>
        </w:rPr>
        <w:t>贷款</w:t>
      </w:r>
      <w:r>
        <w:rPr>
          <w:rFonts w:hint="eastAsia" w:ascii="宋体" w:hAnsi="宋体" w:eastAsia="宋体" w:cs="宋体"/>
          <w:b/>
          <w:bCs/>
          <w:sz w:val="36"/>
          <w:szCs w:val="36"/>
        </w:rPr>
        <w:t>等多样化还款方式。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：沙坡头区辖内从事种植、养殖及其他生产经营的个人、个体工商户、小微企业主等。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⑤还款方式：按季付息到期还本、按月等额本息、按月等额本金、气球</w:t>
      </w:r>
      <w:r>
        <w:rPr>
          <w:rFonts w:hint="eastAsia" w:ascii="宋体" w:hAnsi="宋体" w:cs="宋体"/>
          <w:b/>
          <w:bCs/>
          <w:sz w:val="36"/>
          <w:szCs w:val="36"/>
          <w:lang w:eastAsia="zh-CN"/>
        </w:rPr>
        <w:t>贷款</w:t>
      </w:r>
      <w:r>
        <w:rPr>
          <w:rFonts w:hint="eastAsia" w:ascii="宋体" w:hAnsi="宋体" w:eastAsia="宋体" w:cs="宋体"/>
          <w:b/>
          <w:bCs/>
          <w:sz w:val="36"/>
          <w:szCs w:val="36"/>
        </w:rPr>
        <w:t>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联系方式：0955-7016140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00" w:name="_Toc21008"/>
      <w:bookmarkStart w:id="901" w:name="_Toc16198"/>
      <w:bookmarkStart w:id="902" w:name="_Toc26509"/>
      <w:bookmarkStart w:id="903" w:name="_Toc27584"/>
      <w:r>
        <w:rPr>
          <w:rFonts w:hint="eastAsia" w:ascii="宋体" w:hAnsi="宋体" w:eastAsia="宋体" w:cs="宋体"/>
          <w:color w:val="FF0000"/>
          <w:lang w:val="en-US" w:eastAsia="zh-CN"/>
        </w:rPr>
        <w:t>2</w:t>
      </w:r>
      <w:r>
        <w:rPr>
          <w:rFonts w:hint="eastAsia" w:ascii="宋体" w:hAnsi="宋体" w:cs="宋体"/>
          <w:color w:val="FF0000"/>
          <w:lang w:val="en-US" w:eastAsia="zh-CN"/>
        </w:rPr>
        <w:t>48</w:t>
      </w:r>
      <w:r>
        <w:rPr>
          <w:rFonts w:hint="eastAsia" w:ascii="宋体" w:hAnsi="宋体" w:eastAsia="宋体" w:cs="宋体"/>
          <w:color w:val="FF0000"/>
        </w:rPr>
        <w:t>.</w:t>
      </w:r>
      <w:r>
        <w:rPr>
          <w:rFonts w:hint="eastAsia" w:ascii="宋体" w:hAnsi="宋体" w:eastAsia="宋体" w:cs="宋体"/>
          <w:color w:val="FF0000"/>
          <w:lang w:eastAsia="zh-CN"/>
        </w:rPr>
        <w:t>中卫农村商业银行-</w:t>
      </w:r>
      <w:r>
        <w:rPr>
          <w:rFonts w:hint="eastAsia" w:ascii="宋体" w:hAnsi="宋体" w:eastAsia="宋体" w:cs="宋体"/>
          <w:color w:val="FF0000"/>
        </w:rPr>
        <w:t>崇军</w:t>
      </w:r>
      <w:bookmarkEnd w:id="900"/>
      <w:bookmarkEnd w:id="901"/>
      <w:bookmarkEnd w:id="902"/>
      <w:bookmarkEnd w:id="90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：量身定制、专属服务；利率优惠、手续简便。</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：沙坡头区辖内的现（退）役军人、军属。</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④担保方式：信用、保证、抵（质）押方式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⑤还款方式：按季付息到期还本、按月等额本息、按月等额本金、气球</w:t>
      </w:r>
      <w:r>
        <w:rPr>
          <w:rFonts w:hint="eastAsia" w:ascii="宋体" w:hAnsi="宋体" w:cs="宋体"/>
          <w:b/>
          <w:bCs/>
          <w:sz w:val="36"/>
          <w:szCs w:val="36"/>
          <w:lang w:eastAsia="zh-CN"/>
        </w:rPr>
        <w:t>贷款</w:t>
      </w:r>
      <w:r>
        <w:rPr>
          <w:rFonts w:hint="eastAsia" w:ascii="宋体" w:hAnsi="宋体" w:eastAsia="宋体" w:cs="宋体"/>
          <w:b/>
          <w:bCs/>
          <w:sz w:val="36"/>
          <w:szCs w:val="36"/>
        </w:rPr>
        <w:t>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联系方式：0955-7016140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04" w:name="_Toc26296"/>
      <w:bookmarkStart w:id="905" w:name="_Toc26114"/>
      <w:bookmarkStart w:id="906" w:name="_Toc22112"/>
      <w:bookmarkStart w:id="907" w:name="_Toc21119"/>
      <w:r>
        <w:rPr>
          <w:rFonts w:hint="eastAsia" w:ascii="宋体" w:hAnsi="宋体" w:eastAsia="宋体" w:cs="宋体"/>
          <w:color w:val="FF0000"/>
          <w:lang w:val="en-US" w:eastAsia="zh-CN"/>
        </w:rPr>
        <w:t>24</w:t>
      </w:r>
      <w:r>
        <w:rPr>
          <w:rFonts w:hint="eastAsia" w:ascii="宋体" w:hAnsi="宋体" w:cs="宋体"/>
          <w:color w:val="FF0000"/>
          <w:lang w:val="en-US" w:eastAsia="zh-CN"/>
        </w:rPr>
        <w:t>9</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小微通</w:t>
      </w:r>
      <w:bookmarkEnd w:id="904"/>
      <w:bookmarkEnd w:id="905"/>
      <w:bookmarkEnd w:id="906"/>
      <w:bookmarkEnd w:id="907"/>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：小微通业务是指根据客户提供的抵（质）押担保、保证担保情况，在不评级授信的前提下，用于满足生产经营和资金周转连续性强、有经常性的资金使用需求的小微企业，且采用循环方式办理的</w:t>
      </w:r>
      <w:r>
        <w:rPr>
          <w:rFonts w:hint="eastAsia" w:ascii="宋体" w:hAnsi="宋体" w:cs="宋体"/>
          <w:b/>
          <w:bCs/>
          <w:sz w:val="36"/>
          <w:szCs w:val="36"/>
          <w:lang w:eastAsia="zh-CN"/>
        </w:rPr>
        <w:t>信贷业务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：符合国家工业和信息化部、国家统计局、国家发展改革委、财政部制定的《关于印发中小企业划型标准规定的通知》中的小微型企业划分标准的客户，不包括房地产企业、集团成员企业。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w:t>
      </w:r>
      <w:r>
        <w:rPr>
          <w:rFonts w:hint="eastAsia" w:ascii="宋体" w:hAnsi="宋体" w:cs="宋体"/>
          <w:b/>
          <w:bCs/>
          <w:sz w:val="36"/>
          <w:szCs w:val="36"/>
          <w:lang w:eastAsia="zh-CN"/>
        </w:rPr>
        <w:t>贷款额度</w:t>
      </w:r>
      <w:r>
        <w:rPr>
          <w:rFonts w:hint="eastAsia" w:ascii="宋体" w:hAnsi="宋体" w:eastAsia="宋体" w:cs="宋体"/>
          <w:b/>
          <w:bCs/>
          <w:sz w:val="36"/>
          <w:szCs w:val="36"/>
        </w:rPr>
        <w:t>500万元（含）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④担保方式：可采用信用、保证、抵押、质押等方式，或上述担保方式的组合形式办理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⑤还款方式：根据借款人现金流量特点和风险控制要求确定还款方式。计息方式采取按月（季）结息，还本方式采取随</w:t>
      </w:r>
      <w:r>
        <w:rPr>
          <w:rFonts w:hint="eastAsia" w:ascii="宋体" w:hAnsi="宋体" w:cs="宋体"/>
          <w:b/>
          <w:bCs/>
          <w:sz w:val="36"/>
          <w:szCs w:val="36"/>
          <w:lang w:eastAsia="zh-CN"/>
        </w:rPr>
        <w:t>贷款</w:t>
      </w:r>
      <w:r>
        <w:rPr>
          <w:rFonts w:hint="eastAsia" w:ascii="宋体" w:hAnsi="宋体" w:eastAsia="宋体" w:cs="宋体"/>
          <w:b/>
          <w:bCs/>
          <w:sz w:val="36"/>
          <w:szCs w:val="36"/>
        </w:rPr>
        <w:t>随用、灵活还款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08" w:name="_Toc9563"/>
      <w:bookmarkStart w:id="909" w:name="_Toc18772"/>
      <w:bookmarkStart w:id="910" w:name="_Toc29298"/>
      <w:bookmarkStart w:id="911" w:name="_Toc4643"/>
      <w:r>
        <w:rPr>
          <w:rFonts w:hint="eastAsia" w:ascii="宋体" w:hAnsi="宋体" w:eastAsia="宋体" w:cs="宋体"/>
          <w:color w:val="FF0000"/>
          <w:lang w:val="en-US" w:eastAsia="zh-CN"/>
        </w:rPr>
        <w:t>2</w:t>
      </w:r>
      <w:r>
        <w:rPr>
          <w:rFonts w:hint="eastAsia" w:ascii="宋体" w:hAnsi="宋体" w:cs="宋体"/>
          <w:color w:val="FF0000"/>
          <w:lang w:val="en-US" w:eastAsia="zh-CN"/>
        </w:rPr>
        <w:t>50</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黄河农</w:t>
      </w:r>
      <w:bookmarkEnd w:id="908"/>
      <w:bookmarkEnd w:id="909"/>
      <w:bookmarkEnd w:id="910"/>
      <w:r>
        <w:rPr>
          <w:rFonts w:hint="eastAsia" w:ascii="宋体" w:hAnsi="宋体" w:cs="宋体"/>
          <w:color w:val="FF0000"/>
          <w:lang w:eastAsia="zh-CN"/>
        </w:rPr>
        <w:t>e</w:t>
      </w:r>
      <w:bookmarkEnd w:id="91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：黄河</w:t>
      </w:r>
      <w:r>
        <w:rPr>
          <w:rFonts w:hint="eastAsia" w:ascii="宋体" w:hAnsi="宋体" w:cs="宋体"/>
          <w:b/>
          <w:bCs/>
          <w:sz w:val="36"/>
          <w:szCs w:val="36"/>
          <w:lang w:eastAsia="zh-CN"/>
        </w:rPr>
        <w:t>农e贷业务</w:t>
      </w:r>
      <w:r>
        <w:rPr>
          <w:rFonts w:hint="eastAsia" w:ascii="宋体" w:hAnsi="宋体" w:eastAsia="宋体" w:cs="宋体"/>
          <w:b/>
          <w:bCs/>
          <w:sz w:val="36"/>
          <w:szCs w:val="36"/>
        </w:rPr>
        <w:t>是指借款人通过手机端或其他电子渠道，自助注册、在线申请，通过线上风险模型，完成风险评估，自动评分，在线审批后，借款人自助用信、自助还款,用于其消费、日常生产经营周转的信用</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：中宁县范围内的优质个人客户。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w:t>
      </w:r>
      <w:r>
        <w:rPr>
          <w:rFonts w:hint="eastAsia" w:ascii="宋体" w:hAnsi="宋体" w:cs="宋体"/>
          <w:b/>
          <w:bCs/>
          <w:sz w:val="36"/>
          <w:szCs w:val="36"/>
          <w:lang w:eastAsia="zh-CN"/>
        </w:rPr>
        <w:t>贷款额度</w:t>
      </w:r>
      <w:r>
        <w:rPr>
          <w:rFonts w:hint="eastAsia" w:ascii="宋体" w:hAnsi="宋体" w:eastAsia="宋体" w:cs="宋体"/>
          <w:b/>
          <w:bCs/>
          <w:sz w:val="36"/>
          <w:szCs w:val="36"/>
        </w:rPr>
        <w:t>30万元（含）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⑤还款方式：</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在1年（含）以内的，采取按月（季）付息到期还本、等额本息、等额本金还款等方式；</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在1年以上的采取等额本息、等额本金还款等方式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12" w:name="_Toc22801"/>
      <w:bookmarkStart w:id="913" w:name="_Toc9147"/>
      <w:bookmarkStart w:id="914" w:name="_Toc22608"/>
      <w:bookmarkStart w:id="915" w:name="_Toc29312"/>
      <w:r>
        <w:rPr>
          <w:rFonts w:hint="eastAsia" w:ascii="宋体" w:hAnsi="宋体" w:eastAsia="宋体" w:cs="宋体"/>
          <w:color w:val="FF0000"/>
          <w:lang w:val="en-US" w:eastAsia="zh-CN"/>
        </w:rPr>
        <w:t>2</w:t>
      </w:r>
      <w:r>
        <w:rPr>
          <w:rFonts w:hint="eastAsia" w:ascii="宋体" w:hAnsi="宋体" w:cs="宋体"/>
          <w:color w:val="FF0000"/>
          <w:lang w:val="en-US" w:eastAsia="zh-CN"/>
        </w:rPr>
        <w:t>51</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富农</w:t>
      </w:r>
      <w:bookmarkEnd w:id="912"/>
      <w:bookmarkEnd w:id="913"/>
      <w:bookmarkEnd w:id="914"/>
      <w:bookmarkEnd w:id="91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：富农</w:t>
      </w:r>
      <w:r>
        <w:rPr>
          <w:rFonts w:hint="eastAsia" w:ascii="宋体" w:hAnsi="宋体" w:cs="宋体"/>
          <w:b/>
          <w:bCs/>
          <w:sz w:val="36"/>
          <w:szCs w:val="36"/>
          <w:lang w:eastAsia="zh-CN"/>
        </w:rPr>
        <w:t>贷业务</w:t>
      </w:r>
      <w:r>
        <w:rPr>
          <w:rFonts w:hint="eastAsia" w:ascii="宋体" w:hAnsi="宋体" w:eastAsia="宋体" w:cs="宋体"/>
          <w:b/>
          <w:bCs/>
          <w:sz w:val="36"/>
          <w:szCs w:val="36"/>
        </w:rPr>
        <w:t>是指</w:t>
      </w:r>
      <w:r>
        <w:rPr>
          <w:rFonts w:hint="eastAsia" w:ascii="宋体" w:hAnsi="宋体" w:cs="宋体"/>
          <w:b/>
          <w:bCs/>
          <w:sz w:val="36"/>
          <w:szCs w:val="36"/>
          <w:lang w:eastAsia="zh-CN"/>
        </w:rPr>
        <w:t>贷款</w:t>
      </w:r>
      <w:r>
        <w:rPr>
          <w:rFonts w:hint="eastAsia" w:ascii="宋体" w:hAnsi="宋体" w:eastAsia="宋体" w:cs="宋体"/>
          <w:b/>
          <w:bCs/>
          <w:sz w:val="36"/>
          <w:szCs w:val="36"/>
        </w:rPr>
        <w:t>人向服务辖区三农个人客户发放的用于生产经营或者综合消费的循环</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：在中宁县范围内</w:t>
      </w:r>
      <w:r>
        <w:rPr>
          <w:rFonts w:hint="eastAsia" w:ascii="宋体" w:hAnsi="宋体" w:cs="宋体"/>
          <w:b/>
          <w:bCs/>
          <w:sz w:val="36"/>
          <w:szCs w:val="36"/>
          <w:lang w:eastAsia="zh-CN"/>
        </w:rPr>
        <w:t>从事各种经营的</w:t>
      </w:r>
      <w:r>
        <w:rPr>
          <w:rFonts w:hint="eastAsia" w:ascii="宋体" w:hAnsi="宋体" w:eastAsia="宋体" w:cs="宋体"/>
          <w:b/>
          <w:bCs/>
          <w:sz w:val="36"/>
          <w:szCs w:val="36"/>
        </w:rPr>
        <w:t>农户和从事农、林、牧、渔等涉农行业的非农户。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w:t>
      </w:r>
      <w:r>
        <w:rPr>
          <w:rFonts w:hint="eastAsia" w:ascii="宋体" w:hAnsi="宋体" w:cs="宋体"/>
          <w:b/>
          <w:bCs/>
          <w:sz w:val="36"/>
          <w:szCs w:val="36"/>
          <w:lang w:eastAsia="zh-CN"/>
        </w:rPr>
        <w:t>贷款额度</w:t>
      </w:r>
      <w:r>
        <w:rPr>
          <w:rFonts w:hint="eastAsia" w:ascii="宋体" w:hAnsi="宋体" w:eastAsia="宋体" w:cs="宋体"/>
          <w:b/>
          <w:bCs/>
          <w:sz w:val="36"/>
          <w:szCs w:val="36"/>
        </w:rPr>
        <w:t>100万元（含）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⑤还款方式：采用按月（季）付息到期还本、到期一次性还本付息等还款方式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16" w:name="_Toc32445"/>
      <w:bookmarkStart w:id="917" w:name="_Toc9885"/>
      <w:bookmarkStart w:id="918" w:name="_Toc23912"/>
      <w:bookmarkStart w:id="919" w:name="_Toc17083"/>
      <w:r>
        <w:rPr>
          <w:rFonts w:hint="eastAsia" w:ascii="宋体" w:hAnsi="宋体" w:eastAsia="宋体" w:cs="宋体"/>
          <w:color w:val="FF0000"/>
          <w:lang w:val="en-US" w:eastAsia="zh-CN"/>
        </w:rPr>
        <w:t>2</w:t>
      </w:r>
      <w:r>
        <w:rPr>
          <w:rFonts w:hint="eastAsia" w:ascii="宋体" w:hAnsi="宋体" w:cs="宋体"/>
          <w:color w:val="FF0000"/>
          <w:lang w:val="en-US" w:eastAsia="zh-CN"/>
        </w:rPr>
        <w:t>52</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商</w:t>
      </w:r>
      <w:bookmarkEnd w:id="916"/>
      <w:bookmarkEnd w:id="917"/>
      <w:bookmarkEnd w:id="918"/>
      <w:r>
        <w:rPr>
          <w:rFonts w:hint="eastAsia" w:ascii="宋体" w:hAnsi="宋体" w:cs="宋体"/>
          <w:color w:val="FF0000"/>
          <w:lang w:eastAsia="zh-CN"/>
        </w:rPr>
        <w:t>e</w:t>
      </w:r>
      <w:bookmarkEnd w:id="91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：商</w:t>
      </w:r>
      <w:r>
        <w:rPr>
          <w:rFonts w:hint="eastAsia" w:ascii="宋体" w:hAnsi="宋体" w:cs="宋体"/>
          <w:b/>
          <w:bCs/>
          <w:sz w:val="36"/>
          <w:szCs w:val="36"/>
          <w:lang w:eastAsia="zh-CN"/>
        </w:rPr>
        <w:t>e贷业务</w:t>
      </w:r>
      <w:r>
        <w:rPr>
          <w:rFonts w:hint="eastAsia" w:ascii="宋体" w:hAnsi="宋体" w:eastAsia="宋体" w:cs="宋体"/>
          <w:b/>
          <w:bCs/>
          <w:sz w:val="36"/>
          <w:szCs w:val="36"/>
        </w:rPr>
        <w:t>是指为使用本行码牌或智能POS商户提供的，基于大数据风控模型分析评价技术，用于其日常生产经营周转的</w:t>
      </w:r>
      <w:r>
        <w:rPr>
          <w:rFonts w:hint="eastAsia" w:ascii="宋体" w:hAnsi="宋体" w:cs="宋体"/>
          <w:b/>
          <w:bCs/>
          <w:sz w:val="36"/>
          <w:szCs w:val="36"/>
          <w:lang w:eastAsia="zh-CN"/>
        </w:rPr>
        <w:t>流动资金贷款业务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：使用本行码牌或智能POS的小微企业主和个体工商户。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w:t>
      </w:r>
      <w:r>
        <w:rPr>
          <w:rFonts w:hint="eastAsia" w:ascii="宋体" w:hAnsi="宋体" w:cs="宋体"/>
          <w:b/>
          <w:bCs/>
          <w:sz w:val="36"/>
          <w:szCs w:val="36"/>
          <w:lang w:eastAsia="zh-CN"/>
        </w:rPr>
        <w:t>贷款额度</w:t>
      </w:r>
      <w:r>
        <w:rPr>
          <w:rFonts w:hint="eastAsia" w:ascii="宋体" w:hAnsi="宋体" w:eastAsia="宋体" w:cs="宋体"/>
          <w:b/>
          <w:bCs/>
          <w:sz w:val="36"/>
          <w:szCs w:val="36"/>
        </w:rPr>
        <w:t>500万元（含）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⑤还款方式：随借随还模式的还款方式为按月（季）付息到期还本；一次放款、按期还款模式的还款方式为按月（季）付息到期还本、按月等额本金或等额本息还款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20" w:name="_Toc23612"/>
      <w:bookmarkStart w:id="921" w:name="_Toc18980"/>
      <w:bookmarkStart w:id="922" w:name="_Toc15160"/>
      <w:bookmarkStart w:id="923" w:name="_Toc20613"/>
      <w:r>
        <w:rPr>
          <w:rFonts w:hint="eastAsia" w:ascii="宋体" w:hAnsi="宋体" w:eastAsia="宋体" w:cs="宋体"/>
          <w:color w:val="FF0000"/>
          <w:lang w:val="en-US" w:eastAsia="zh-CN"/>
        </w:rPr>
        <w:t>2</w:t>
      </w:r>
      <w:r>
        <w:rPr>
          <w:rFonts w:hint="eastAsia" w:ascii="宋体" w:hAnsi="宋体" w:cs="宋体"/>
          <w:color w:val="FF0000"/>
          <w:lang w:val="en-US" w:eastAsia="zh-CN"/>
        </w:rPr>
        <w:t>53</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银税</w:t>
      </w:r>
      <w:bookmarkEnd w:id="920"/>
      <w:bookmarkEnd w:id="921"/>
      <w:bookmarkEnd w:id="922"/>
      <w:bookmarkEnd w:id="92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：银税</w:t>
      </w:r>
      <w:r>
        <w:rPr>
          <w:rFonts w:hint="eastAsia" w:ascii="宋体" w:hAnsi="宋体" w:cs="宋体"/>
          <w:b/>
          <w:bCs/>
          <w:sz w:val="36"/>
          <w:szCs w:val="36"/>
          <w:lang w:eastAsia="zh-CN"/>
        </w:rPr>
        <w:t>贷业务</w:t>
      </w:r>
      <w:r>
        <w:rPr>
          <w:rFonts w:hint="eastAsia" w:ascii="宋体" w:hAnsi="宋体" w:eastAsia="宋体" w:cs="宋体"/>
          <w:b/>
          <w:bCs/>
          <w:sz w:val="36"/>
          <w:szCs w:val="36"/>
        </w:rPr>
        <w:t>是指针对依法合规经营、诚信纳税、收入稳定的中小微企业和个体工商户，依据其资信状况及纳税额度等，向其发放</w:t>
      </w:r>
      <w:r>
        <w:rPr>
          <w:rFonts w:hint="eastAsia" w:ascii="宋体" w:hAnsi="宋体" w:cs="宋体"/>
          <w:b/>
          <w:bCs/>
          <w:sz w:val="36"/>
          <w:szCs w:val="36"/>
          <w:lang w:eastAsia="zh-CN"/>
        </w:rPr>
        <w:t>的短期流动资金贷款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：依法合规经营、诚信纳税、收入稳定的中小微企业和个体工商户。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w:t>
      </w:r>
      <w:r>
        <w:rPr>
          <w:rFonts w:hint="eastAsia" w:ascii="宋体" w:hAnsi="宋体" w:cs="宋体"/>
          <w:b/>
          <w:bCs/>
          <w:sz w:val="36"/>
          <w:szCs w:val="36"/>
          <w:lang w:eastAsia="zh-CN"/>
        </w:rPr>
        <w:t>贷款额度</w:t>
      </w:r>
      <w:r>
        <w:rPr>
          <w:rFonts w:hint="eastAsia" w:ascii="宋体" w:hAnsi="宋体" w:eastAsia="宋体" w:cs="宋体"/>
          <w:b/>
          <w:bCs/>
          <w:sz w:val="36"/>
          <w:szCs w:val="36"/>
        </w:rPr>
        <w:t>200万元（含）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⑤还款方式：根据借款人现金流特点和风险控制要求合理确定还款方式，可采用按月（季）付息到期还本、按月（季）付息定期还本等还款方式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24" w:name="_Toc25964"/>
      <w:bookmarkStart w:id="925" w:name="_Toc29620"/>
      <w:bookmarkStart w:id="926" w:name="_Toc26352"/>
      <w:bookmarkStart w:id="927" w:name="_Toc29799"/>
      <w:r>
        <w:rPr>
          <w:rFonts w:hint="eastAsia" w:ascii="宋体" w:hAnsi="宋体" w:eastAsia="宋体" w:cs="宋体"/>
          <w:color w:val="FF0000"/>
          <w:lang w:val="en-US" w:eastAsia="zh-CN"/>
        </w:rPr>
        <w:t>2</w:t>
      </w:r>
      <w:r>
        <w:rPr>
          <w:rFonts w:hint="eastAsia" w:ascii="宋体" w:hAnsi="宋体" w:cs="宋体"/>
          <w:color w:val="FF0000"/>
          <w:lang w:val="en-US" w:eastAsia="zh-CN"/>
        </w:rPr>
        <w:t>54</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政采</w:t>
      </w:r>
      <w:bookmarkEnd w:id="924"/>
      <w:bookmarkEnd w:id="925"/>
      <w:bookmarkEnd w:id="926"/>
      <w:bookmarkEnd w:id="92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：政采</w:t>
      </w:r>
      <w:r>
        <w:rPr>
          <w:rFonts w:hint="eastAsia" w:ascii="宋体" w:hAnsi="宋体" w:cs="宋体"/>
          <w:b/>
          <w:bCs/>
          <w:sz w:val="36"/>
          <w:szCs w:val="36"/>
          <w:lang w:eastAsia="zh-CN"/>
        </w:rPr>
        <w:t>贷业务</w:t>
      </w:r>
      <w:r>
        <w:rPr>
          <w:rFonts w:hint="eastAsia" w:ascii="宋体" w:hAnsi="宋体" w:eastAsia="宋体" w:cs="宋体"/>
          <w:b/>
          <w:bCs/>
          <w:sz w:val="36"/>
          <w:szCs w:val="36"/>
        </w:rPr>
        <w:t>是指本行对参与政府采购并中标（成交）的中小微企业供应商（以下简称借款人），凭借政府采购合同发放的，以合同项下的政府采购预期回款作为主要还款来源，用于合同项下原材料采购、商品生产加工和储运、劳务支付等生产经营周转的融资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：参与中宁县政府部门采购并中标的中小微企业供应商。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w:t>
      </w:r>
      <w:r>
        <w:rPr>
          <w:rFonts w:hint="eastAsia" w:ascii="宋体" w:hAnsi="宋体" w:cs="宋体"/>
          <w:b/>
          <w:bCs/>
          <w:sz w:val="36"/>
          <w:szCs w:val="36"/>
          <w:lang w:eastAsia="zh-CN"/>
        </w:rPr>
        <w:t>贷款额度</w:t>
      </w:r>
      <w:r>
        <w:rPr>
          <w:rFonts w:hint="eastAsia" w:ascii="宋体" w:hAnsi="宋体" w:eastAsia="宋体" w:cs="宋体"/>
          <w:b/>
          <w:bCs/>
          <w:sz w:val="36"/>
          <w:szCs w:val="36"/>
        </w:rPr>
        <w:t>1000万元（含）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w:t>
      </w:r>
      <w:r>
        <w:rPr>
          <w:rFonts w:hint="eastAsia" w:ascii="宋体" w:hAnsi="宋体" w:eastAsia="宋体" w:cs="宋体"/>
          <w:b/>
          <w:bCs/>
          <w:sz w:val="36"/>
          <w:szCs w:val="36"/>
          <w:lang w:eastAsia="zh-CN"/>
        </w:rPr>
        <w:t>期限</w:t>
      </w:r>
      <w:r>
        <w:rPr>
          <w:rFonts w:hint="eastAsia" w:ascii="宋体" w:hAnsi="宋体" w:eastAsia="宋体" w:cs="宋体"/>
          <w:b/>
          <w:bCs/>
          <w:sz w:val="36"/>
          <w:szCs w:val="36"/>
        </w:rPr>
        <w:t>原则上根据采购合同履约完成期限和回款期合理确定，</w:t>
      </w:r>
      <w:r>
        <w:rPr>
          <w:rFonts w:hint="eastAsia" w:ascii="宋体" w:hAnsi="宋体" w:cs="宋体"/>
          <w:b/>
          <w:bCs/>
          <w:sz w:val="36"/>
          <w:szCs w:val="36"/>
          <w:lang w:eastAsia="zh-CN"/>
        </w:rPr>
        <w:t>贷款到期</w:t>
      </w:r>
      <w:r>
        <w:rPr>
          <w:rFonts w:hint="eastAsia" w:ascii="宋体" w:hAnsi="宋体" w:eastAsia="宋体" w:cs="宋体"/>
          <w:b/>
          <w:bCs/>
          <w:sz w:val="36"/>
          <w:szCs w:val="36"/>
        </w:rPr>
        <w:t>日不得晚于采购合同中双方约定的付款日后90天</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④担保方式：应收账款融资模式下采用质押方式，质押物为政府采购合同项下应收账款；采购合同融资模式下先以信用方式办理，待采购合同履约形成债权后，须将已形成的应收账款追加为质押物</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⑤还款方式：采取款到即扣方式，政府采购合同支付款项划入借款人开立的回款专户后，要立即用于归还</w:t>
      </w:r>
      <w:r>
        <w:rPr>
          <w:rFonts w:hint="eastAsia" w:ascii="宋体" w:hAnsi="宋体" w:cs="宋体"/>
          <w:b/>
          <w:bCs/>
          <w:sz w:val="36"/>
          <w:szCs w:val="36"/>
          <w:lang w:eastAsia="zh-CN"/>
        </w:rPr>
        <w:t>贷款</w:t>
      </w:r>
      <w:r>
        <w:rPr>
          <w:rFonts w:hint="eastAsia" w:ascii="宋体" w:hAnsi="宋体" w:eastAsia="宋体" w:cs="宋体"/>
          <w:b/>
          <w:bCs/>
          <w:sz w:val="36"/>
          <w:szCs w:val="36"/>
        </w:rPr>
        <w:t>本息。分次划入的，分次偿还，直到</w:t>
      </w:r>
      <w:r>
        <w:rPr>
          <w:rFonts w:hint="eastAsia" w:ascii="宋体" w:hAnsi="宋体" w:cs="宋体"/>
          <w:b/>
          <w:bCs/>
          <w:sz w:val="36"/>
          <w:szCs w:val="36"/>
          <w:lang w:eastAsia="zh-CN"/>
        </w:rPr>
        <w:t>贷款</w:t>
      </w:r>
      <w:r>
        <w:rPr>
          <w:rFonts w:hint="eastAsia" w:ascii="宋体" w:hAnsi="宋体" w:eastAsia="宋体" w:cs="宋体"/>
          <w:b/>
          <w:bCs/>
          <w:sz w:val="36"/>
          <w:szCs w:val="36"/>
        </w:rPr>
        <w:t>本息全部结清。计息方式，可选择按月付息、按季付息等方式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28" w:name="_Toc32073"/>
      <w:bookmarkStart w:id="929" w:name="_Toc12422"/>
      <w:bookmarkStart w:id="930" w:name="_Toc12033"/>
      <w:bookmarkStart w:id="931" w:name="_Toc1777"/>
      <w:r>
        <w:rPr>
          <w:rFonts w:hint="eastAsia" w:ascii="宋体" w:hAnsi="宋体" w:eastAsia="宋体" w:cs="宋体"/>
          <w:color w:val="FF0000"/>
          <w:lang w:val="en-US" w:eastAsia="zh-CN"/>
        </w:rPr>
        <w:t>2</w:t>
      </w:r>
      <w:r>
        <w:rPr>
          <w:rFonts w:hint="eastAsia" w:ascii="宋体" w:hAnsi="宋体" w:cs="宋体"/>
          <w:color w:val="FF0000"/>
          <w:lang w:val="en-US" w:eastAsia="zh-CN"/>
        </w:rPr>
        <w:t>55</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公积金快</w:t>
      </w:r>
      <w:bookmarkEnd w:id="928"/>
      <w:bookmarkEnd w:id="929"/>
      <w:bookmarkEnd w:id="930"/>
      <w:bookmarkEnd w:id="93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：公积金快</w:t>
      </w:r>
      <w:r>
        <w:rPr>
          <w:rFonts w:hint="eastAsia" w:ascii="宋体" w:hAnsi="宋体" w:cs="宋体"/>
          <w:b/>
          <w:bCs/>
          <w:sz w:val="36"/>
          <w:szCs w:val="36"/>
          <w:lang w:eastAsia="zh-CN"/>
        </w:rPr>
        <w:t>贷业务</w:t>
      </w:r>
      <w:r>
        <w:rPr>
          <w:rFonts w:hint="eastAsia" w:ascii="宋体" w:hAnsi="宋体" w:eastAsia="宋体" w:cs="宋体"/>
          <w:b/>
          <w:bCs/>
          <w:sz w:val="36"/>
          <w:szCs w:val="36"/>
        </w:rPr>
        <w:t>主要根据借款人信用记录、住房公积金缴存等信息，向符合条件的个人客户发放的综合消费</w:t>
      </w:r>
      <w:r>
        <w:rPr>
          <w:rFonts w:hint="eastAsia" w:ascii="宋体" w:hAnsi="宋体" w:cs="宋体"/>
          <w:b/>
          <w:bCs/>
          <w:sz w:val="36"/>
          <w:szCs w:val="36"/>
          <w:lang w:eastAsia="zh-CN"/>
        </w:rPr>
        <w:t>贷款业务</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w:t>
      </w:r>
      <w:r>
        <w:rPr>
          <w:rFonts w:hint="eastAsia" w:ascii="宋体" w:hAnsi="宋体" w:cs="宋体"/>
          <w:b/>
          <w:bCs/>
          <w:sz w:val="36"/>
          <w:szCs w:val="36"/>
          <w:lang w:eastAsia="zh-CN"/>
        </w:rPr>
        <w:t>中</w:t>
      </w:r>
      <w:r>
        <w:rPr>
          <w:rFonts w:hint="eastAsia" w:ascii="宋体" w:hAnsi="宋体" w:eastAsia="宋体" w:cs="宋体"/>
          <w:b/>
          <w:bCs/>
          <w:sz w:val="36"/>
          <w:szCs w:val="36"/>
        </w:rPr>
        <w:t>宁县范围内正常缴纳公积金的政府部门、事业单位、国有企业及其全资子公司的正式在岗职工。</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①金额：最高</w:t>
      </w:r>
      <w:r>
        <w:rPr>
          <w:rFonts w:hint="eastAsia" w:ascii="宋体" w:hAnsi="宋体" w:cs="宋体"/>
          <w:b/>
          <w:bCs/>
          <w:sz w:val="36"/>
          <w:szCs w:val="36"/>
          <w:lang w:eastAsia="zh-CN"/>
        </w:rPr>
        <w:t>贷款额度</w:t>
      </w:r>
      <w:r>
        <w:rPr>
          <w:rFonts w:hint="eastAsia" w:ascii="宋体" w:hAnsi="宋体" w:eastAsia="宋体" w:cs="宋体"/>
          <w:b/>
          <w:bCs/>
          <w:sz w:val="36"/>
          <w:szCs w:val="36"/>
        </w:rPr>
        <w:t>50万元（含）</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④担保方式：可采用信用、保证、抵押、质押等方式，或上述担保方式的组合形式办理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⑤还款方式：按期（月、季）还息、按期还本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32" w:name="_Toc4632"/>
      <w:bookmarkStart w:id="933" w:name="_Toc11195"/>
      <w:bookmarkStart w:id="934" w:name="_Toc2144"/>
      <w:bookmarkStart w:id="935" w:name="_Toc25337"/>
      <w:r>
        <w:rPr>
          <w:rFonts w:hint="eastAsia" w:ascii="宋体" w:hAnsi="宋体" w:eastAsia="宋体" w:cs="宋体"/>
          <w:color w:val="FF0000"/>
          <w:lang w:val="en-US" w:eastAsia="zh-CN"/>
        </w:rPr>
        <w:t>2</w:t>
      </w:r>
      <w:r>
        <w:rPr>
          <w:rFonts w:hint="eastAsia" w:ascii="宋体" w:hAnsi="宋体" w:cs="宋体"/>
          <w:color w:val="FF0000"/>
          <w:lang w:val="en-US" w:eastAsia="zh-CN"/>
        </w:rPr>
        <w:t>56</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创业</w:t>
      </w:r>
      <w:bookmarkEnd w:id="932"/>
      <w:bookmarkEnd w:id="933"/>
      <w:bookmarkEnd w:id="934"/>
      <w:bookmarkEnd w:id="93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：创业担保</w:t>
      </w:r>
      <w:r>
        <w:rPr>
          <w:rFonts w:hint="eastAsia" w:ascii="宋体" w:hAnsi="宋体" w:cs="宋体"/>
          <w:b/>
          <w:bCs/>
          <w:sz w:val="36"/>
          <w:szCs w:val="36"/>
          <w:lang w:eastAsia="zh-CN"/>
        </w:rPr>
        <w:t>贷款</w:t>
      </w:r>
      <w:r>
        <w:rPr>
          <w:rFonts w:hint="eastAsia" w:ascii="宋体" w:hAnsi="宋体" w:eastAsia="宋体" w:cs="宋体"/>
          <w:b/>
          <w:bCs/>
          <w:sz w:val="36"/>
          <w:szCs w:val="36"/>
        </w:rPr>
        <w:t>是指以符合规定条件的创业者个人或小微企业为借款人，由创业担保</w:t>
      </w:r>
      <w:r>
        <w:rPr>
          <w:rFonts w:hint="eastAsia" w:ascii="宋体" w:hAnsi="宋体" w:cs="宋体"/>
          <w:b/>
          <w:bCs/>
          <w:sz w:val="36"/>
          <w:szCs w:val="36"/>
          <w:lang w:eastAsia="zh-CN"/>
        </w:rPr>
        <w:t>贷款</w:t>
      </w:r>
      <w:r>
        <w:rPr>
          <w:rFonts w:hint="eastAsia" w:ascii="宋体" w:hAnsi="宋体" w:eastAsia="宋体" w:cs="宋体"/>
          <w:b/>
          <w:bCs/>
          <w:sz w:val="36"/>
          <w:szCs w:val="36"/>
        </w:rPr>
        <w:t>担保基金或政府性融资担保机构提供担保，由经办银行发放，由财政部门给予贴息，用于支持个人创业或小微企业吸纳就业</w:t>
      </w:r>
      <w:r>
        <w:rPr>
          <w:rFonts w:hint="eastAsia" w:ascii="宋体" w:hAnsi="宋体" w:cs="宋体"/>
          <w:b/>
          <w:bCs/>
          <w:sz w:val="36"/>
          <w:szCs w:val="36"/>
          <w:lang w:eastAsia="zh-CN"/>
        </w:rPr>
        <w:t>的贷款</w:t>
      </w:r>
      <w:r>
        <w:rPr>
          <w:rFonts w:hint="eastAsia" w:ascii="宋体" w:hAnsi="宋体" w:eastAsia="宋体" w:cs="宋体"/>
          <w:b/>
          <w:bCs/>
          <w:sz w:val="36"/>
          <w:szCs w:val="36"/>
        </w:rPr>
        <w:t>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：农村创业妇女，其他创业农户、个体工商户和小微企业。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①金额：个人最高30万元，小微企业最高400万元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②期限：个人最长3年，小微企业最长2年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④担保方式：担保公司担保方式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⑤还款方式：采取按期（月、季）还息、按期还本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36" w:name="_Toc6760"/>
      <w:bookmarkStart w:id="937" w:name="_Toc19084"/>
      <w:bookmarkStart w:id="938" w:name="_Toc15735"/>
      <w:bookmarkStart w:id="939" w:name="_Toc10588"/>
      <w:r>
        <w:rPr>
          <w:rFonts w:hint="eastAsia" w:ascii="宋体" w:hAnsi="宋体" w:eastAsia="宋体" w:cs="宋体"/>
          <w:color w:val="FF0000"/>
          <w:lang w:val="en-US" w:eastAsia="zh-CN"/>
        </w:rPr>
        <w:t>2</w:t>
      </w:r>
      <w:r>
        <w:rPr>
          <w:rFonts w:hint="eastAsia" w:ascii="宋体" w:hAnsi="宋体" w:cs="宋体"/>
          <w:color w:val="FF0000"/>
          <w:lang w:val="en-US" w:eastAsia="zh-CN"/>
        </w:rPr>
        <w:t>57</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农地</w:t>
      </w:r>
      <w:bookmarkEnd w:id="936"/>
      <w:bookmarkEnd w:id="937"/>
      <w:bookmarkEnd w:id="938"/>
      <w:bookmarkEnd w:id="93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：农地</w:t>
      </w:r>
      <w:r>
        <w:rPr>
          <w:rFonts w:hint="eastAsia" w:ascii="宋体" w:hAnsi="宋体" w:cs="宋体"/>
          <w:b/>
          <w:bCs/>
          <w:sz w:val="36"/>
          <w:szCs w:val="36"/>
          <w:lang w:eastAsia="zh-CN"/>
        </w:rPr>
        <w:t>贷</w:t>
      </w:r>
      <w:r>
        <w:rPr>
          <w:rFonts w:hint="eastAsia" w:ascii="宋体" w:hAnsi="宋体" w:eastAsia="宋体" w:cs="宋体"/>
          <w:b/>
          <w:bCs/>
          <w:sz w:val="36"/>
          <w:szCs w:val="36"/>
        </w:rPr>
        <w:t>是指借款人在不改变土地所有权性质、不转移农村土地占有和农业用途的条件下，将农村土地经营权及地上附着物作为抵押担保向</w:t>
      </w:r>
      <w:r>
        <w:rPr>
          <w:rFonts w:hint="eastAsia" w:ascii="宋体" w:hAnsi="宋体" w:cs="宋体"/>
          <w:b/>
          <w:bCs/>
          <w:sz w:val="36"/>
          <w:szCs w:val="36"/>
          <w:lang w:eastAsia="zh-CN"/>
        </w:rPr>
        <w:t>贷款</w:t>
      </w:r>
      <w:r>
        <w:rPr>
          <w:rFonts w:hint="eastAsia" w:ascii="宋体" w:hAnsi="宋体" w:eastAsia="宋体" w:cs="宋体"/>
          <w:b/>
          <w:bCs/>
          <w:sz w:val="36"/>
          <w:szCs w:val="36"/>
        </w:rPr>
        <w:t>人申请</w:t>
      </w:r>
      <w:r>
        <w:rPr>
          <w:rFonts w:hint="eastAsia" w:ascii="宋体" w:hAnsi="宋体" w:cs="宋体"/>
          <w:b/>
          <w:bCs/>
          <w:sz w:val="36"/>
          <w:szCs w:val="36"/>
          <w:lang w:eastAsia="zh-CN"/>
        </w:rPr>
        <w:t>贷款</w:t>
      </w:r>
      <w:r>
        <w:rPr>
          <w:rFonts w:hint="eastAsia" w:ascii="宋体" w:hAnsi="宋体" w:eastAsia="宋体" w:cs="宋体"/>
          <w:b/>
          <w:bCs/>
          <w:sz w:val="36"/>
          <w:szCs w:val="36"/>
        </w:rPr>
        <w:t>的行为。当借款人到期不履行债务时，抵押权人有权依法处置农村土地经营权（含地上设施），并用处置所得价款优先受偿。</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w:t>
      </w:r>
      <w:r>
        <w:rPr>
          <w:rFonts w:hint="eastAsia" w:ascii="宋体" w:hAnsi="宋体" w:cs="宋体"/>
          <w:b/>
          <w:bCs/>
          <w:sz w:val="36"/>
          <w:szCs w:val="36"/>
          <w:lang w:eastAsia="zh-CN"/>
        </w:rPr>
        <w:t>以</w:t>
      </w:r>
      <w:r>
        <w:rPr>
          <w:rFonts w:hint="eastAsia" w:ascii="宋体" w:hAnsi="宋体" w:eastAsia="宋体" w:cs="宋体"/>
          <w:b/>
          <w:bCs/>
          <w:sz w:val="36"/>
          <w:szCs w:val="36"/>
        </w:rPr>
        <w:t>核发方式取得农村土地承包经营权的农户和组织。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①金额：根据借款人生产经营资金需求、收入及还款能力，结合资信状况、担保方式等因素综合确定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④担保方式：抵押方式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⑤还款方式：采用按月或按季结息、到期一次性还本的方式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40" w:name="_Toc22896"/>
      <w:bookmarkStart w:id="941" w:name="_Toc3193"/>
      <w:bookmarkStart w:id="942" w:name="_Toc12977"/>
      <w:bookmarkStart w:id="943" w:name="_Toc18029"/>
      <w:r>
        <w:rPr>
          <w:rFonts w:hint="eastAsia" w:ascii="宋体" w:hAnsi="宋体" w:eastAsia="宋体" w:cs="宋体"/>
          <w:color w:val="FF0000"/>
          <w:lang w:val="en-US" w:eastAsia="zh-CN"/>
        </w:rPr>
        <w:t>2</w:t>
      </w:r>
      <w:r>
        <w:rPr>
          <w:rFonts w:hint="eastAsia" w:ascii="宋体" w:hAnsi="宋体" w:cs="宋体"/>
          <w:color w:val="FF0000"/>
          <w:lang w:val="en-US" w:eastAsia="zh-CN"/>
        </w:rPr>
        <w:t>58</w:t>
      </w:r>
      <w:r>
        <w:rPr>
          <w:rFonts w:hint="eastAsia" w:ascii="宋体" w:hAnsi="宋体" w:eastAsia="宋体" w:cs="宋体"/>
          <w:color w:val="FF0000"/>
        </w:rPr>
        <w:t>.</w:t>
      </w:r>
      <w:r>
        <w:rPr>
          <w:rFonts w:hint="eastAsia" w:ascii="宋体" w:hAnsi="宋体" w:eastAsia="宋体" w:cs="宋体"/>
          <w:color w:val="FF0000"/>
          <w:lang w:eastAsia="zh-CN"/>
        </w:rPr>
        <w:t>中宁农村商业银行-</w:t>
      </w:r>
      <w:r>
        <w:rPr>
          <w:rFonts w:hint="eastAsia" w:ascii="宋体" w:hAnsi="宋体" w:eastAsia="宋体" w:cs="宋体"/>
          <w:color w:val="FF0000"/>
        </w:rPr>
        <w:t>经营快</w:t>
      </w:r>
      <w:bookmarkEnd w:id="940"/>
      <w:bookmarkEnd w:id="941"/>
      <w:bookmarkEnd w:id="942"/>
      <w:bookmarkEnd w:id="94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：个人经营快</w:t>
      </w:r>
      <w:r>
        <w:rPr>
          <w:rFonts w:hint="eastAsia" w:ascii="宋体" w:hAnsi="宋体" w:cs="宋体"/>
          <w:b/>
          <w:bCs/>
          <w:sz w:val="36"/>
          <w:szCs w:val="36"/>
          <w:lang w:eastAsia="zh-CN"/>
        </w:rPr>
        <w:t>贷</w:t>
      </w:r>
      <w:r>
        <w:rPr>
          <w:rFonts w:hint="eastAsia" w:ascii="宋体" w:hAnsi="宋体" w:eastAsia="宋体" w:cs="宋体"/>
          <w:b/>
          <w:bCs/>
          <w:sz w:val="36"/>
          <w:szCs w:val="36"/>
        </w:rPr>
        <w:t>是指本行向符合条件的自然人发放的用于满足其生产经营资金需求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：中宁县范围内从事各种生产经营的个人、个体工商户、小微企业主等。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①金额：最高500万</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②期限：最长10年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④担保方式：可采用信用、保证、抵押、质押等担保方式，或上述担保方式的组合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⑤还款方式：可采用按月（季）付息到期还本、按月等额本息、按月等额本金、按月（季）付息定期还本等还款方式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lang w:eastAsia="zh-CN"/>
        </w:rPr>
        <w:t>联系方式</w:t>
      </w:r>
      <w:r>
        <w:rPr>
          <w:rFonts w:hint="eastAsia" w:ascii="宋体" w:hAnsi="宋体" w:eastAsia="宋体" w:cs="宋体"/>
          <w:b/>
          <w:bCs/>
          <w:sz w:val="36"/>
          <w:szCs w:val="36"/>
        </w:rPr>
        <w:t>：0955-5031726</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44" w:name="_Toc20448"/>
      <w:bookmarkStart w:id="945" w:name="_Toc15491"/>
      <w:bookmarkStart w:id="946" w:name="_Toc121"/>
      <w:bookmarkStart w:id="947" w:name="_Toc24440"/>
      <w:r>
        <w:rPr>
          <w:rFonts w:hint="eastAsia" w:ascii="宋体" w:hAnsi="宋体" w:eastAsia="宋体" w:cs="宋体"/>
          <w:color w:val="FF0000"/>
          <w:lang w:val="en-US" w:eastAsia="zh-CN"/>
        </w:rPr>
        <w:t>25</w:t>
      </w:r>
      <w:r>
        <w:rPr>
          <w:rFonts w:hint="eastAsia" w:ascii="宋体" w:hAnsi="宋体" w:cs="宋体"/>
          <w:color w:val="FF0000"/>
          <w:lang w:val="en-US" w:eastAsia="zh-CN"/>
        </w:rPr>
        <w:t>9</w:t>
      </w:r>
      <w:r>
        <w:rPr>
          <w:rFonts w:hint="eastAsia" w:ascii="宋体" w:hAnsi="宋体" w:eastAsia="宋体" w:cs="宋体"/>
          <w:color w:val="FF0000"/>
        </w:rPr>
        <w:t>.</w:t>
      </w:r>
      <w:r>
        <w:rPr>
          <w:rFonts w:hint="eastAsia" w:ascii="宋体" w:hAnsi="宋体" w:eastAsia="宋体" w:cs="宋体"/>
          <w:color w:val="FF0000"/>
          <w:lang w:eastAsia="zh-CN"/>
        </w:rPr>
        <w:t>海原农村商业银行-</w:t>
      </w:r>
      <w:r>
        <w:rPr>
          <w:rFonts w:hint="eastAsia" w:ascii="宋体" w:hAnsi="宋体" w:eastAsia="宋体" w:cs="宋体"/>
          <w:color w:val="FF0000"/>
        </w:rPr>
        <w:t>金扶</w:t>
      </w:r>
      <w:bookmarkEnd w:id="944"/>
      <w:bookmarkEnd w:id="945"/>
      <w:bookmarkEnd w:id="946"/>
      <w:bookmarkEnd w:id="94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：免担保、免抵押基础利率全额贴息。</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：建档立卡贫困人口、边缘易致贫户，以户为单位发放</w:t>
      </w:r>
      <w:r>
        <w:rPr>
          <w:rFonts w:hint="eastAsia" w:ascii="宋体" w:hAnsi="宋体" w:cs="宋体"/>
          <w:b/>
          <w:bCs/>
          <w:sz w:val="36"/>
          <w:szCs w:val="36"/>
          <w:lang w:eastAsia="zh-CN"/>
        </w:rPr>
        <w:t>贷款</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rPr>
      </w:pPr>
      <w:r>
        <w:rPr>
          <w:rFonts w:hint="eastAsia" w:ascii="宋体" w:hAnsi="宋体" w:cs="宋体"/>
          <w:b/>
          <w:bCs/>
          <w:color w:val="993300"/>
          <w:sz w:val="36"/>
          <w:szCs w:val="36"/>
          <w:lang w:eastAsia="zh-CN"/>
        </w:rPr>
        <w:t>产品要素</w:t>
      </w:r>
      <w:r>
        <w:rPr>
          <w:rFonts w:hint="eastAsia" w:ascii="宋体" w:hAnsi="宋体" w:eastAsia="宋体" w:cs="宋体"/>
          <w:b/>
          <w:bCs/>
          <w:color w:val="auto"/>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①金额：5万元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⑤还款方式：一次放款可循环利用、分期还款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联系方式：0955-4017425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48" w:name="_Toc24490"/>
      <w:bookmarkStart w:id="949" w:name="_Toc6177"/>
      <w:bookmarkStart w:id="950" w:name="_Toc3566"/>
      <w:bookmarkStart w:id="951" w:name="_Toc16591"/>
      <w:r>
        <w:rPr>
          <w:rFonts w:hint="eastAsia" w:ascii="宋体" w:hAnsi="宋体" w:eastAsia="宋体" w:cs="宋体"/>
          <w:color w:val="FF0000"/>
          <w:lang w:val="en-US" w:eastAsia="zh-CN"/>
        </w:rPr>
        <w:t>2</w:t>
      </w:r>
      <w:r>
        <w:rPr>
          <w:rFonts w:hint="eastAsia" w:ascii="宋体" w:hAnsi="宋体" w:cs="宋体"/>
          <w:color w:val="FF0000"/>
          <w:lang w:val="en-US" w:eastAsia="zh-CN"/>
        </w:rPr>
        <w:t>60</w:t>
      </w:r>
      <w:r>
        <w:rPr>
          <w:rFonts w:hint="eastAsia" w:ascii="宋体" w:hAnsi="宋体" w:eastAsia="宋体" w:cs="宋体"/>
          <w:color w:val="FF0000"/>
        </w:rPr>
        <w:t>.</w:t>
      </w:r>
      <w:r>
        <w:rPr>
          <w:rFonts w:hint="eastAsia" w:ascii="宋体" w:hAnsi="宋体" w:eastAsia="宋体" w:cs="宋体"/>
          <w:color w:val="FF0000"/>
          <w:lang w:eastAsia="zh-CN"/>
        </w:rPr>
        <w:t>海原农村商业银行-</w:t>
      </w:r>
      <w:r>
        <w:rPr>
          <w:rFonts w:hint="eastAsia" w:ascii="宋体" w:hAnsi="宋体" w:eastAsia="宋体" w:cs="宋体"/>
          <w:color w:val="FF0000"/>
        </w:rPr>
        <w:t>小微通</w:t>
      </w:r>
      <w:bookmarkEnd w:id="948"/>
      <w:bookmarkEnd w:id="949"/>
      <w:bookmarkEnd w:id="950"/>
      <w:bookmarkEnd w:id="951"/>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：一次核定、随用随取、余额控制、周转使用。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：辖内中小微企业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rPr>
      </w:pPr>
      <w:r>
        <w:rPr>
          <w:rFonts w:hint="eastAsia" w:ascii="宋体" w:hAnsi="宋体" w:cs="宋体"/>
          <w:b/>
          <w:bCs/>
          <w:color w:val="993300"/>
          <w:sz w:val="36"/>
          <w:szCs w:val="36"/>
          <w:lang w:eastAsia="zh-CN"/>
        </w:rPr>
        <w:t>产品要素</w:t>
      </w:r>
      <w:r>
        <w:rPr>
          <w:rFonts w:hint="eastAsia" w:ascii="宋体" w:hAnsi="宋体" w:eastAsia="宋体" w:cs="宋体"/>
          <w:b/>
          <w:bCs/>
          <w:color w:val="auto"/>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①金额：500万元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②期限：1-3年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④担保方式：信用、保证、抵押、质押等方式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⑤还款方式：一次放款可循环利用、分期还款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联系方式：0955-4017425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52" w:name="_Toc28144"/>
      <w:bookmarkStart w:id="953" w:name="_Toc6788"/>
      <w:bookmarkStart w:id="954" w:name="_Toc17301"/>
      <w:bookmarkStart w:id="955" w:name="_Toc24531"/>
      <w:r>
        <w:rPr>
          <w:rFonts w:hint="eastAsia" w:ascii="宋体" w:hAnsi="宋体" w:eastAsia="宋体" w:cs="宋体"/>
          <w:color w:val="FF0000"/>
          <w:lang w:val="en-US" w:eastAsia="zh-CN"/>
        </w:rPr>
        <w:t>2</w:t>
      </w:r>
      <w:r>
        <w:rPr>
          <w:rFonts w:hint="eastAsia" w:ascii="宋体" w:hAnsi="宋体" w:cs="宋体"/>
          <w:color w:val="FF0000"/>
          <w:lang w:val="en-US" w:eastAsia="zh-CN"/>
        </w:rPr>
        <w:t>61</w:t>
      </w:r>
      <w:r>
        <w:rPr>
          <w:rFonts w:hint="eastAsia" w:ascii="宋体" w:hAnsi="宋体" w:eastAsia="宋体" w:cs="宋体"/>
          <w:color w:val="FF0000"/>
        </w:rPr>
        <w:t>.</w:t>
      </w:r>
      <w:r>
        <w:rPr>
          <w:rFonts w:hint="eastAsia" w:ascii="宋体" w:hAnsi="宋体" w:eastAsia="宋体" w:cs="宋体"/>
          <w:color w:val="FF0000"/>
          <w:lang w:eastAsia="zh-CN"/>
        </w:rPr>
        <w:t>海原农村商业银行-</w:t>
      </w:r>
      <w:r>
        <w:rPr>
          <w:rFonts w:hint="eastAsia" w:ascii="宋体" w:hAnsi="宋体" w:eastAsia="宋体" w:cs="宋体"/>
          <w:color w:val="FF0000"/>
        </w:rPr>
        <w:t>创业</w:t>
      </w:r>
      <w:bookmarkEnd w:id="952"/>
      <w:bookmarkEnd w:id="953"/>
      <w:bookmarkEnd w:id="954"/>
      <w:bookmarkEnd w:id="95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：利率低、政府贴息、手续简单</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：海原县域内正常经营的个体工商户、小微企业主及农户创业妇女</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rPr>
      </w:pPr>
      <w:r>
        <w:rPr>
          <w:rFonts w:hint="eastAsia" w:ascii="宋体" w:hAnsi="宋体" w:cs="宋体"/>
          <w:b/>
          <w:bCs/>
          <w:color w:val="993300"/>
          <w:sz w:val="36"/>
          <w:szCs w:val="36"/>
          <w:lang w:eastAsia="zh-CN"/>
        </w:rPr>
        <w:t>产品要素</w:t>
      </w:r>
      <w:r>
        <w:rPr>
          <w:rFonts w:hint="eastAsia" w:ascii="宋体" w:hAnsi="宋体" w:eastAsia="宋体" w:cs="宋体"/>
          <w:b/>
          <w:bCs/>
          <w:color w:val="auto"/>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①金额：30万元</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②期限：个人最长3年，小微企业最长2年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val="en-US"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⑤还款方式：一次放款可循环利用、分期还款</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联系方式：0955-4017425</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56" w:name="_Toc18115"/>
      <w:bookmarkStart w:id="957" w:name="_Toc29171"/>
      <w:bookmarkStart w:id="958" w:name="_Toc608"/>
      <w:bookmarkStart w:id="959" w:name="_Toc8283"/>
      <w:r>
        <w:rPr>
          <w:rFonts w:hint="eastAsia" w:ascii="宋体" w:hAnsi="宋体" w:eastAsia="宋体" w:cs="宋体"/>
          <w:color w:val="FF0000"/>
          <w:lang w:val="en-US" w:eastAsia="zh-CN"/>
        </w:rPr>
        <w:t>2</w:t>
      </w:r>
      <w:r>
        <w:rPr>
          <w:rFonts w:hint="eastAsia" w:ascii="宋体" w:hAnsi="宋体" w:cs="宋体"/>
          <w:color w:val="FF0000"/>
          <w:lang w:val="en-US" w:eastAsia="zh-CN"/>
        </w:rPr>
        <w:t>62</w:t>
      </w:r>
      <w:r>
        <w:rPr>
          <w:rFonts w:hint="eastAsia" w:ascii="宋体" w:hAnsi="宋体" w:eastAsia="宋体" w:cs="宋体"/>
          <w:color w:val="FF0000"/>
        </w:rPr>
        <w:t>.中卫香山村镇银行</w:t>
      </w:r>
      <w:r>
        <w:rPr>
          <w:rFonts w:hint="eastAsia" w:ascii="宋体" w:hAnsi="宋体" w:eastAsia="宋体" w:cs="宋体"/>
          <w:color w:val="FF0000"/>
          <w:lang w:eastAsia="zh-CN"/>
        </w:rPr>
        <w:t>-</w:t>
      </w:r>
      <w:r>
        <w:rPr>
          <w:rFonts w:hint="eastAsia" w:ascii="宋体" w:hAnsi="宋体" w:eastAsia="宋体" w:cs="宋体"/>
          <w:color w:val="FF0000"/>
        </w:rPr>
        <w:t>经营快</w:t>
      </w:r>
      <w:bookmarkEnd w:id="956"/>
      <w:bookmarkEnd w:id="957"/>
      <w:bookmarkEnd w:id="958"/>
      <w:bookmarkEnd w:id="959"/>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：向自然人发放的用于满足其生产经营资金需求</w:t>
      </w:r>
      <w:r>
        <w:rPr>
          <w:rFonts w:hint="eastAsia" w:ascii="宋体" w:hAnsi="宋体" w:cs="宋体"/>
          <w:b/>
          <w:bCs/>
          <w:sz w:val="36"/>
          <w:szCs w:val="36"/>
          <w:lang w:eastAsia="zh-CN"/>
        </w:rPr>
        <w:t>的贷款</w:t>
      </w:r>
      <w:r>
        <w:rPr>
          <w:rFonts w:hint="eastAsia" w:ascii="宋体" w:hAnsi="宋体" w:eastAsia="宋体" w:cs="宋体"/>
          <w:b/>
          <w:bCs/>
          <w:sz w:val="36"/>
          <w:szCs w:val="36"/>
        </w:rPr>
        <w:t>，包括从事种植、养殖及其他生产经营的个人、个体工商户、小微企业主等。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：从事种植、养殖及其他生产经营的个人、个体工商户、小微企业主等。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①金额：根据借款人的实际需求、信用状况、资金周转特点和现金流等因素综合考虑</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②期限：一般不得超过5年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④担保方式：信用、保证、抵押、质押</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⑤还款方式：可采用按月（季）付息到期还本、按月等额本息、按月等额本金、按月（季）付息定期还本等还款方式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联系方式：0955-7666630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60" w:name="_Toc16442"/>
      <w:bookmarkStart w:id="961" w:name="_Toc538"/>
      <w:bookmarkStart w:id="962" w:name="_Toc3799"/>
      <w:bookmarkStart w:id="963" w:name="_Toc4604"/>
      <w:r>
        <w:rPr>
          <w:rFonts w:hint="eastAsia" w:ascii="宋体" w:hAnsi="宋体" w:eastAsia="宋体" w:cs="宋体"/>
          <w:color w:val="FF0000"/>
        </w:rPr>
        <w:t>2</w:t>
      </w:r>
      <w:r>
        <w:rPr>
          <w:rFonts w:hint="eastAsia" w:ascii="宋体" w:hAnsi="宋体" w:cs="宋体"/>
          <w:color w:val="FF0000"/>
          <w:lang w:val="en-US" w:eastAsia="zh-CN"/>
        </w:rPr>
        <w:t>63</w:t>
      </w:r>
      <w:r>
        <w:rPr>
          <w:rFonts w:hint="eastAsia" w:ascii="宋体" w:hAnsi="宋体" w:eastAsia="宋体" w:cs="宋体"/>
          <w:color w:val="FF0000"/>
        </w:rPr>
        <w:t>.中卫香山村镇银行</w:t>
      </w:r>
      <w:r>
        <w:rPr>
          <w:rFonts w:hint="eastAsia" w:ascii="宋体" w:hAnsi="宋体" w:eastAsia="宋体" w:cs="宋体"/>
          <w:color w:val="FF0000"/>
          <w:lang w:eastAsia="zh-CN"/>
        </w:rPr>
        <w:t>-</w:t>
      </w:r>
      <w:r>
        <w:rPr>
          <w:rFonts w:hint="eastAsia" w:ascii="宋体" w:hAnsi="宋体" w:eastAsia="宋体" w:cs="宋体"/>
          <w:color w:val="FF0000"/>
        </w:rPr>
        <w:t>银税</w:t>
      </w:r>
      <w:bookmarkEnd w:id="960"/>
      <w:bookmarkEnd w:id="961"/>
      <w:bookmarkEnd w:id="962"/>
      <w:bookmarkEnd w:id="963"/>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：面向依法合规经营、诚信纳税、收入稳定的中小微企业和个体工商户,依据其资信状况及纳税额度等,向其发放</w:t>
      </w:r>
      <w:r>
        <w:rPr>
          <w:rFonts w:hint="eastAsia" w:ascii="宋体" w:hAnsi="宋体" w:cs="宋体"/>
          <w:b/>
          <w:bCs/>
          <w:sz w:val="36"/>
          <w:szCs w:val="36"/>
          <w:lang w:eastAsia="zh-CN"/>
        </w:rPr>
        <w:t>的短期流动资金贷款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：小微企业和个体工商户。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①金额：按照借款人税务类别,依据借款人增值税、企业所得税纳税额,综合考虑借款人信用状况、税务等级、资产负债情况、经营状况、还款能力等因素合理确定</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②期限：最长不得超过1年</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④担保方式：信用</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lang w:eastAsia="zh-CN"/>
        </w:rPr>
      </w:pPr>
      <w:r>
        <w:rPr>
          <w:rFonts w:hint="eastAsia" w:ascii="宋体" w:hAnsi="宋体" w:eastAsia="宋体" w:cs="宋体"/>
          <w:b/>
          <w:bCs/>
          <w:sz w:val="36"/>
          <w:szCs w:val="36"/>
        </w:rPr>
        <w:t>⑤还款方式：可采用按月（季）付息到期还本、按月（季）付息定期还本等还款方式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联系方式：0955-7666630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64" w:name="_Toc23757"/>
      <w:bookmarkStart w:id="965" w:name="_Toc30718"/>
      <w:bookmarkStart w:id="966" w:name="_Toc16187"/>
      <w:bookmarkStart w:id="967" w:name="_Toc16285"/>
      <w:r>
        <w:rPr>
          <w:rFonts w:hint="eastAsia" w:ascii="宋体" w:hAnsi="宋体" w:eastAsia="宋体" w:cs="宋体"/>
          <w:color w:val="FF0000"/>
        </w:rPr>
        <w:t>2</w:t>
      </w:r>
      <w:r>
        <w:rPr>
          <w:rFonts w:hint="eastAsia" w:ascii="宋体" w:hAnsi="宋体" w:cs="宋体"/>
          <w:color w:val="FF0000"/>
          <w:lang w:val="en-US" w:eastAsia="zh-CN"/>
        </w:rPr>
        <w:t>64</w:t>
      </w:r>
      <w:r>
        <w:rPr>
          <w:rFonts w:hint="eastAsia" w:ascii="宋体" w:hAnsi="宋体" w:eastAsia="宋体" w:cs="宋体"/>
          <w:color w:val="FF0000"/>
        </w:rPr>
        <w:t>.</w:t>
      </w:r>
      <w:r>
        <w:rPr>
          <w:rFonts w:hint="eastAsia" w:ascii="宋体" w:hAnsi="宋体" w:eastAsia="宋体" w:cs="宋体"/>
          <w:color w:val="FF0000"/>
          <w:lang w:eastAsia="zh-CN"/>
        </w:rPr>
        <w:t>中宁青银村镇银行-</w:t>
      </w:r>
      <w:r>
        <w:rPr>
          <w:rFonts w:hint="eastAsia" w:ascii="宋体" w:hAnsi="宋体" w:eastAsia="宋体" w:cs="宋体"/>
          <w:color w:val="FF0000"/>
        </w:rPr>
        <w:t>货易</w:t>
      </w:r>
      <w:bookmarkEnd w:id="964"/>
      <w:bookmarkEnd w:id="965"/>
      <w:bookmarkEnd w:id="966"/>
      <w:bookmarkEnd w:id="967"/>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：面向个体工商户、小微企业主、小微企业客户提供的，借款人以有变现价值的货物质押给担保机构，担保机构为借款人提供有效保证而为借款人办理</w:t>
      </w:r>
      <w:r>
        <w:rPr>
          <w:rFonts w:hint="eastAsia" w:ascii="宋体" w:hAnsi="宋体" w:cs="宋体"/>
          <w:b/>
          <w:bCs/>
          <w:sz w:val="36"/>
          <w:szCs w:val="36"/>
          <w:lang w:eastAsia="zh-CN"/>
        </w:rPr>
        <w:t>的短期流动资金贷款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：个体工商户、小微企业主或小微企业</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①金额：高于质押货物价值的60%</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②期限：6个月以内</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④担保方式：质押、保证担保等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⑤还款方式：采取按月结息、到期一次还本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联系方式：柴经理18109563100</w:t>
      </w:r>
    </w:p>
    <w:p>
      <w:pPr>
        <w:pStyle w:val="4"/>
        <w:widowControl w:val="0"/>
        <w:wordWrap/>
        <w:adjustRightInd/>
        <w:spacing w:line="580" w:lineRule="exact"/>
        <w:ind w:left="0" w:leftChars="0" w:right="0"/>
        <w:textAlignment w:val="auto"/>
        <w:rPr>
          <w:rFonts w:hint="eastAsia" w:ascii="宋体" w:hAnsi="宋体" w:eastAsia="宋体" w:cs="宋体"/>
          <w:color w:val="FF0000"/>
        </w:rPr>
      </w:pPr>
      <w:bookmarkStart w:id="968" w:name="_Toc26203"/>
      <w:bookmarkStart w:id="969" w:name="_Toc28922"/>
      <w:bookmarkStart w:id="970" w:name="_Toc23654"/>
      <w:bookmarkStart w:id="971" w:name="_Toc6815"/>
      <w:r>
        <w:rPr>
          <w:rFonts w:hint="eastAsia" w:ascii="宋体" w:hAnsi="宋体" w:eastAsia="宋体" w:cs="宋体"/>
          <w:color w:val="FF0000"/>
        </w:rPr>
        <w:t>2</w:t>
      </w:r>
      <w:r>
        <w:rPr>
          <w:rFonts w:hint="eastAsia" w:ascii="宋体" w:hAnsi="宋体" w:cs="宋体"/>
          <w:color w:val="FF0000"/>
          <w:lang w:val="en-US" w:eastAsia="zh-CN"/>
        </w:rPr>
        <w:t>65</w:t>
      </w:r>
      <w:r>
        <w:rPr>
          <w:rFonts w:hint="eastAsia" w:ascii="宋体" w:hAnsi="宋体" w:eastAsia="宋体" w:cs="宋体"/>
          <w:color w:val="FF0000"/>
        </w:rPr>
        <w:t>.</w:t>
      </w:r>
      <w:r>
        <w:rPr>
          <w:rFonts w:hint="eastAsia" w:ascii="宋体" w:hAnsi="宋体" w:eastAsia="宋体" w:cs="宋体"/>
          <w:color w:val="FF0000"/>
          <w:lang w:eastAsia="zh-CN"/>
        </w:rPr>
        <w:t>中宁青银村镇银行-</w:t>
      </w:r>
      <w:r>
        <w:rPr>
          <w:rFonts w:hint="eastAsia" w:ascii="宋体" w:hAnsi="宋体" w:eastAsia="宋体" w:cs="宋体"/>
          <w:color w:val="FF0000"/>
        </w:rPr>
        <w:t>畜易</w:t>
      </w:r>
      <w:bookmarkEnd w:id="968"/>
      <w:bookmarkEnd w:id="969"/>
      <w:bookmarkEnd w:id="970"/>
      <w:bookmarkEnd w:id="971"/>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：面向广大畜禽养殖客户提供的，以信用或担保形式发放的主要用于畜禽养殖经营周转</w:t>
      </w:r>
      <w:r>
        <w:rPr>
          <w:rFonts w:hint="eastAsia" w:ascii="宋体" w:hAnsi="宋体" w:cs="宋体"/>
          <w:b/>
          <w:bCs/>
          <w:sz w:val="36"/>
          <w:szCs w:val="36"/>
          <w:lang w:eastAsia="zh-CN"/>
        </w:rPr>
        <w:t>的贷款</w:t>
      </w:r>
      <w:r>
        <w:rPr>
          <w:rFonts w:hint="eastAsia" w:ascii="宋体" w:hAnsi="宋体" w:eastAsia="宋体" w:cs="宋体"/>
          <w:b/>
          <w:bCs/>
          <w:sz w:val="36"/>
          <w:szCs w:val="36"/>
        </w:rPr>
        <w:t>业务。</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：个人</w:t>
      </w:r>
      <w:r>
        <w:rPr>
          <w:rFonts w:hint="eastAsia" w:ascii="宋体" w:hAnsi="宋体" w:eastAsia="宋体" w:cs="宋体"/>
          <w:b/>
          <w:bCs/>
          <w:sz w:val="36"/>
          <w:szCs w:val="36"/>
          <w:lang w:eastAsia="zh-CN"/>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①金额：根据客户信用状况、资产负债情况、养殖规模、资金需求情况、收入支出等因素合理确定</w:t>
      </w:r>
      <w:r>
        <w:rPr>
          <w:rFonts w:hint="eastAsia" w:ascii="宋体" w:hAnsi="宋体" w:cs="宋体"/>
          <w:b/>
          <w:bCs/>
          <w:sz w:val="36"/>
          <w:szCs w:val="36"/>
          <w:lang w:eastAsia="zh-CN"/>
        </w:rPr>
        <w:t>贷款额度</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②期限：36个月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④担保方式：保证、抵押、质押或组合担保方式</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⑤还款方式：按月或按季结息、到期一次还本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联系方式：朱经理18195562585</w:t>
      </w:r>
    </w:p>
    <w:p>
      <w:pPr>
        <w:pStyle w:val="4"/>
        <w:widowControl w:val="0"/>
        <w:wordWrap/>
        <w:adjustRightInd/>
        <w:spacing w:line="580" w:lineRule="exact"/>
        <w:ind w:left="0" w:leftChars="0" w:right="0"/>
        <w:textAlignment w:val="auto"/>
        <w:rPr>
          <w:rFonts w:hint="eastAsia" w:ascii="宋体" w:hAnsi="宋体" w:eastAsia="宋体" w:cs="宋体"/>
          <w:b/>
          <w:bCs/>
          <w:color w:val="FF0000"/>
          <w:szCs w:val="36"/>
        </w:rPr>
      </w:pPr>
      <w:bookmarkStart w:id="972" w:name="_Toc32080"/>
      <w:bookmarkStart w:id="973" w:name="_Toc19707"/>
      <w:bookmarkStart w:id="974" w:name="_Toc10960"/>
      <w:bookmarkStart w:id="975" w:name="_Toc23453"/>
      <w:r>
        <w:rPr>
          <w:rFonts w:hint="eastAsia" w:ascii="宋体" w:hAnsi="宋体" w:eastAsia="宋体" w:cs="宋体"/>
          <w:color w:val="FF0000"/>
        </w:rPr>
        <w:t>2</w:t>
      </w:r>
      <w:r>
        <w:rPr>
          <w:rFonts w:hint="eastAsia" w:ascii="宋体" w:hAnsi="宋体" w:cs="宋体"/>
          <w:color w:val="FF0000"/>
          <w:lang w:val="en-US" w:eastAsia="zh-CN"/>
        </w:rPr>
        <w:t>66</w:t>
      </w:r>
      <w:r>
        <w:rPr>
          <w:rFonts w:hint="eastAsia" w:ascii="宋体" w:hAnsi="宋体" w:eastAsia="宋体" w:cs="宋体"/>
          <w:color w:val="FF0000"/>
        </w:rPr>
        <w:t>.</w:t>
      </w:r>
      <w:r>
        <w:rPr>
          <w:rFonts w:hint="eastAsia" w:ascii="宋体" w:hAnsi="宋体" w:eastAsia="宋体" w:cs="宋体"/>
          <w:color w:val="FF0000"/>
          <w:lang w:eastAsia="zh-CN"/>
        </w:rPr>
        <w:t>中宁青银村镇银行-</w:t>
      </w:r>
      <w:r>
        <w:rPr>
          <w:rFonts w:hint="eastAsia" w:ascii="宋体" w:hAnsi="宋体" w:eastAsia="宋体" w:cs="宋体"/>
          <w:color w:val="FF0000"/>
        </w:rPr>
        <w:t>枸杞易</w:t>
      </w:r>
      <w:bookmarkEnd w:id="972"/>
      <w:bookmarkEnd w:id="973"/>
      <w:bookmarkEnd w:id="974"/>
      <w:bookmarkEnd w:id="975"/>
      <w:r>
        <w:rPr>
          <w:rFonts w:hint="eastAsia" w:ascii="宋体" w:hAnsi="宋体" w:cs="宋体"/>
          <w:color w:val="FF0000"/>
          <w:lang w:eastAsia="zh-CN"/>
        </w:rPr>
        <w:t>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产品简介</w:t>
      </w:r>
      <w:r>
        <w:rPr>
          <w:rFonts w:hint="eastAsia" w:ascii="宋体" w:hAnsi="宋体" w:eastAsia="宋体" w:cs="宋体"/>
          <w:b/>
          <w:bCs/>
          <w:sz w:val="36"/>
          <w:szCs w:val="36"/>
        </w:rPr>
        <w:t>：面向个体工商户、小微企业主、小微企业客户提供的，借款人以本行能够接受的枸杞货物反质押给有仓储保管和押品处置能力的第三方公司，该公司为借款人提供有效保证，由本行为借款人办理的短期流动资金循环</w:t>
      </w:r>
      <w:r>
        <w:rPr>
          <w:rFonts w:hint="eastAsia" w:ascii="宋体" w:hAnsi="宋体" w:cs="宋体"/>
          <w:b/>
          <w:bCs/>
          <w:sz w:val="36"/>
          <w:szCs w:val="36"/>
          <w:lang w:eastAsia="zh-CN"/>
        </w:rPr>
        <w:t>贷款</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使用对象</w:t>
      </w:r>
      <w:r>
        <w:rPr>
          <w:rFonts w:hint="eastAsia" w:ascii="宋体" w:hAnsi="宋体" w:eastAsia="宋体" w:cs="宋体"/>
          <w:b/>
          <w:bCs/>
          <w:sz w:val="36"/>
          <w:szCs w:val="36"/>
        </w:rPr>
        <w:t>：个体工商户、小微企业主、小微企业客户。</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cs="宋体"/>
          <w:b/>
          <w:bCs/>
          <w:color w:val="993300"/>
          <w:sz w:val="36"/>
          <w:szCs w:val="36"/>
          <w:lang w:eastAsia="zh-CN"/>
        </w:rPr>
        <w:t>产品要素</w:t>
      </w:r>
      <w:r>
        <w:rPr>
          <w:rFonts w:hint="eastAsia" w:ascii="宋体" w:hAnsi="宋体" w:eastAsia="宋体" w:cs="宋体"/>
          <w:b/>
          <w:bCs/>
          <w:sz w:val="36"/>
          <w:szCs w:val="36"/>
        </w:rPr>
        <w:t>：</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①金额：不高于质押货物价值的60%</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②期限：授信期限为12个月，单笔用信期限最长不超过6个月</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③利率：</w:t>
      </w:r>
      <w:r>
        <w:rPr>
          <w:rFonts w:hint="eastAsia" w:ascii="宋体" w:hAnsi="宋体" w:eastAsia="宋体" w:cs="宋体"/>
          <w:b/>
          <w:bCs/>
          <w:sz w:val="36"/>
          <w:szCs w:val="36"/>
          <w:lang w:val="en-US" w:eastAsia="zh-CN"/>
        </w:rPr>
        <w:t>以最终审批结果为准</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④担保方式：质押、保证担保等</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⑤还款方式：采取按月结息、到期一次还本</w:t>
      </w:r>
    </w:p>
    <w:p>
      <w:pPr>
        <w:widowControl w:val="0"/>
        <w:wordWrap/>
        <w:adjustRightInd/>
        <w:snapToGrid/>
        <w:spacing w:line="580" w:lineRule="exact"/>
        <w:ind w:left="0" w:leftChars="0" w:right="0" w:firstLine="723" w:firstLineChars="200"/>
        <w:jc w:val="both"/>
        <w:textAlignment w:val="auto"/>
        <w:outlineLvl w:val="9"/>
        <w:rPr>
          <w:rFonts w:hint="eastAsia" w:ascii="宋体" w:hAnsi="宋体" w:eastAsia="宋体" w:cs="宋体"/>
          <w:b/>
          <w:bCs/>
          <w:sz w:val="36"/>
          <w:szCs w:val="36"/>
        </w:rPr>
      </w:pPr>
      <w:r>
        <w:rPr>
          <w:rFonts w:hint="eastAsia" w:ascii="宋体" w:hAnsi="宋体" w:eastAsia="宋体" w:cs="宋体"/>
          <w:b/>
          <w:bCs/>
          <w:sz w:val="36"/>
          <w:szCs w:val="36"/>
        </w:rPr>
        <w:t>联系方式：柴经理18109563100</w:t>
      </w:r>
    </w:p>
    <w:sectPr>
      <w:footerReference r:id="rId5" w:type="default"/>
      <w:pgSz w:w="11906" w:h="16838"/>
      <w:pgMar w:top="850" w:right="1417" w:bottom="567" w:left="1417" w:header="851" w:footer="992"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大标宋简体">
    <w:altName w:val="微软雅黑"/>
    <w:panose1 w:val="02010601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rFonts w:ascii="Calibri" w:hAnsi="Calibri" w:eastAsia="宋体" w:cs="黑体"/>
        <w:kern w:val="2"/>
        <w:sz w:val="18"/>
        <w:szCs w:val="24"/>
        <w:lang w:val="en-US" w:eastAsia="zh-CN" w:bidi="ar-SA"/>
      </w:rPr>
      <w:pict>
        <v:shape id="文本框 2" o:spid="_x0000_s4097" o:spt="202" type="#_x0000_t202" style="position:absolute;left:0pt;flip:x;margin-left:225.65pt;margin-top:13.6pt;height:21.25pt;width:24.8pt;mso-position-horizontal-relative:margin;z-index:251659264;mso-width-relative:page;mso-height-relative:page;" fillcolor="#FFFFFF" filled="f" o:preferrelative="t" stroked="f" coordsize="21600,21600">
          <v:path/>
          <v:fill on="f" color2="#FFFFFF" focussize="0,0"/>
          <v:stroke on="f"/>
          <v:imagedata gain="65536f" blacklevel="0f" gamma="0" o:title=""/>
          <o:lock v:ext="edit" position="f" selection="f" grouping="f" rotation="f" cropping="f" text="f" aspectratio="f"/>
          <v:textbox inset="0mm,0mm,0mm,0mm">
            <w:txbxContent>
              <w:p>
                <w:pPr>
                  <w:snapToGrid w:val="0"/>
                  <w:rPr>
                    <w:rFonts w:hint="eastAsia" w:eastAsia="宋体"/>
                    <w:sz w:val="28"/>
                    <w:szCs w:val="28"/>
                    <w:lang w:eastAsia="zh-CN"/>
                  </w:rPr>
                </w:pPr>
                <w:r>
                  <w:rPr>
                    <w:rFonts w:hint="eastAsia"/>
                    <w:sz w:val="28"/>
                    <w:szCs w:val="28"/>
                    <w:lang w:eastAsia="zh-CN"/>
                  </w:rPr>
                  <w:fldChar w:fldCharType="begin"/>
                </w:r>
                <w:r>
                  <w:rPr>
                    <w:rFonts w:hint="eastAsia"/>
                    <w:sz w:val="28"/>
                    <w:szCs w:val="28"/>
                    <w:lang w:eastAsia="zh-CN"/>
                  </w:rPr>
                  <w:instrText xml:space="preserve"> PAGE  \* MERGEFORMAT </w:instrText>
                </w:r>
                <w:r>
                  <w:rPr>
                    <w:rFonts w:hint="eastAsia"/>
                    <w:sz w:val="28"/>
                    <w:szCs w:val="28"/>
                    <w:lang w:eastAsia="zh-CN"/>
                  </w:rPr>
                  <w:fldChar w:fldCharType="separate"/>
                </w:r>
                <w:r>
                  <w:t>1</w:t>
                </w:r>
                <w:r>
                  <w:rPr>
                    <w:rFonts w:hint="eastAsia"/>
                    <w:sz w:val="28"/>
                    <w:szCs w:val="28"/>
                    <w:lang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49F25854"/>
    <w:rsid w:val="00004B8F"/>
    <w:rsid w:val="00081F9C"/>
    <w:rsid w:val="00233E4A"/>
    <w:rsid w:val="002B59D3"/>
    <w:rsid w:val="00477502"/>
    <w:rsid w:val="005C61A2"/>
    <w:rsid w:val="0060042C"/>
    <w:rsid w:val="006F2C45"/>
    <w:rsid w:val="00986007"/>
    <w:rsid w:val="00AE2729"/>
    <w:rsid w:val="00B23C0D"/>
    <w:rsid w:val="00B47EB6"/>
    <w:rsid w:val="00B66376"/>
    <w:rsid w:val="00CB7ADB"/>
    <w:rsid w:val="00E908CF"/>
    <w:rsid w:val="00EE0F95"/>
    <w:rsid w:val="010F14C9"/>
    <w:rsid w:val="01551C3E"/>
    <w:rsid w:val="018E79D1"/>
    <w:rsid w:val="01A7067B"/>
    <w:rsid w:val="01A83C46"/>
    <w:rsid w:val="01B01053"/>
    <w:rsid w:val="01B16D72"/>
    <w:rsid w:val="01C81F7D"/>
    <w:rsid w:val="01CA1BFC"/>
    <w:rsid w:val="01CB767E"/>
    <w:rsid w:val="01D3030E"/>
    <w:rsid w:val="01D47F8D"/>
    <w:rsid w:val="01EE6939"/>
    <w:rsid w:val="01F01E3C"/>
    <w:rsid w:val="01F617C7"/>
    <w:rsid w:val="01FB5C4F"/>
    <w:rsid w:val="02102371"/>
    <w:rsid w:val="025435F0"/>
    <w:rsid w:val="025517E0"/>
    <w:rsid w:val="026652FE"/>
    <w:rsid w:val="026825AB"/>
    <w:rsid w:val="028326B0"/>
    <w:rsid w:val="028C64BA"/>
    <w:rsid w:val="02A50666"/>
    <w:rsid w:val="02AE67B3"/>
    <w:rsid w:val="02AF69F7"/>
    <w:rsid w:val="02BC028B"/>
    <w:rsid w:val="02C14713"/>
    <w:rsid w:val="02C975A1"/>
    <w:rsid w:val="02E14C48"/>
    <w:rsid w:val="02EF77E1"/>
    <w:rsid w:val="02F01B44"/>
    <w:rsid w:val="02F12CE4"/>
    <w:rsid w:val="03067406"/>
    <w:rsid w:val="030C130F"/>
    <w:rsid w:val="03346C50"/>
    <w:rsid w:val="033C405D"/>
    <w:rsid w:val="033E7560"/>
    <w:rsid w:val="0345496C"/>
    <w:rsid w:val="03652CA2"/>
    <w:rsid w:val="037936EC"/>
    <w:rsid w:val="037D0349"/>
    <w:rsid w:val="038250A1"/>
    <w:rsid w:val="039A65F4"/>
    <w:rsid w:val="03A4167D"/>
    <w:rsid w:val="03B67E06"/>
    <w:rsid w:val="03BC36B1"/>
    <w:rsid w:val="03C21D37"/>
    <w:rsid w:val="03C51B3F"/>
    <w:rsid w:val="03CD1261"/>
    <w:rsid w:val="03DF12E7"/>
    <w:rsid w:val="03EC7ADB"/>
    <w:rsid w:val="03FA5714"/>
    <w:rsid w:val="04006C5A"/>
    <w:rsid w:val="042652DF"/>
    <w:rsid w:val="04284E13"/>
    <w:rsid w:val="042D13E6"/>
    <w:rsid w:val="04312700"/>
    <w:rsid w:val="04414EFB"/>
    <w:rsid w:val="04470ECE"/>
    <w:rsid w:val="04533824"/>
    <w:rsid w:val="045523C0"/>
    <w:rsid w:val="045A31AF"/>
    <w:rsid w:val="04662845"/>
    <w:rsid w:val="04664A43"/>
    <w:rsid w:val="04945913"/>
    <w:rsid w:val="04964BAC"/>
    <w:rsid w:val="04A071A7"/>
    <w:rsid w:val="04A14C29"/>
    <w:rsid w:val="04A14D61"/>
    <w:rsid w:val="04A46CB4"/>
    <w:rsid w:val="04A732AF"/>
    <w:rsid w:val="04B270C1"/>
    <w:rsid w:val="04CC45D7"/>
    <w:rsid w:val="04DF6C8C"/>
    <w:rsid w:val="04F0022B"/>
    <w:rsid w:val="04F62134"/>
    <w:rsid w:val="050339C8"/>
    <w:rsid w:val="050A5551"/>
    <w:rsid w:val="0519048D"/>
    <w:rsid w:val="051B326D"/>
    <w:rsid w:val="05362844"/>
    <w:rsid w:val="054F6046"/>
    <w:rsid w:val="05596955"/>
    <w:rsid w:val="055D379A"/>
    <w:rsid w:val="05603D62"/>
    <w:rsid w:val="05742A02"/>
    <w:rsid w:val="058A1323"/>
    <w:rsid w:val="058A4BA6"/>
    <w:rsid w:val="05910CAE"/>
    <w:rsid w:val="059341B1"/>
    <w:rsid w:val="05977DC7"/>
    <w:rsid w:val="0599193D"/>
    <w:rsid w:val="05B70EED"/>
    <w:rsid w:val="05CE4396"/>
    <w:rsid w:val="05F837ED"/>
    <w:rsid w:val="06191FF7"/>
    <w:rsid w:val="06316639"/>
    <w:rsid w:val="06331B3C"/>
    <w:rsid w:val="06462D5B"/>
    <w:rsid w:val="065964F8"/>
    <w:rsid w:val="066252E1"/>
    <w:rsid w:val="06631A77"/>
    <w:rsid w:val="06796A2D"/>
    <w:rsid w:val="06894AC9"/>
    <w:rsid w:val="068B4749"/>
    <w:rsid w:val="06A11DCF"/>
    <w:rsid w:val="06B74313"/>
    <w:rsid w:val="06BA5298"/>
    <w:rsid w:val="06BB7496"/>
    <w:rsid w:val="06E15158"/>
    <w:rsid w:val="06F1100F"/>
    <w:rsid w:val="06FD4A88"/>
    <w:rsid w:val="07002189"/>
    <w:rsid w:val="07087596"/>
    <w:rsid w:val="07167BB0"/>
    <w:rsid w:val="07256B46"/>
    <w:rsid w:val="072C42D2"/>
    <w:rsid w:val="073203DA"/>
    <w:rsid w:val="073D0B7A"/>
    <w:rsid w:val="074E7D0A"/>
    <w:rsid w:val="07526710"/>
    <w:rsid w:val="07534192"/>
    <w:rsid w:val="07610F29"/>
    <w:rsid w:val="07684137"/>
    <w:rsid w:val="07934F7B"/>
    <w:rsid w:val="079D330C"/>
    <w:rsid w:val="07A76C22"/>
    <w:rsid w:val="07AA4BA0"/>
    <w:rsid w:val="07AC2477"/>
    <w:rsid w:val="07BD5DBF"/>
    <w:rsid w:val="07C442AC"/>
    <w:rsid w:val="07E43A81"/>
    <w:rsid w:val="07E53700"/>
    <w:rsid w:val="07EF7893"/>
    <w:rsid w:val="07F43D1B"/>
    <w:rsid w:val="081A6159"/>
    <w:rsid w:val="08257D6D"/>
    <w:rsid w:val="082C76F8"/>
    <w:rsid w:val="08323800"/>
    <w:rsid w:val="084E56AE"/>
    <w:rsid w:val="085A6F43"/>
    <w:rsid w:val="085B49C4"/>
    <w:rsid w:val="0869175B"/>
    <w:rsid w:val="087722B8"/>
    <w:rsid w:val="087C3485"/>
    <w:rsid w:val="0885360A"/>
    <w:rsid w:val="08897A92"/>
    <w:rsid w:val="088E0696"/>
    <w:rsid w:val="08A51783"/>
    <w:rsid w:val="08AC7C46"/>
    <w:rsid w:val="08BF794D"/>
    <w:rsid w:val="08C76272"/>
    <w:rsid w:val="08CC5F7D"/>
    <w:rsid w:val="08EE76BA"/>
    <w:rsid w:val="08F75D7F"/>
    <w:rsid w:val="08F97D45"/>
    <w:rsid w:val="08FF54D2"/>
    <w:rsid w:val="09015152"/>
    <w:rsid w:val="09143B8C"/>
    <w:rsid w:val="091A70EB"/>
    <w:rsid w:val="09317E9F"/>
    <w:rsid w:val="093211A4"/>
    <w:rsid w:val="093B7E06"/>
    <w:rsid w:val="09565EE1"/>
    <w:rsid w:val="095C586C"/>
    <w:rsid w:val="0966617B"/>
    <w:rsid w:val="096B4801"/>
    <w:rsid w:val="096E5786"/>
    <w:rsid w:val="09706F3C"/>
    <w:rsid w:val="0971450C"/>
    <w:rsid w:val="09773E97"/>
    <w:rsid w:val="098701D3"/>
    <w:rsid w:val="09A66C11"/>
    <w:rsid w:val="09AD381B"/>
    <w:rsid w:val="09B55EFA"/>
    <w:rsid w:val="09BF208D"/>
    <w:rsid w:val="09D77734"/>
    <w:rsid w:val="09DE12E6"/>
    <w:rsid w:val="09E47820"/>
    <w:rsid w:val="09F102DE"/>
    <w:rsid w:val="09FB666F"/>
    <w:rsid w:val="0A2552B4"/>
    <w:rsid w:val="0A2B13BC"/>
    <w:rsid w:val="0A2D217F"/>
    <w:rsid w:val="0A2E2EE2"/>
    <w:rsid w:val="0A305844"/>
    <w:rsid w:val="0A34424A"/>
    <w:rsid w:val="0A567C82"/>
    <w:rsid w:val="0A62501F"/>
    <w:rsid w:val="0A631516"/>
    <w:rsid w:val="0A696084"/>
    <w:rsid w:val="0A89521F"/>
    <w:rsid w:val="0AB44ED8"/>
    <w:rsid w:val="0ABE4797"/>
    <w:rsid w:val="0AC75AC0"/>
    <w:rsid w:val="0AD53DD3"/>
    <w:rsid w:val="0ADB5CDD"/>
    <w:rsid w:val="0AF92D0E"/>
    <w:rsid w:val="0B04109F"/>
    <w:rsid w:val="0B083329"/>
    <w:rsid w:val="0B0D3F2D"/>
    <w:rsid w:val="0B0D6E40"/>
    <w:rsid w:val="0B191045"/>
    <w:rsid w:val="0B1E1C49"/>
    <w:rsid w:val="0B5B1AAE"/>
    <w:rsid w:val="0B5D0834"/>
    <w:rsid w:val="0B6017B9"/>
    <w:rsid w:val="0B8247A8"/>
    <w:rsid w:val="0B942573"/>
    <w:rsid w:val="0BB43441"/>
    <w:rsid w:val="0BBF5056"/>
    <w:rsid w:val="0BD8017E"/>
    <w:rsid w:val="0BE0558A"/>
    <w:rsid w:val="0BF751B0"/>
    <w:rsid w:val="0C196EC4"/>
    <w:rsid w:val="0C206374"/>
    <w:rsid w:val="0C223A75"/>
    <w:rsid w:val="0C2C4385"/>
    <w:rsid w:val="0C4D058A"/>
    <w:rsid w:val="0C50785A"/>
    <w:rsid w:val="0C5145C5"/>
    <w:rsid w:val="0C5A3BCF"/>
    <w:rsid w:val="0C8E4429"/>
    <w:rsid w:val="0C9B7EBC"/>
    <w:rsid w:val="0CA77552"/>
    <w:rsid w:val="0CB70203"/>
    <w:rsid w:val="0CC84203"/>
    <w:rsid w:val="0CF02344"/>
    <w:rsid w:val="0CF72A5A"/>
    <w:rsid w:val="0D12337E"/>
    <w:rsid w:val="0D161F30"/>
    <w:rsid w:val="0D220C5E"/>
    <w:rsid w:val="0D2A42A8"/>
    <w:rsid w:val="0D2F072F"/>
    <w:rsid w:val="0D5279EB"/>
    <w:rsid w:val="0D5758FA"/>
    <w:rsid w:val="0D643188"/>
    <w:rsid w:val="0D6F1519"/>
    <w:rsid w:val="0D7743A7"/>
    <w:rsid w:val="0D7A1AA8"/>
    <w:rsid w:val="0D7F17B3"/>
    <w:rsid w:val="0D8244A1"/>
    <w:rsid w:val="0DB01F82"/>
    <w:rsid w:val="0DB7190D"/>
    <w:rsid w:val="0DBB5D95"/>
    <w:rsid w:val="0DC9092E"/>
    <w:rsid w:val="0DCA2B2C"/>
    <w:rsid w:val="0DCD7334"/>
    <w:rsid w:val="0DCE1532"/>
    <w:rsid w:val="0DD3123D"/>
    <w:rsid w:val="0DDC1B4D"/>
    <w:rsid w:val="0DE820DC"/>
    <w:rsid w:val="0DFF1B83"/>
    <w:rsid w:val="0E147AA9"/>
    <w:rsid w:val="0E172C2B"/>
    <w:rsid w:val="0E2444C0"/>
    <w:rsid w:val="0E2557C4"/>
    <w:rsid w:val="0E272EC6"/>
    <w:rsid w:val="0E2E60D4"/>
    <w:rsid w:val="0E2F02D2"/>
    <w:rsid w:val="0E3F056D"/>
    <w:rsid w:val="0E3F636E"/>
    <w:rsid w:val="0E542A90"/>
    <w:rsid w:val="0E740C93"/>
    <w:rsid w:val="0E773F4A"/>
    <w:rsid w:val="0E806DD8"/>
    <w:rsid w:val="0E8335E0"/>
    <w:rsid w:val="0E8457DE"/>
    <w:rsid w:val="0E867B78"/>
    <w:rsid w:val="0EB4052B"/>
    <w:rsid w:val="0ED777E6"/>
    <w:rsid w:val="0F1A1821"/>
    <w:rsid w:val="0F20565C"/>
    <w:rsid w:val="0F2365E1"/>
    <w:rsid w:val="0F262DE9"/>
    <w:rsid w:val="0F304ADA"/>
    <w:rsid w:val="0F3320FE"/>
    <w:rsid w:val="0F684B57"/>
    <w:rsid w:val="0F701F63"/>
    <w:rsid w:val="0F7179E5"/>
    <w:rsid w:val="0F80697A"/>
    <w:rsid w:val="0FA66BBA"/>
    <w:rsid w:val="0FB571D5"/>
    <w:rsid w:val="0FBF5566"/>
    <w:rsid w:val="0FC72972"/>
    <w:rsid w:val="0FC825F2"/>
    <w:rsid w:val="0FD157E5"/>
    <w:rsid w:val="0FDF4796"/>
    <w:rsid w:val="0FF9631D"/>
    <w:rsid w:val="0FF96EF8"/>
    <w:rsid w:val="10134FF0"/>
    <w:rsid w:val="10293910"/>
    <w:rsid w:val="103706A7"/>
    <w:rsid w:val="103E38B5"/>
    <w:rsid w:val="10410FB7"/>
    <w:rsid w:val="104579BD"/>
    <w:rsid w:val="104D284B"/>
    <w:rsid w:val="105B53E4"/>
    <w:rsid w:val="105F3DEA"/>
    <w:rsid w:val="107F689D"/>
    <w:rsid w:val="10A02655"/>
    <w:rsid w:val="10A46ADD"/>
    <w:rsid w:val="10A926FD"/>
    <w:rsid w:val="10AF1409"/>
    <w:rsid w:val="10FB396F"/>
    <w:rsid w:val="10FC4F6D"/>
    <w:rsid w:val="11254AAD"/>
    <w:rsid w:val="112D573C"/>
    <w:rsid w:val="113E3458"/>
    <w:rsid w:val="11683CF4"/>
    <w:rsid w:val="116A50A8"/>
    <w:rsid w:val="116C2CA3"/>
    <w:rsid w:val="118A5224"/>
    <w:rsid w:val="118B7CD4"/>
    <w:rsid w:val="119D1273"/>
    <w:rsid w:val="11A021F8"/>
    <w:rsid w:val="11AD4D91"/>
    <w:rsid w:val="11AE2812"/>
    <w:rsid w:val="11C9307C"/>
    <w:rsid w:val="11D1624A"/>
    <w:rsid w:val="11D648D0"/>
    <w:rsid w:val="11D64C17"/>
    <w:rsid w:val="11E051E0"/>
    <w:rsid w:val="11E93033"/>
    <w:rsid w:val="12070674"/>
    <w:rsid w:val="120963A4"/>
    <w:rsid w:val="12126CB4"/>
    <w:rsid w:val="121E2AC6"/>
    <w:rsid w:val="121F1205"/>
    <w:rsid w:val="12306264"/>
    <w:rsid w:val="123639F0"/>
    <w:rsid w:val="123C58FA"/>
    <w:rsid w:val="12463C8B"/>
    <w:rsid w:val="1264323B"/>
    <w:rsid w:val="127C0F8E"/>
    <w:rsid w:val="128105EC"/>
    <w:rsid w:val="12856FF3"/>
    <w:rsid w:val="12951598"/>
    <w:rsid w:val="1295728D"/>
    <w:rsid w:val="12C022CF"/>
    <w:rsid w:val="12DD1C00"/>
    <w:rsid w:val="12F7602D"/>
    <w:rsid w:val="12FA11B0"/>
    <w:rsid w:val="12FE7BB6"/>
    <w:rsid w:val="1344697D"/>
    <w:rsid w:val="13465DAC"/>
    <w:rsid w:val="134770B1"/>
    <w:rsid w:val="135E005F"/>
    <w:rsid w:val="13755ED0"/>
    <w:rsid w:val="13A728C6"/>
    <w:rsid w:val="13A74B4C"/>
    <w:rsid w:val="13C540FC"/>
    <w:rsid w:val="13C96385"/>
    <w:rsid w:val="13D46914"/>
    <w:rsid w:val="13D54396"/>
    <w:rsid w:val="13FD7AD9"/>
    <w:rsid w:val="1409136D"/>
    <w:rsid w:val="140F6AF9"/>
    <w:rsid w:val="14150A03"/>
    <w:rsid w:val="141B4B0A"/>
    <w:rsid w:val="1424321C"/>
    <w:rsid w:val="143017A1"/>
    <w:rsid w:val="14347C33"/>
    <w:rsid w:val="143940BA"/>
    <w:rsid w:val="144C30DB"/>
    <w:rsid w:val="14603804"/>
    <w:rsid w:val="1466786F"/>
    <w:rsid w:val="146F085B"/>
    <w:rsid w:val="14763F1F"/>
    <w:rsid w:val="148B0641"/>
    <w:rsid w:val="1490034C"/>
    <w:rsid w:val="14A97BF1"/>
    <w:rsid w:val="14BD6892"/>
    <w:rsid w:val="14DA74C7"/>
    <w:rsid w:val="14DB5560"/>
    <w:rsid w:val="15011905"/>
    <w:rsid w:val="15027387"/>
    <w:rsid w:val="15044A88"/>
    <w:rsid w:val="153515F0"/>
    <w:rsid w:val="15391A5F"/>
    <w:rsid w:val="15591F94"/>
    <w:rsid w:val="155E1C9F"/>
    <w:rsid w:val="15701BB9"/>
    <w:rsid w:val="157F21D3"/>
    <w:rsid w:val="158C5C66"/>
    <w:rsid w:val="15AD1A1E"/>
    <w:rsid w:val="15B25EA5"/>
    <w:rsid w:val="15B627EC"/>
    <w:rsid w:val="15CA6DCF"/>
    <w:rsid w:val="15CB4851"/>
    <w:rsid w:val="15D476DF"/>
    <w:rsid w:val="15DD7FEE"/>
    <w:rsid w:val="16501227"/>
    <w:rsid w:val="16581EB6"/>
    <w:rsid w:val="16822CFB"/>
    <w:rsid w:val="16895F09"/>
    <w:rsid w:val="169A3C25"/>
    <w:rsid w:val="16A641B4"/>
    <w:rsid w:val="16BD7EC5"/>
    <w:rsid w:val="16C57C9F"/>
    <w:rsid w:val="16F37B36"/>
    <w:rsid w:val="16FA16C0"/>
    <w:rsid w:val="16FC4BC3"/>
    <w:rsid w:val="17001735"/>
    <w:rsid w:val="170809D5"/>
    <w:rsid w:val="171A79F6"/>
    <w:rsid w:val="17592D5E"/>
    <w:rsid w:val="175974DB"/>
    <w:rsid w:val="17AC4D67"/>
    <w:rsid w:val="17B368F0"/>
    <w:rsid w:val="17D15EA0"/>
    <w:rsid w:val="17D548A6"/>
    <w:rsid w:val="17D810AE"/>
    <w:rsid w:val="17FB4AE6"/>
    <w:rsid w:val="18127F8E"/>
    <w:rsid w:val="18247EA8"/>
    <w:rsid w:val="18313115"/>
    <w:rsid w:val="183539C6"/>
    <w:rsid w:val="183A58CF"/>
    <w:rsid w:val="18477163"/>
    <w:rsid w:val="1862744F"/>
    <w:rsid w:val="1869511A"/>
    <w:rsid w:val="186A061D"/>
    <w:rsid w:val="186E7023"/>
    <w:rsid w:val="1872382B"/>
    <w:rsid w:val="187C6339"/>
    <w:rsid w:val="18846FC8"/>
    <w:rsid w:val="188624CB"/>
    <w:rsid w:val="188C65D3"/>
    <w:rsid w:val="18A43C7A"/>
    <w:rsid w:val="18BA7150"/>
    <w:rsid w:val="18EC56F3"/>
    <w:rsid w:val="18EC78F1"/>
    <w:rsid w:val="18F71505"/>
    <w:rsid w:val="190E58A7"/>
    <w:rsid w:val="19411EA9"/>
    <w:rsid w:val="19461284"/>
    <w:rsid w:val="19543E1D"/>
    <w:rsid w:val="195D0EAA"/>
    <w:rsid w:val="196440B8"/>
    <w:rsid w:val="19871CEE"/>
    <w:rsid w:val="19886BE5"/>
    <w:rsid w:val="19BC4967"/>
    <w:rsid w:val="19BC6CC5"/>
    <w:rsid w:val="19C00F4E"/>
    <w:rsid w:val="19D94077"/>
    <w:rsid w:val="19E7558B"/>
    <w:rsid w:val="19FB69E8"/>
    <w:rsid w:val="1A034EBB"/>
    <w:rsid w:val="1A217CEE"/>
    <w:rsid w:val="1A221DD3"/>
    <w:rsid w:val="1A364410"/>
    <w:rsid w:val="1A443726"/>
    <w:rsid w:val="1A600465"/>
    <w:rsid w:val="1A6B35E5"/>
    <w:rsid w:val="1A79617E"/>
    <w:rsid w:val="1A815789"/>
    <w:rsid w:val="1A85418F"/>
    <w:rsid w:val="1A9509BB"/>
    <w:rsid w:val="1AC23FF4"/>
    <w:rsid w:val="1AC92A69"/>
    <w:rsid w:val="1AE14A63"/>
    <w:rsid w:val="1AE93EB4"/>
    <w:rsid w:val="1AEC4E38"/>
    <w:rsid w:val="1AF14B43"/>
    <w:rsid w:val="1B450D4A"/>
    <w:rsid w:val="1B4A0A55"/>
    <w:rsid w:val="1B4B06D5"/>
    <w:rsid w:val="1B546DE6"/>
    <w:rsid w:val="1B5622E9"/>
    <w:rsid w:val="1B730595"/>
    <w:rsid w:val="1B94434C"/>
    <w:rsid w:val="1B950DC1"/>
    <w:rsid w:val="1BAB3F72"/>
    <w:rsid w:val="1BB04214"/>
    <w:rsid w:val="1BC31618"/>
    <w:rsid w:val="1BC738A2"/>
    <w:rsid w:val="1BD45ACD"/>
    <w:rsid w:val="1BD47334"/>
    <w:rsid w:val="1BF765EF"/>
    <w:rsid w:val="1C0E1A98"/>
    <w:rsid w:val="1C1710A3"/>
    <w:rsid w:val="1C322F51"/>
    <w:rsid w:val="1C4E6E53"/>
    <w:rsid w:val="1C4F16D7"/>
    <w:rsid w:val="1C4F6156"/>
    <w:rsid w:val="1C5A0892"/>
    <w:rsid w:val="1C625C9F"/>
    <w:rsid w:val="1C725F39"/>
    <w:rsid w:val="1CA62F10"/>
    <w:rsid w:val="1CAA6093"/>
    <w:rsid w:val="1CB76590"/>
    <w:rsid w:val="1CC82894"/>
    <w:rsid w:val="1CDA2465"/>
    <w:rsid w:val="1CDB7EE7"/>
    <w:rsid w:val="1CDD0E6C"/>
    <w:rsid w:val="1CEE3304"/>
    <w:rsid w:val="1CF453D4"/>
    <w:rsid w:val="1D097731"/>
    <w:rsid w:val="1D2E40EE"/>
    <w:rsid w:val="1D3F2577"/>
    <w:rsid w:val="1D41310E"/>
    <w:rsid w:val="1D422D8E"/>
    <w:rsid w:val="1D4B149F"/>
    <w:rsid w:val="1D4B3699"/>
    <w:rsid w:val="1D64530A"/>
    <w:rsid w:val="1D667ACB"/>
    <w:rsid w:val="1D6D41EF"/>
    <w:rsid w:val="1D7757E7"/>
    <w:rsid w:val="1D800675"/>
    <w:rsid w:val="1D825BC5"/>
    <w:rsid w:val="1D8C2A69"/>
    <w:rsid w:val="1D9B6CA0"/>
    <w:rsid w:val="1DBF39DD"/>
    <w:rsid w:val="1DC26B60"/>
    <w:rsid w:val="1DC57AE4"/>
    <w:rsid w:val="1DC72FE7"/>
    <w:rsid w:val="1DDC550B"/>
    <w:rsid w:val="1DE13B91"/>
    <w:rsid w:val="1DE7131E"/>
    <w:rsid w:val="1DEE0CA9"/>
    <w:rsid w:val="1E0B27D7"/>
    <w:rsid w:val="1E1643EB"/>
    <w:rsid w:val="1E1D5F75"/>
    <w:rsid w:val="1E266884"/>
    <w:rsid w:val="1E3B0DA8"/>
    <w:rsid w:val="1E4922BC"/>
    <w:rsid w:val="1E4A7D3D"/>
    <w:rsid w:val="1E7F0B98"/>
    <w:rsid w:val="1E9062B3"/>
    <w:rsid w:val="1EAA6E5D"/>
    <w:rsid w:val="1EB26468"/>
    <w:rsid w:val="1EC16A83"/>
    <w:rsid w:val="1ED20022"/>
    <w:rsid w:val="1EE14DB9"/>
    <w:rsid w:val="1EEA1E45"/>
    <w:rsid w:val="1EED664D"/>
    <w:rsid w:val="1EF1171F"/>
    <w:rsid w:val="1EF22AD5"/>
    <w:rsid w:val="1EF53A59"/>
    <w:rsid w:val="1F0B237A"/>
    <w:rsid w:val="1F0D1100"/>
    <w:rsid w:val="1F20231F"/>
    <w:rsid w:val="1F2C6132"/>
    <w:rsid w:val="1F38229E"/>
    <w:rsid w:val="1F4E5E31"/>
    <w:rsid w:val="1F741DA9"/>
    <w:rsid w:val="1F7B1734"/>
    <w:rsid w:val="1F7B4098"/>
    <w:rsid w:val="1F7C1A84"/>
    <w:rsid w:val="1FA6387D"/>
    <w:rsid w:val="1FB91219"/>
    <w:rsid w:val="1FB94A9C"/>
    <w:rsid w:val="1FDB3BF9"/>
    <w:rsid w:val="1FE97CC8"/>
    <w:rsid w:val="1FF170AC"/>
    <w:rsid w:val="20051698"/>
    <w:rsid w:val="20053897"/>
    <w:rsid w:val="200C6AA5"/>
    <w:rsid w:val="20101C28"/>
    <w:rsid w:val="20125FC6"/>
    <w:rsid w:val="201D0F3D"/>
    <w:rsid w:val="202366CA"/>
    <w:rsid w:val="202408C8"/>
    <w:rsid w:val="202E11D8"/>
    <w:rsid w:val="203C17F2"/>
    <w:rsid w:val="204F4F90"/>
    <w:rsid w:val="206416B2"/>
    <w:rsid w:val="20913592"/>
    <w:rsid w:val="209338C0"/>
    <w:rsid w:val="209F7872"/>
    <w:rsid w:val="20B117B1"/>
    <w:rsid w:val="20D40A6C"/>
    <w:rsid w:val="20D719F1"/>
    <w:rsid w:val="20DD137B"/>
    <w:rsid w:val="20EB2855"/>
    <w:rsid w:val="20EB5EB9"/>
    <w:rsid w:val="20FD05AB"/>
    <w:rsid w:val="21004DB3"/>
    <w:rsid w:val="212671F1"/>
    <w:rsid w:val="21330A85"/>
    <w:rsid w:val="21465528"/>
    <w:rsid w:val="214D162F"/>
    <w:rsid w:val="215E413C"/>
    <w:rsid w:val="216956DC"/>
    <w:rsid w:val="218358F0"/>
    <w:rsid w:val="21862A8E"/>
    <w:rsid w:val="21874827"/>
    <w:rsid w:val="21931DA4"/>
    <w:rsid w:val="21BA7A65"/>
    <w:rsid w:val="21DC4FC2"/>
    <w:rsid w:val="21DC5A1B"/>
    <w:rsid w:val="21E872AF"/>
    <w:rsid w:val="220A5266"/>
    <w:rsid w:val="220E74EF"/>
    <w:rsid w:val="221648FB"/>
    <w:rsid w:val="22207409"/>
    <w:rsid w:val="22420C43"/>
    <w:rsid w:val="22422E41"/>
    <w:rsid w:val="22621A13"/>
    <w:rsid w:val="227B42A0"/>
    <w:rsid w:val="229D01CA"/>
    <w:rsid w:val="229D4A1D"/>
    <w:rsid w:val="22A52EE6"/>
    <w:rsid w:val="22A60967"/>
    <w:rsid w:val="22BF3A8F"/>
    <w:rsid w:val="22C424D8"/>
    <w:rsid w:val="22C84FC9"/>
    <w:rsid w:val="22C8691D"/>
    <w:rsid w:val="22D60566"/>
    <w:rsid w:val="23066402"/>
    <w:rsid w:val="230B288A"/>
    <w:rsid w:val="230C030B"/>
    <w:rsid w:val="23110016"/>
    <w:rsid w:val="232337B4"/>
    <w:rsid w:val="23264738"/>
    <w:rsid w:val="2363459D"/>
    <w:rsid w:val="23746A36"/>
    <w:rsid w:val="237B1C44"/>
    <w:rsid w:val="2396026F"/>
    <w:rsid w:val="239911F4"/>
    <w:rsid w:val="239B2179"/>
    <w:rsid w:val="23A14082"/>
    <w:rsid w:val="23AB0215"/>
    <w:rsid w:val="23B74027"/>
    <w:rsid w:val="23C81D43"/>
    <w:rsid w:val="23D81FDE"/>
    <w:rsid w:val="23DC45C3"/>
    <w:rsid w:val="23F53B0C"/>
    <w:rsid w:val="241B04C9"/>
    <w:rsid w:val="24271D5D"/>
    <w:rsid w:val="2465773A"/>
    <w:rsid w:val="24672B46"/>
    <w:rsid w:val="246805C8"/>
    <w:rsid w:val="24832F32"/>
    <w:rsid w:val="24925E82"/>
    <w:rsid w:val="24983315"/>
    <w:rsid w:val="24A061A3"/>
    <w:rsid w:val="24BC0052"/>
    <w:rsid w:val="24CB286B"/>
    <w:rsid w:val="24D25C3B"/>
    <w:rsid w:val="24D334FA"/>
    <w:rsid w:val="24DA2BBE"/>
    <w:rsid w:val="24DA5084"/>
    <w:rsid w:val="24E91E1B"/>
    <w:rsid w:val="25043CC9"/>
    <w:rsid w:val="250D077C"/>
    <w:rsid w:val="25262DC7"/>
    <w:rsid w:val="25406339"/>
    <w:rsid w:val="25413B2E"/>
    <w:rsid w:val="255C4358"/>
    <w:rsid w:val="25664C67"/>
    <w:rsid w:val="257F7D90"/>
    <w:rsid w:val="258D2929"/>
    <w:rsid w:val="2599737A"/>
    <w:rsid w:val="25997A40"/>
    <w:rsid w:val="259F1949"/>
    <w:rsid w:val="25B305EA"/>
    <w:rsid w:val="25CB5C91"/>
    <w:rsid w:val="25D14317"/>
    <w:rsid w:val="25FD157D"/>
    <w:rsid w:val="2604386C"/>
    <w:rsid w:val="26054B71"/>
    <w:rsid w:val="26207919"/>
    <w:rsid w:val="262B0FF0"/>
    <w:rsid w:val="262C11AD"/>
    <w:rsid w:val="262C3AAA"/>
    <w:rsid w:val="263343BB"/>
    <w:rsid w:val="26436BD4"/>
    <w:rsid w:val="26461D57"/>
    <w:rsid w:val="2649655F"/>
    <w:rsid w:val="26567DF3"/>
    <w:rsid w:val="26600703"/>
    <w:rsid w:val="266C1F97"/>
    <w:rsid w:val="266F679F"/>
    <w:rsid w:val="267A6D94"/>
    <w:rsid w:val="267C0033"/>
    <w:rsid w:val="268E7F4D"/>
    <w:rsid w:val="26AE0482"/>
    <w:rsid w:val="26AF3D05"/>
    <w:rsid w:val="26AF4526"/>
    <w:rsid w:val="26D15241"/>
    <w:rsid w:val="26D519C6"/>
    <w:rsid w:val="26D71646"/>
    <w:rsid w:val="26F07FF2"/>
    <w:rsid w:val="26FF6F87"/>
    <w:rsid w:val="2702378F"/>
    <w:rsid w:val="271251B0"/>
    <w:rsid w:val="271414AB"/>
    <w:rsid w:val="27245B2E"/>
    <w:rsid w:val="27354CE3"/>
    <w:rsid w:val="273D486E"/>
    <w:rsid w:val="27401076"/>
    <w:rsid w:val="27405E68"/>
    <w:rsid w:val="27493F03"/>
    <w:rsid w:val="274E038B"/>
    <w:rsid w:val="27532630"/>
    <w:rsid w:val="276A1EBA"/>
    <w:rsid w:val="2775024B"/>
    <w:rsid w:val="2777374E"/>
    <w:rsid w:val="27777ECB"/>
    <w:rsid w:val="278504E5"/>
    <w:rsid w:val="279769C1"/>
    <w:rsid w:val="27991704"/>
    <w:rsid w:val="279F6E91"/>
    <w:rsid w:val="27A9420C"/>
    <w:rsid w:val="27AD5B86"/>
    <w:rsid w:val="27CF3811"/>
    <w:rsid w:val="27DB7BEF"/>
    <w:rsid w:val="27FE6EAA"/>
    <w:rsid w:val="281832D7"/>
    <w:rsid w:val="281B645A"/>
    <w:rsid w:val="281E73DF"/>
    <w:rsid w:val="2826006E"/>
    <w:rsid w:val="28354E06"/>
    <w:rsid w:val="283E523E"/>
    <w:rsid w:val="28414191"/>
    <w:rsid w:val="28824F05"/>
    <w:rsid w:val="28975DA4"/>
    <w:rsid w:val="289B002D"/>
    <w:rsid w:val="28A01F9F"/>
    <w:rsid w:val="28A37638"/>
    <w:rsid w:val="28B00ECC"/>
    <w:rsid w:val="28B356D4"/>
    <w:rsid w:val="28C657AC"/>
    <w:rsid w:val="28CE644C"/>
    <w:rsid w:val="28CF5004"/>
    <w:rsid w:val="28D37183"/>
    <w:rsid w:val="28D72411"/>
    <w:rsid w:val="28E229A0"/>
    <w:rsid w:val="28E30421"/>
    <w:rsid w:val="28E848A9"/>
    <w:rsid w:val="28F84B43"/>
    <w:rsid w:val="29156672"/>
    <w:rsid w:val="29171B75"/>
    <w:rsid w:val="291908FB"/>
    <w:rsid w:val="291C5438"/>
    <w:rsid w:val="2935022C"/>
    <w:rsid w:val="29452A44"/>
    <w:rsid w:val="294B6B4C"/>
    <w:rsid w:val="2967647C"/>
    <w:rsid w:val="29870F2F"/>
    <w:rsid w:val="299855E0"/>
    <w:rsid w:val="299F65D6"/>
    <w:rsid w:val="29A53D63"/>
    <w:rsid w:val="29A62C82"/>
    <w:rsid w:val="29AE4672"/>
    <w:rsid w:val="29BD5B86"/>
    <w:rsid w:val="29E14AC1"/>
    <w:rsid w:val="29E647CC"/>
    <w:rsid w:val="29F12B5D"/>
    <w:rsid w:val="2A020879"/>
    <w:rsid w:val="2A093A87"/>
    <w:rsid w:val="2A2C16BD"/>
    <w:rsid w:val="2A3D1958"/>
    <w:rsid w:val="2A4312E2"/>
    <w:rsid w:val="2A520E5E"/>
    <w:rsid w:val="2A606694"/>
    <w:rsid w:val="2A6818A2"/>
    <w:rsid w:val="2A6B366E"/>
    <w:rsid w:val="2A6F342B"/>
    <w:rsid w:val="2A766639"/>
    <w:rsid w:val="2AAB580F"/>
    <w:rsid w:val="2AB01C96"/>
    <w:rsid w:val="2ACD7048"/>
    <w:rsid w:val="2AD0640E"/>
    <w:rsid w:val="2AD134D0"/>
    <w:rsid w:val="2AE65FDE"/>
    <w:rsid w:val="2AEA2D75"/>
    <w:rsid w:val="2AF04C7E"/>
    <w:rsid w:val="2B004F19"/>
    <w:rsid w:val="2B0D67AD"/>
    <w:rsid w:val="2B0E422E"/>
    <w:rsid w:val="2B15743C"/>
    <w:rsid w:val="2B1725AC"/>
    <w:rsid w:val="2B536F21"/>
    <w:rsid w:val="2B5D5D70"/>
    <w:rsid w:val="2B6F2FCE"/>
    <w:rsid w:val="2B7A4BE2"/>
    <w:rsid w:val="2B7F106A"/>
    <w:rsid w:val="2B9D3E9D"/>
    <w:rsid w:val="2BAB0C35"/>
    <w:rsid w:val="2BB20AA7"/>
    <w:rsid w:val="2BB45CC1"/>
    <w:rsid w:val="2BBB6783"/>
    <w:rsid w:val="2BCA5C66"/>
    <w:rsid w:val="2BD561F6"/>
    <w:rsid w:val="2BD63C77"/>
    <w:rsid w:val="2BE541CA"/>
    <w:rsid w:val="2BE735BA"/>
    <w:rsid w:val="2BEF2623"/>
    <w:rsid w:val="2C0412C3"/>
    <w:rsid w:val="2C0931CD"/>
    <w:rsid w:val="2C101A08"/>
    <w:rsid w:val="2C1105D9"/>
    <w:rsid w:val="2C152862"/>
    <w:rsid w:val="2C1C696A"/>
    <w:rsid w:val="2C3E23A2"/>
    <w:rsid w:val="2C451D2D"/>
    <w:rsid w:val="2C6C546F"/>
    <w:rsid w:val="2C863E1B"/>
    <w:rsid w:val="2C9875B8"/>
    <w:rsid w:val="2CC85B89"/>
    <w:rsid w:val="2CCE569A"/>
    <w:rsid w:val="2CEC7043"/>
    <w:rsid w:val="2CEF7FC7"/>
    <w:rsid w:val="2D064369"/>
    <w:rsid w:val="2D0A07F1"/>
    <w:rsid w:val="2D0B4074"/>
    <w:rsid w:val="2D23171B"/>
    <w:rsid w:val="2D24147F"/>
    <w:rsid w:val="2D3D330A"/>
    <w:rsid w:val="2D4609D6"/>
    <w:rsid w:val="2D54576D"/>
    <w:rsid w:val="2D7B562D"/>
    <w:rsid w:val="2D8F3758"/>
    <w:rsid w:val="2D9F6AE6"/>
    <w:rsid w:val="2DB7418D"/>
    <w:rsid w:val="2DB81C0E"/>
    <w:rsid w:val="2DC0289E"/>
    <w:rsid w:val="2DCE7635"/>
    <w:rsid w:val="2DD02B38"/>
    <w:rsid w:val="2DE41E6C"/>
    <w:rsid w:val="2DF34BF7"/>
    <w:rsid w:val="2E1113A3"/>
    <w:rsid w:val="2E22383C"/>
    <w:rsid w:val="2E4317F2"/>
    <w:rsid w:val="2E660AAD"/>
    <w:rsid w:val="2E6E173D"/>
    <w:rsid w:val="2E8438E1"/>
    <w:rsid w:val="2E863561"/>
    <w:rsid w:val="2EAC37A0"/>
    <w:rsid w:val="2ED523E6"/>
    <w:rsid w:val="2EE00777"/>
    <w:rsid w:val="2EE70102"/>
    <w:rsid w:val="2EE87D82"/>
    <w:rsid w:val="2EED2D69"/>
    <w:rsid w:val="2EF47418"/>
    <w:rsid w:val="2F082835"/>
    <w:rsid w:val="2F413C94"/>
    <w:rsid w:val="2F4B7E26"/>
    <w:rsid w:val="2F537431"/>
    <w:rsid w:val="2F5716BB"/>
    <w:rsid w:val="2F631C4A"/>
    <w:rsid w:val="2F64514D"/>
    <w:rsid w:val="2F652BCF"/>
    <w:rsid w:val="2F7D70BA"/>
    <w:rsid w:val="2F850F05"/>
    <w:rsid w:val="2F971705"/>
    <w:rsid w:val="2F9A3429"/>
    <w:rsid w:val="2F9A7BA6"/>
    <w:rsid w:val="2FA20835"/>
    <w:rsid w:val="2FB53C52"/>
    <w:rsid w:val="2FD00080"/>
    <w:rsid w:val="2FD70C99"/>
    <w:rsid w:val="2FDA6411"/>
    <w:rsid w:val="2FE85726"/>
    <w:rsid w:val="2FFE78CA"/>
    <w:rsid w:val="301607F4"/>
    <w:rsid w:val="302D78C3"/>
    <w:rsid w:val="303E4DEF"/>
    <w:rsid w:val="305E446B"/>
    <w:rsid w:val="30665FF5"/>
    <w:rsid w:val="308A2D31"/>
    <w:rsid w:val="308F13B7"/>
    <w:rsid w:val="309E2DC2"/>
    <w:rsid w:val="30BA0288"/>
    <w:rsid w:val="30C13C90"/>
    <w:rsid w:val="30C178CF"/>
    <w:rsid w:val="30C2090D"/>
    <w:rsid w:val="30D653AF"/>
    <w:rsid w:val="30DF0208"/>
    <w:rsid w:val="30E80B4C"/>
    <w:rsid w:val="30F658E4"/>
    <w:rsid w:val="3105120B"/>
    <w:rsid w:val="310C4884"/>
    <w:rsid w:val="310D525E"/>
    <w:rsid w:val="312760B3"/>
    <w:rsid w:val="314246DE"/>
    <w:rsid w:val="31453464"/>
    <w:rsid w:val="31586882"/>
    <w:rsid w:val="316D4971"/>
    <w:rsid w:val="319B3E73"/>
    <w:rsid w:val="31AF5092"/>
    <w:rsid w:val="31C801BA"/>
    <w:rsid w:val="31D36B71"/>
    <w:rsid w:val="31DB13D9"/>
    <w:rsid w:val="31E34267"/>
    <w:rsid w:val="31ED4B77"/>
    <w:rsid w:val="321118B3"/>
    <w:rsid w:val="322275CF"/>
    <w:rsid w:val="323460BD"/>
    <w:rsid w:val="32370010"/>
    <w:rsid w:val="32406B7F"/>
    <w:rsid w:val="3247469D"/>
    <w:rsid w:val="32665417"/>
    <w:rsid w:val="326F76CF"/>
    <w:rsid w:val="3278255C"/>
    <w:rsid w:val="328062C5"/>
    <w:rsid w:val="32940808"/>
    <w:rsid w:val="329B0193"/>
    <w:rsid w:val="32DA34FB"/>
    <w:rsid w:val="32DE1F01"/>
    <w:rsid w:val="32F46C08"/>
    <w:rsid w:val="32F675A7"/>
    <w:rsid w:val="33051DC0"/>
    <w:rsid w:val="330907C6"/>
    <w:rsid w:val="332500F7"/>
    <w:rsid w:val="335C27CF"/>
    <w:rsid w:val="337A5FAB"/>
    <w:rsid w:val="338D6821"/>
    <w:rsid w:val="33922CA9"/>
    <w:rsid w:val="339574B1"/>
    <w:rsid w:val="33964F33"/>
    <w:rsid w:val="339B5C84"/>
    <w:rsid w:val="33AD318F"/>
    <w:rsid w:val="33B8271D"/>
    <w:rsid w:val="33BA63EC"/>
    <w:rsid w:val="33BC7371"/>
    <w:rsid w:val="33C36CFB"/>
    <w:rsid w:val="33C5697B"/>
    <w:rsid w:val="33CE508C"/>
    <w:rsid w:val="33CF4D0C"/>
    <w:rsid w:val="33D00590"/>
    <w:rsid w:val="33D8341D"/>
    <w:rsid w:val="33DB0B1F"/>
    <w:rsid w:val="33EC463C"/>
    <w:rsid w:val="34000D04"/>
    <w:rsid w:val="34160D04"/>
    <w:rsid w:val="34180984"/>
    <w:rsid w:val="3427319D"/>
    <w:rsid w:val="342D0929"/>
    <w:rsid w:val="34455FD0"/>
    <w:rsid w:val="344949D6"/>
    <w:rsid w:val="344B7ED9"/>
    <w:rsid w:val="344D1295"/>
    <w:rsid w:val="34702697"/>
    <w:rsid w:val="34785525"/>
    <w:rsid w:val="347B64AA"/>
    <w:rsid w:val="348C6744"/>
    <w:rsid w:val="34932539"/>
    <w:rsid w:val="34934894"/>
    <w:rsid w:val="349921D7"/>
    <w:rsid w:val="34B44085"/>
    <w:rsid w:val="34B9050D"/>
    <w:rsid w:val="34CA1AAC"/>
    <w:rsid w:val="34CF26B1"/>
    <w:rsid w:val="351D0231"/>
    <w:rsid w:val="35247BBC"/>
    <w:rsid w:val="352B2DCA"/>
    <w:rsid w:val="352C084C"/>
    <w:rsid w:val="3532685B"/>
    <w:rsid w:val="35445EF3"/>
    <w:rsid w:val="3557388E"/>
    <w:rsid w:val="355C3599"/>
    <w:rsid w:val="355E204D"/>
    <w:rsid w:val="356A2E86"/>
    <w:rsid w:val="3570223A"/>
    <w:rsid w:val="35764143"/>
    <w:rsid w:val="357E6FD1"/>
    <w:rsid w:val="35AB2FB9"/>
    <w:rsid w:val="35AC461D"/>
    <w:rsid w:val="35B0664A"/>
    <w:rsid w:val="35B93933"/>
    <w:rsid w:val="35BE0BBF"/>
    <w:rsid w:val="35BF1FB9"/>
    <w:rsid w:val="35FC78A0"/>
    <w:rsid w:val="36053A65"/>
    <w:rsid w:val="360F303D"/>
    <w:rsid w:val="361051BB"/>
    <w:rsid w:val="361971D0"/>
    <w:rsid w:val="361D3657"/>
    <w:rsid w:val="361E10D9"/>
    <w:rsid w:val="36350CFE"/>
    <w:rsid w:val="363977DF"/>
    <w:rsid w:val="364B4F47"/>
    <w:rsid w:val="367407E3"/>
    <w:rsid w:val="36767569"/>
    <w:rsid w:val="36767D98"/>
    <w:rsid w:val="369246BF"/>
    <w:rsid w:val="36925815"/>
    <w:rsid w:val="36B62551"/>
    <w:rsid w:val="36D24400"/>
    <w:rsid w:val="36D4357F"/>
    <w:rsid w:val="36E3431A"/>
    <w:rsid w:val="36EF012D"/>
    <w:rsid w:val="36F75539"/>
    <w:rsid w:val="36FD33B8"/>
    <w:rsid w:val="3709455A"/>
    <w:rsid w:val="371812F1"/>
    <w:rsid w:val="3720417F"/>
    <w:rsid w:val="372274A0"/>
    <w:rsid w:val="3729700D"/>
    <w:rsid w:val="372F04E9"/>
    <w:rsid w:val="373C022C"/>
    <w:rsid w:val="373C3AAF"/>
    <w:rsid w:val="373E6FB2"/>
    <w:rsid w:val="37406C32"/>
    <w:rsid w:val="374643BF"/>
    <w:rsid w:val="37591D5A"/>
    <w:rsid w:val="378B43A5"/>
    <w:rsid w:val="378C70B1"/>
    <w:rsid w:val="37972EC4"/>
    <w:rsid w:val="37BA68FC"/>
    <w:rsid w:val="37C10485"/>
    <w:rsid w:val="37E706C5"/>
    <w:rsid w:val="37F457DC"/>
    <w:rsid w:val="380037ED"/>
    <w:rsid w:val="3801126E"/>
    <w:rsid w:val="38140195"/>
    <w:rsid w:val="38173412"/>
    <w:rsid w:val="38344F41"/>
    <w:rsid w:val="38373947"/>
    <w:rsid w:val="385F708A"/>
    <w:rsid w:val="38766CAF"/>
    <w:rsid w:val="388E6AE0"/>
    <w:rsid w:val="389C6EEF"/>
    <w:rsid w:val="38AA613C"/>
    <w:rsid w:val="38BF41AB"/>
    <w:rsid w:val="38C36DAE"/>
    <w:rsid w:val="38D35375"/>
    <w:rsid w:val="38D445C9"/>
    <w:rsid w:val="38DA69D3"/>
    <w:rsid w:val="38E1635E"/>
    <w:rsid w:val="38E66069"/>
    <w:rsid w:val="38EB24F1"/>
    <w:rsid w:val="38FB4A03"/>
    <w:rsid w:val="3907659E"/>
    <w:rsid w:val="3908401F"/>
    <w:rsid w:val="391239ED"/>
    <w:rsid w:val="391E7DA9"/>
    <w:rsid w:val="39224BC9"/>
    <w:rsid w:val="393173E2"/>
    <w:rsid w:val="393712EB"/>
    <w:rsid w:val="39401BFB"/>
    <w:rsid w:val="39D349ED"/>
    <w:rsid w:val="3A040A3F"/>
    <w:rsid w:val="3A0F6DD0"/>
    <w:rsid w:val="3A22476C"/>
    <w:rsid w:val="3A227FEF"/>
    <w:rsid w:val="3A2669F5"/>
    <w:rsid w:val="3A301503"/>
    <w:rsid w:val="3A3B3117"/>
    <w:rsid w:val="3A4D1DC4"/>
    <w:rsid w:val="3A6A61E5"/>
    <w:rsid w:val="3A790C4B"/>
    <w:rsid w:val="3A7F4B06"/>
    <w:rsid w:val="3A985A30"/>
    <w:rsid w:val="3AB030D6"/>
    <w:rsid w:val="3AB265D9"/>
    <w:rsid w:val="3AE55B2F"/>
    <w:rsid w:val="3AEA41B5"/>
    <w:rsid w:val="3AF328C6"/>
    <w:rsid w:val="3B240E97"/>
    <w:rsid w:val="3B2A0822"/>
    <w:rsid w:val="3B2B62A3"/>
    <w:rsid w:val="3B341131"/>
    <w:rsid w:val="3B5F79F7"/>
    <w:rsid w:val="3B726878"/>
    <w:rsid w:val="3B903A49"/>
    <w:rsid w:val="3B9659D1"/>
    <w:rsid w:val="3B9E3E64"/>
    <w:rsid w:val="3BA313E5"/>
    <w:rsid w:val="3BA371E7"/>
    <w:rsid w:val="3BC26416"/>
    <w:rsid w:val="3BD31F34"/>
    <w:rsid w:val="3BE940D8"/>
    <w:rsid w:val="3C1B5BAC"/>
    <w:rsid w:val="3C2F43F7"/>
    <w:rsid w:val="3C321F4D"/>
    <w:rsid w:val="3C466A60"/>
    <w:rsid w:val="3C5B6995"/>
    <w:rsid w:val="3C695C95"/>
    <w:rsid w:val="3C945B02"/>
    <w:rsid w:val="3C9675DE"/>
    <w:rsid w:val="3C9F0383"/>
    <w:rsid w:val="3C9F6190"/>
    <w:rsid w:val="3CBC1EB2"/>
    <w:rsid w:val="3CD42DDC"/>
    <w:rsid w:val="3CE112D9"/>
    <w:rsid w:val="3CE62CF6"/>
    <w:rsid w:val="3CF1490A"/>
    <w:rsid w:val="3CF37E0D"/>
    <w:rsid w:val="3CF47A8D"/>
    <w:rsid w:val="3CF76813"/>
    <w:rsid w:val="3D086592"/>
    <w:rsid w:val="3D0B54B4"/>
    <w:rsid w:val="3D0D09B7"/>
    <w:rsid w:val="3D423EA3"/>
    <w:rsid w:val="3D5D3C39"/>
    <w:rsid w:val="3D627E02"/>
    <w:rsid w:val="3D674549"/>
    <w:rsid w:val="3D916A12"/>
    <w:rsid w:val="3DA16CAC"/>
    <w:rsid w:val="3DA93FA0"/>
    <w:rsid w:val="3DB5594D"/>
    <w:rsid w:val="3DB67B4B"/>
    <w:rsid w:val="3DD4297E"/>
    <w:rsid w:val="3DFD3B43"/>
    <w:rsid w:val="3DFF3A68"/>
    <w:rsid w:val="3E0934EC"/>
    <w:rsid w:val="3E0E5FDB"/>
    <w:rsid w:val="3E386E20"/>
    <w:rsid w:val="3E592BD7"/>
    <w:rsid w:val="3E5B60DB"/>
    <w:rsid w:val="3E757EA4"/>
    <w:rsid w:val="3E7F5015"/>
    <w:rsid w:val="3E895925"/>
    <w:rsid w:val="3E9726BC"/>
    <w:rsid w:val="3EC10CDD"/>
    <w:rsid w:val="3ED53826"/>
    <w:rsid w:val="3EDB1EAC"/>
    <w:rsid w:val="3EE32B3C"/>
    <w:rsid w:val="3EFF6BE9"/>
    <w:rsid w:val="3F0227F8"/>
    <w:rsid w:val="3F037CB8"/>
    <w:rsid w:val="3F063FF5"/>
    <w:rsid w:val="3F2325EB"/>
    <w:rsid w:val="3F2E2A49"/>
    <w:rsid w:val="3F3725C6"/>
    <w:rsid w:val="3F875848"/>
    <w:rsid w:val="3F8951C8"/>
    <w:rsid w:val="3FA23E73"/>
    <w:rsid w:val="3FB06A0C"/>
    <w:rsid w:val="3FB62B14"/>
    <w:rsid w:val="3FB852CE"/>
    <w:rsid w:val="3FBD02A0"/>
    <w:rsid w:val="3FC91B34"/>
    <w:rsid w:val="3FF014E1"/>
    <w:rsid w:val="3FFE458D"/>
    <w:rsid w:val="40133775"/>
    <w:rsid w:val="40225A46"/>
    <w:rsid w:val="402507DC"/>
    <w:rsid w:val="402B4A0B"/>
    <w:rsid w:val="403E5AE8"/>
    <w:rsid w:val="404104F9"/>
    <w:rsid w:val="4044147E"/>
    <w:rsid w:val="40495906"/>
    <w:rsid w:val="404A3387"/>
    <w:rsid w:val="405A2255"/>
    <w:rsid w:val="405B10A3"/>
    <w:rsid w:val="406235B9"/>
    <w:rsid w:val="40671125"/>
    <w:rsid w:val="4073674A"/>
    <w:rsid w:val="407C02A4"/>
    <w:rsid w:val="40857CE9"/>
    <w:rsid w:val="40AE30AC"/>
    <w:rsid w:val="40AF6026"/>
    <w:rsid w:val="40DE5DF9"/>
    <w:rsid w:val="40E070FE"/>
    <w:rsid w:val="40EC510F"/>
    <w:rsid w:val="40F07398"/>
    <w:rsid w:val="40F2289C"/>
    <w:rsid w:val="410305B7"/>
    <w:rsid w:val="411C63AB"/>
    <w:rsid w:val="4123306B"/>
    <w:rsid w:val="412A0477"/>
    <w:rsid w:val="4138778D"/>
    <w:rsid w:val="4143359F"/>
    <w:rsid w:val="415470BD"/>
    <w:rsid w:val="415B4A9F"/>
    <w:rsid w:val="4170316A"/>
    <w:rsid w:val="41860B91"/>
    <w:rsid w:val="418859AC"/>
    <w:rsid w:val="41A86B47"/>
    <w:rsid w:val="41B13BD3"/>
    <w:rsid w:val="41C23E6E"/>
    <w:rsid w:val="41D73E13"/>
    <w:rsid w:val="41EF14BA"/>
    <w:rsid w:val="41FF7556"/>
    <w:rsid w:val="4212359F"/>
    <w:rsid w:val="42161379"/>
    <w:rsid w:val="421C3283"/>
    <w:rsid w:val="421C6B06"/>
    <w:rsid w:val="422D6DA0"/>
    <w:rsid w:val="423B3B37"/>
    <w:rsid w:val="4247794A"/>
    <w:rsid w:val="426E477F"/>
    <w:rsid w:val="428E751B"/>
    <w:rsid w:val="4298064E"/>
    <w:rsid w:val="42BB570A"/>
    <w:rsid w:val="42D42A31"/>
    <w:rsid w:val="42DB23BC"/>
    <w:rsid w:val="42FB4E6F"/>
    <w:rsid w:val="432E7C48"/>
    <w:rsid w:val="436F3D4A"/>
    <w:rsid w:val="437C5721"/>
    <w:rsid w:val="438837D9"/>
    <w:rsid w:val="438A7AD3"/>
    <w:rsid w:val="438D69B0"/>
    <w:rsid w:val="439A35C1"/>
    <w:rsid w:val="43A16902"/>
    <w:rsid w:val="43B57B21"/>
    <w:rsid w:val="43C077A8"/>
    <w:rsid w:val="43C3013B"/>
    <w:rsid w:val="43C732BE"/>
    <w:rsid w:val="43C76B41"/>
    <w:rsid w:val="43C80D40"/>
    <w:rsid w:val="43CD0A4B"/>
    <w:rsid w:val="43CD51C7"/>
    <w:rsid w:val="43CE2C49"/>
    <w:rsid w:val="43DA0E95"/>
    <w:rsid w:val="43EA2579"/>
    <w:rsid w:val="43EB7FFB"/>
    <w:rsid w:val="43EF2284"/>
    <w:rsid w:val="440C3DB3"/>
    <w:rsid w:val="441D4202"/>
    <w:rsid w:val="442126D3"/>
    <w:rsid w:val="44457410"/>
    <w:rsid w:val="444A4FF2"/>
    <w:rsid w:val="445709AF"/>
    <w:rsid w:val="446C50D1"/>
    <w:rsid w:val="446E05D4"/>
    <w:rsid w:val="448D5606"/>
    <w:rsid w:val="44965F15"/>
    <w:rsid w:val="44B1130C"/>
    <w:rsid w:val="44B14540"/>
    <w:rsid w:val="44B21CE6"/>
    <w:rsid w:val="44B567CA"/>
    <w:rsid w:val="44B85F15"/>
    <w:rsid w:val="44BC28D1"/>
    <w:rsid w:val="44C06D59"/>
    <w:rsid w:val="44D24A75"/>
    <w:rsid w:val="44E0180C"/>
    <w:rsid w:val="44F462AF"/>
    <w:rsid w:val="44F825BE"/>
    <w:rsid w:val="45192C6B"/>
    <w:rsid w:val="45207C87"/>
    <w:rsid w:val="452222A1"/>
    <w:rsid w:val="45271F81"/>
    <w:rsid w:val="45291DDA"/>
    <w:rsid w:val="45310312"/>
    <w:rsid w:val="45442192"/>
    <w:rsid w:val="454E1E40"/>
    <w:rsid w:val="45531B4B"/>
    <w:rsid w:val="45595C53"/>
    <w:rsid w:val="456552E9"/>
    <w:rsid w:val="457A3F89"/>
    <w:rsid w:val="45857D9C"/>
    <w:rsid w:val="459019B0"/>
    <w:rsid w:val="45980FBB"/>
    <w:rsid w:val="45996A3C"/>
    <w:rsid w:val="459A55C3"/>
    <w:rsid w:val="459B57C3"/>
    <w:rsid w:val="459C3244"/>
    <w:rsid w:val="45BA3409"/>
    <w:rsid w:val="45BB24A6"/>
    <w:rsid w:val="45BB66AC"/>
    <w:rsid w:val="45C37881"/>
    <w:rsid w:val="45D81FA6"/>
    <w:rsid w:val="460A3878"/>
    <w:rsid w:val="460D47FD"/>
    <w:rsid w:val="46182B8E"/>
    <w:rsid w:val="461A28EF"/>
    <w:rsid w:val="46355E16"/>
    <w:rsid w:val="463C1685"/>
    <w:rsid w:val="464623D8"/>
    <w:rsid w:val="46654E8C"/>
    <w:rsid w:val="4666070F"/>
    <w:rsid w:val="466D5B1B"/>
    <w:rsid w:val="467454A6"/>
    <w:rsid w:val="467576A4"/>
    <w:rsid w:val="467A1461"/>
    <w:rsid w:val="468136C3"/>
    <w:rsid w:val="468D4D4B"/>
    <w:rsid w:val="469C1FB7"/>
    <w:rsid w:val="469C5366"/>
    <w:rsid w:val="46B51498"/>
    <w:rsid w:val="46B9138D"/>
    <w:rsid w:val="46C92DA7"/>
    <w:rsid w:val="46CC4A09"/>
    <w:rsid w:val="46D21AC8"/>
    <w:rsid w:val="46E95465"/>
    <w:rsid w:val="46E97663"/>
    <w:rsid w:val="46ED5A14"/>
    <w:rsid w:val="46FB537F"/>
    <w:rsid w:val="471746ED"/>
    <w:rsid w:val="471E20BC"/>
    <w:rsid w:val="472033C0"/>
    <w:rsid w:val="47255E82"/>
    <w:rsid w:val="47291754"/>
    <w:rsid w:val="47460714"/>
    <w:rsid w:val="475A449F"/>
    <w:rsid w:val="475C411F"/>
    <w:rsid w:val="4764152B"/>
    <w:rsid w:val="47847862"/>
    <w:rsid w:val="47904979"/>
    <w:rsid w:val="479A5288"/>
    <w:rsid w:val="47C3064B"/>
    <w:rsid w:val="47C42849"/>
    <w:rsid w:val="47C77051"/>
    <w:rsid w:val="47D15BA1"/>
    <w:rsid w:val="47D80CB3"/>
    <w:rsid w:val="47E82E09"/>
    <w:rsid w:val="47ED7291"/>
    <w:rsid w:val="47EF2794"/>
    <w:rsid w:val="481A105A"/>
    <w:rsid w:val="48274AEC"/>
    <w:rsid w:val="482C47F7"/>
    <w:rsid w:val="484C72AA"/>
    <w:rsid w:val="48567BBA"/>
    <w:rsid w:val="48644951"/>
    <w:rsid w:val="486758D6"/>
    <w:rsid w:val="486B42DC"/>
    <w:rsid w:val="48742673"/>
    <w:rsid w:val="48870389"/>
    <w:rsid w:val="488B2612"/>
    <w:rsid w:val="489509A3"/>
    <w:rsid w:val="48A60C3E"/>
    <w:rsid w:val="48A72C1A"/>
    <w:rsid w:val="48C91789"/>
    <w:rsid w:val="48D6398B"/>
    <w:rsid w:val="48D74C90"/>
    <w:rsid w:val="48E770CB"/>
    <w:rsid w:val="48F17A38"/>
    <w:rsid w:val="49253E77"/>
    <w:rsid w:val="492D7C1D"/>
    <w:rsid w:val="493417A6"/>
    <w:rsid w:val="4952489E"/>
    <w:rsid w:val="49551CDB"/>
    <w:rsid w:val="49613F0A"/>
    <w:rsid w:val="49765A93"/>
    <w:rsid w:val="49870237"/>
    <w:rsid w:val="49892535"/>
    <w:rsid w:val="498F0BBB"/>
    <w:rsid w:val="4993166E"/>
    <w:rsid w:val="49A91765"/>
    <w:rsid w:val="49AC5F6D"/>
    <w:rsid w:val="49C01EDD"/>
    <w:rsid w:val="49F25854"/>
    <w:rsid w:val="49F9606C"/>
    <w:rsid w:val="4A243541"/>
    <w:rsid w:val="4A423EE2"/>
    <w:rsid w:val="4A4246B8"/>
    <w:rsid w:val="4A506A7B"/>
    <w:rsid w:val="4A5A4E0C"/>
    <w:rsid w:val="4A726C30"/>
    <w:rsid w:val="4A9174E4"/>
    <w:rsid w:val="4A9B3349"/>
    <w:rsid w:val="4A9C3D82"/>
    <w:rsid w:val="4AC50C38"/>
    <w:rsid w:val="4ADB2DDC"/>
    <w:rsid w:val="4B00559A"/>
    <w:rsid w:val="4B043FA0"/>
    <w:rsid w:val="4B106B52"/>
    <w:rsid w:val="4B2038D0"/>
    <w:rsid w:val="4B35476F"/>
    <w:rsid w:val="4B775281"/>
    <w:rsid w:val="4B917087"/>
    <w:rsid w:val="4BA16051"/>
    <w:rsid w:val="4BAB34B4"/>
    <w:rsid w:val="4BC84FE3"/>
    <w:rsid w:val="4BCD5E25"/>
    <w:rsid w:val="4BD8527D"/>
    <w:rsid w:val="4BF00726"/>
    <w:rsid w:val="4C084426"/>
    <w:rsid w:val="4C084CA1"/>
    <w:rsid w:val="4C1705E5"/>
    <w:rsid w:val="4C380B1A"/>
    <w:rsid w:val="4C405F26"/>
    <w:rsid w:val="4C5A4552"/>
    <w:rsid w:val="4C613EDC"/>
    <w:rsid w:val="4C8A729F"/>
    <w:rsid w:val="4C906FAA"/>
    <w:rsid w:val="4C993E74"/>
    <w:rsid w:val="4C9C083E"/>
    <w:rsid w:val="4CAE3FDC"/>
    <w:rsid w:val="4CB56AAF"/>
    <w:rsid w:val="4CB76E6A"/>
    <w:rsid w:val="4CE87639"/>
    <w:rsid w:val="4CFF51B1"/>
    <w:rsid w:val="4D145005"/>
    <w:rsid w:val="4D147203"/>
    <w:rsid w:val="4D1A6F0E"/>
    <w:rsid w:val="4D1D2091"/>
    <w:rsid w:val="4D2E7DAD"/>
    <w:rsid w:val="4D322037"/>
    <w:rsid w:val="4D334235"/>
    <w:rsid w:val="4D426A4E"/>
    <w:rsid w:val="4D472ED5"/>
    <w:rsid w:val="4D5F089F"/>
    <w:rsid w:val="4D8D56B2"/>
    <w:rsid w:val="4D973F59"/>
    <w:rsid w:val="4DBB5413"/>
    <w:rsid w:val="4DCC69B2"/>
    <w:rsid w:val="4DDE46CE"/>
    <w:rsid w:val="4DEA5F62"/>
    <w:rsid w:val="4DF7375A"/>
    <w:rsid w:val="4E055CD0"/>
    <w:rsid w:val="4E1C7A36"/>
    <w:rsid w:val="4E202BB9"/>
    <w:rsid w:val="4E250841"/>
    <w:rsid w:val="4E3450DC"/>
    <w:rsid w:val="4E3605DF"/>
    <w:rsid w:val="4E367DEA"/>
    <w:rsid w:val="4E5A1A99"/>
    <w:rsid w:val="4E611424"/>
    <w:rsid w:val="4E7B4F3A"/>
    <w:rsid w:val="4E884B66"/>
    <w:rsid w:val="4EA40C13"/>
    <w:rsid w:val="4EA57992"/>
    <w:rsid w:val="4EA71B98"/>
    <w:rsid w:val="4EB04A26"/>
    <w:rsid w:val="4ED626E7"/>
    <w:rsid w:val="4ED82367"/>
    <w:rsid w:val="4EE02FF7"/>
    <w:rsid w:val="4EF77399"/>
    <w:rsid w:val="4EFC70A4"/>
    <w:rsid w:val="4F267EE8"/>
    <w:rsid w:val="4F2F65F9"/>
    <w:rsid w:val="4F375C04"/>
    <w:rsid w:val="4F560A37"/>
    <w:rsid w:val="4F897F8C"/>
    <w:rsid w:val="4F8B568E"/>
    <w:rsid w:val="4F917B7F"/>
    <w:rsid w:val="4F93631E"/>
    <w:rsid w:val="4FAF4DEC"/>
    <w:rsid w:val="4FB07E4C"/>
    <w:rsid w:val="4FD029FE"/>
    <w:rsid w:val="4FF02E34"/>
    <w:rsid w:val="4FF62B3F"/>
    <w:rsid w:val="4FF727BF"/>
    <w:rsid w:val="4FFB11C5"/>
    <w:rsid w:val="500250A4"/>
    <w:rsid w:val="50095F5C"/>
    <w:rsid w:val="500F7E65"/>
    <w:rsid w:val="50147B70"/>
    <w:rsid w:val="50182CF3"/>
    <w:rsid w:val="50205B81"/>
    <w:rsid w:val="50463BC3"/>
    <w:rsid w:val="505F6CEB"/>
    <w:rsid w:val="5060696B"/>
    <w:rsid w:val="50640BF4"/>
    <w:rsid w:val="506917F9"/>
    <w:rsid w:val="50937738"/>
    <w:rsid w:val="50982C04"/>
    <w:rsid w:val="50AC6DEA"/>
    <w:rsid w:val="50BE6DE5"/>
    <w:rsid w:val="50C44491"/>
    <w:rsid w:val="50F471DE"/>
    <w:rsid w:val="50FA7F65"/>
    <w:rsid w:val="50FB388D"/>
    <w:rsid w:val="50FE5570"/>
    <w:rsid w:val="510703FD"/>
    <w:rsid w:val="510720B3"/>
    <w:rsid w:val="513B1B51"/>
    <w:rsid w:val="513F2B5B"/>
    <w:rsid w:val="513F3DDB"/>
    <w:rsid w:val="514962C3"/>
    <w:rsid w:val="514D0B72"/>
    <w:rsid w:val="51501AF7"/>
    <w:rsid w:val="515404FD"/>
    <w:rsid w:val="517777B8"/>
    <w:rsid w:val="518B2BD5"/>
    <w:rsid w:val="51933865"/>
    <w:rsid w:val="519434E5"/>
    <w:rsid w:val="51981EEB"/>
    <w:rsid w:val="519A0C31"/>
    <w:rsid w:val="519A31F0"/>
    <w:rsid w:val="51AC310A"/>
    <w:rsid w:val="51AD440F"/>
    <w:rsid w:val="51B36318"/>
    <w:rsid w:val="51C17A6A"/>
    <w:rsid w:val="51E6586D"/>
    <w:rsid w:val="51FC418E"/>
    <w:rsid w:val="52025AE9"/>
    <w:rsid w:val="5207117A"/>
    <w:rsid w:val="521C46C2"/>
    <w:rsid w:val="521E7BC5"/>
    <w:rsid w:val="522358DC"/>
    <w:rsid w:val="525A582C"/>
    <w:rsid w:val="527B2686"/>
    <w:rsid w:val="52AB1D72"/>
    <w:rsid w:val="52C0094C"/>
    <w:rsid w:val="52C12C52"/>
    <w:rsid w:val="52C36155"/>
    <w:rsid w:val="52D902F9"/>
    <w:rsid w:val="52DA5D7A"/>
    <w:rsid w:val="52DB4C79"/>
    <w:rsid w:val="52F7312C"/>
    <w:rsid w:val="53013A3B"/>
    <w:rsid w:val="530A434B"/>
    <w:rsid w:val="531C58EA"/>
    <w:rsid w:val="531F2FEB"/>
    <w:rsid w:val="532661FA"/>
    <w:rsid w:val="532D3606"/>
    <w:rsid w:val="532F3286"/>
    <w:rsid w:val="53450CAD"/>
    <w:rsid w:val="534B7333"/>
    <w:rsid w:val="534D2836"/>
    <w:rsid w:val="53514ABF"/>
    <w:rsid w:val="5353525F"/>
    <w:rsid w:val="53676C63"/>
    <w:rsid w:val="536D7494"/>
    <w:rsid w:val="53786C46"/>
    <w:rsid w:val="53795C84"/>
    <w:rsid w:val="537A7E82"/>
    <w:rsid w:val="538B0AEF"/>
    <w:rsid w:val="53935431"/>
    <w:rsid w:val="5394558F"/>
    <w:rsid w:val="53963F2F"/>
    <w:rsid w:val="539A15FA"/>
    <w:rsid w:val="53BE7672"/>
    <w:rsid w:val="53D57297"/>
    <w:rsid w:val="53D901B4"/>
    <w:rsid w:val="53DB172D"/>
    <w:rsid w:val="540E62AE"/>
    <w:rsid w:val="54281936"/>
    <w:rsid w:val="54417C4B"/>
    <w:rsid w:val="54455CD4"/>
    <w:rsid w:val="547C0049"/>
    <w:rsid w:val="548328B3"/>
    <w:rsid w:val="548712B9"/>
    <w:rsid w:val="54A92AF2"/>
    <w:rsid w:val="54B15980"/>
    <w:rsid w:val="54BF15EC"/>
    <w:rsid w:val="54C3111E"/>
    <w:rsid w:val="54D10433"/>
    <w:rsid w:val="54DC2048"/>
    <w:rsid w:val="54F1676A"/>
    <w:rsid w:val="54F268D9"/>
    <w:rsid w:val="5507090D"/>
    <w:rsid w:val="550F5D1A"/>
    <w:rsid w:val="550F7EF4"/>
    <w:rsid w:val="553F7680"/>
    <w:rsid w:val="554A267C"/>
    <w:rsid w:val="556122A1"/>
    <w:rsid w:val="55735A3E"/>
    <w:rsid w:val="557A0C4C"/>
    <w:rsid w:val="55816E8A"/>
    <w:rsid w:val="559C4684"/>
    <w:rsid w:val="55A2552E"/>
    <w:rsid w:val="55A61710"/>
    <w:rsid w:val="55AA648C"/>
    <w:rsid w:val="55B36828"/>
    <w:rsid w:val="55BA26F4"/>
    <w:rsid w:val="55D831E4"/>
    <w:rsid w:val="55DD2EEF"/>
    <w:rsid w:val="55E03E74"/>
    <w:rsid w:val="55E27377"/>
    <w:rsid w:val="55EA4FBB"/>
    <w:rsid w:val="55F751BB"/>
    <w:rsid w:val="56183FCE"/>
    <w:rsid w:val="561A16CF"/>
    <w:rsid w:val="562F3BF3"/>
    <w:rsid w:val="563B3968"/>
    <w:rsid w:val="5646709B"/>
    <w:rsid w:val="564E44A8"/>
    <w:rsid w:val="565B0081"/>
    <w:rsid w:val="566278C5"/>
    <w:rsid w:val="56691F98"/>
    <w:rsid w:val="56707EE0"/>
    <w:rsid w:val="56864602"/>
    <w:rsid w:val="56897785"/>
    <w:rsid w:val="56985339"/>
    <w:rsid w:val="569C67A5"/>
    <w:rsid w:val="569D4227"/>
    <w:rsid w:val="569E16B8"/>
    <w:rsid w:val="56AD7D44"/>
    <w:rsid w:val="56B05446"/>
    <w:rsid w:val="56E65920"/>
    <w:rsid w:val="56F50139"/>
    <w:rsid w:val="570B22DC"/>
    <w:rsid w:val="570B36DD"/>
    <w:rsid w:val="5728768E"/>
    <w:rsid w:val="574C0B47"/>
    <w:rsid w:val="57767A6E"/>
    <w:rsid w:val="578E44BD"/>
    <w:rsid w:val="579C1BCB"/>
    <w:rsid w:val="579F72CD"/>
    <w:rsid w:val="57A808F4"/>
    <w:rsid w:val="57E06B2A"/>
    <w:rsid w:val="57FD096B"/>
    <w:rsid w:val="5807127B"/>
    <w:rsid w:val="580E2E04"/>
    <w:rsid w:val="584148D8"/>
    <w:rsid w:val="58813143"/>
    <w:rsid w:val="588675CA"/>
    <w:rsid w:val="589C176E"/>
    <w:rsid w:val="58A85581"/>
    <w:rsid w:val="58B5011A"/>
    <w:rsid w:val="58C02C27"/>
    <w:rsid w:val="58C47DC6"/>
    <w:rsid w:val="58CF0CC3"/>
    <w:rsid w:val="58DC4756"/>
    <w:rsid w:val="58E52E67"/>
    <w:rsid w:val="58ED0274"/>
    <w:rsid w:val="58F70B83"/>
    <w:rsid w:val="59090D3D"/>
    <w:rsid w:val="59517F98"/>
    <w:rsid w:val="595D3DAB"/>
    <w:rsid w:val="5965756C"/>
    <w:rsid w:val="59712A4B"/>
    <w:rsid w:val="59854F6F"/>
    <w:rsid w:val="598A13F7"/>
    <w:rsid w:val="59907A7D"/>
    <w:rsid w:val="59A1101C"/>
    <w:rsid w:val="59AD4E2E"/>
    <w:rsid w:val="59B05DB3"/>
    <w:rsid w:val="59B302D3"/>
    <w:rsid w:val="59C13ACF"/>
    <w:rsid w:val="59CD5363"/>
    <w:rsid w:val="59DF307F"/>
    <w:rsid w:val="59EF3319"/>
    <w:rsid w:val="59FB712C"/>
    <w:rsid w:val="59FD262F"/>
    <w:rsid w:val="59FD5EB2"/>
    <w:rsid w:val="5A016AB7"/>
    <w:rsid w:val="5A36150F"/>
    <w:rsid w:val="5A520526"/>
    <w:rsid w:val="5A5A29C9"/>
    <w:rsid w:val="5A5D394D"/>
    <w:rsid w:val="5A5D71D1"/>
    <w:rsid w:val="5A6B06E5"/>
    <w:rsid w:val="5A6F70EB"/>
    <w:rsid w:val="5A704B6C"/>
    <w:rsid w:val="5A9B1234"/>
    <w:rsid w:val="5AB16C5B"/>
    <w:rsid w:val="5AB82AFE"/>
    <w:rsid w:val="5ABF016F"/>
    <w:rsid w:val="5AD1390C"/>
    <w:rsid w:val="5B1A64EA"/>
    <w:rsid w:val="5B2467C8"/>
    <w:rsid w:val="5B340B71"/>
    <w:rsid w:val="5B366EB4"/>
    <w:rsid w:val="5B3A059C"/>
    <w:rsid w:val="5B4638CB"/>
    <w:rsid w:val="5B584E6A"/>
    <w:rsid w:val="5B630C7D"/>
    <w:rsid w:val="5B75441A"/>
    <w:rsid w:val="5B821531"/>
    <w:rsid w:val="5B9A6BD8"/>
    <w:rsid w:val="5BB74E83"/>
    <w:rsid w:val="5BBE0092"/>
    <w:rsid w:val="5BC74C13"/>
    <w:rsid w:val="5BDB5443"/>
    <w:rsid w:val="5BF32AEA"/>
    <w:rsid w:val="5BF949F3"/>
    <w:rsid w:val="5BFD55F8"/>
    <w:rsid w:val="5C044F83"/>
    <w:rsid w:val="5C063EDE"/>
    <w:rsid w:val="5C104619"/>
    <w:rsid w:val="5C171A25"/>
    <w:rsid w:val="5C194F28"/>
    <w:rsid w:val="5C1B6132"/>
    <w:rsid w:val="5C1C2629"/>
    <w:rsid w:val="5C2D3BC9"/>
    <w:rsid w:val="5C464AF3"/>
    <w:rsid w:val="5C502E84"/>
    <w:rsid w:val="5C5242AB"/>
    <w:rsid w:val="5C546007"/>
    <w:rsid w:val="5C717B35"/>
    <w:rsid w:val="5C733038"/>
    <w:rsid w:val="5C80234E"/>
    <w:rsid w:val="5C8210D4"/>
    <w:rsid w:val="5C8304A9"/>
    <w:rsid w:val="5C87555C"/>
    <w:rsid w:val="5CA6258E"/>
    <w:rsid w:val="5CAA4817"/>
    <w:rsid w:val="5CAB2299"/>
    <w:rsid w:val="5CB5062A"/>
    <w:rsid w:val="5CBB2533"/>
    <w:rsid w:val="5CBC4731"/>
    <w:rsid w:val="5CCB6F4A"/>
    <w:rsid w:val="5CD60B5E"/>
    <w:rsid w:val="5CE0146E"/>
    <w:rsid w:val="5CE345F1"/>
    <w:rsid w:val="5CE964FA"/>
    <w:rsid w:val="5CFE649F"/>
    <w:rsid w:val="5D017424"/>
    <w:rsid w:val="5D07132D"/>
    <w:rsid w:val="5D111C3D"/>
    <w:rsid w:val="5D163B46"/>
    <w:rsid w:val="5D204456"/>
    <w:rsid w:val="5D2E11ED"/>
    <w:rsid w:val="5D474315"/>
    <w:rsid w:val="5D49561A"/>
    <w:rsid w:val="5D72779D"/>
    <w:rsid w:val="5D7D7BFC"/>
    <w:rsid w:val="5D86691C"/>
    <w:rsid w:val="5DA66FAF"/>
    <w:rsid w:val="5DB501CC"/>
    <w:rsid w:val="5DD60701"/>
    <w:rsid w:val="5DEB4C7D"/>
    <w:rsid w:val="5DF247AE"/>
    <w:rsid w:val="5DFA2CF2"/>
    <w:rsid w:val="5E061250"/>
    <w:rsid w:val="5E302094"/>
    <w:rsid w:val="5E3C3929"/>
    <w:rsid w:val="5E3E26AF"/>
    <w:rsid w:val="5E4445B8"/>
    <w:rsid w:val="5E5F7360"/>
    <w:rsid w:val="5E666CEB"/>
    <w:rsid w:val="5E695F0B"/>
    <w:rsid w:val="5E7008FF"/>
    <w:rsid w:val="5E72057F"/>
    <w:rsid w:val="5E8D242E"/>
    <w:rsid w:val="5E9807BF"/>
    <w:rsid w:val="5E9E44A2"/>
    <w:rsid w:val="5E9F014A"/>
    <w:rsid w:val="5EA557DC"/>
    <w:rsid w:val="5EA63358"/>
    <w:rsid w:val="5EAC7460"/>
    <w:rsid w:val="5EAD0156"/>
    <w:rsid w:val="5EC52588"/>
    <w:rsid w:val="5ECF2E97"/>
    <w:rsid w:val="5ED50624"/>
    <w:rsid w:val="5EE04437"/>
    <w:rsid w:val="5EE57DEF"/>
    <w:rsid w:val="5F037E6E"/>
    <w:rsid w:val="5F1D0A18"/>
    <w:rsid w:val="5F2C3231"/>
    <w:rsid w:val="5F3176B9"/>
    <w:rsid w:val="5F3F4450"/>
    <w:rsid w:val="5F407CD3"/>
    <w:rsid w:val="5F9C6D68"/>
    <w:rsid w:val="5FB47C92"/>
    <w:rsid w:val="5FD76F4D"/>
    <w:rsid w:val="5FEA016C"/>
    <w:rsid w:val="5FEA48E9"/>
    <w:rsid w:val="5FF14274"/>
    <w:rsid w:val="5FFC638B"/>
    <w:rsid w:val="60064219"/>
    <w:rsid w:val="60071C9B"/>
    <w:rsid w:val="60076417"/>
    <w:rsid w:val="6043627C"/>
    <w:rsid w:val="604C110A"/>
    <w:rsid w:val="60553F98"/>
    <w:rsid w:val="6055781B"/>
    <w:rsid w:val="6059299E"/>
    <w:rsid w:val="605E6476"/>
    <w:rsid w:val="605F2329"/>
    <w:rsid w:val="60733548"/>
    <w:rsid w:val="60844AE7"/>
    <w:rsid w:val="608D09A3"/>
    <w:rsid w:val="60965B39"/>
    <w:rsid w:val="60B31DB3"/>
    <w:rsid w:val="60BB6FDD"/>
    <w:rsid w:val="60C458D1"/>
    <w:rsid w:val="60D235C8"/>
    <w:rsid w:val="60D34866"/>
    <w:rsid w:val="60DD3862"/>
    <w:rsid w:val="60E2707F"/>
    <w:rsid w:val="60E9228D"/>
    <w:rsid w:val="60FC2707"/>
    <w:rsid w:val="61163C88"/>
    <w:rsid w:val="612E74FF"/>
    <w:rsid w:val="6137311A"/>
    <w:rsid w:val="613D6494"/>
    <w:rsid w:val="61402C9C"/>
    <w:rsid w:val="61466DA4"/>
    <w:rsid w:val="615076B3"/>
    <w:rsid w:val="616C4DE5"/>
    <w:rsid w:val="6171346B"/>
    <w:rsid w:val="617321F1"/>
    <w:rsid w:val="61834A0A"/>
    <w:rsid w:val="61835B97"/>
    <w:rsid w:val="6185210C"/>
    <w:rsid w:val="61A23C3A"/>
    <w:rsid w:val="61A85B43"/>
    <w:rsid w:val="61AB234B"/>
    <w:rsid w:val="61C60977"/>
    <w:rsid w:val="61C918FB"/>
    <w:rsid w:val="61DA7617"/>
    <w:rsid w:val="61DC2B1A"/>
    <w:rsid w:val="61E66DB0"/>
    <w:rsid w:val="61FE4354"/>
    <w:rsid w:val="621351F3"/>
    <w:rsid w:val="622313C8"/>
    <w:rsid w:val="62297B44"/>
    <w:rsid w:val="62441245"/>
    <w:rsid w:val="624438CC"/>
    <w:rsid w:val="6245446B"/>
    <w:rsid w:val="62470AC1"/>
    <w:rsid w:val="62572464"/>
    <w:rsid w:val="625B4B63"/>
    <w:rsid w:val="62610D92"/>
    <w:rsid w:val="628D11A7"/>
    <w:rsid w:val="62992D43"/>
    <w:rsid w:val="629B1C54"/>
    <w:rsid w:val="62A03B5D"/>
    <w:rsid w:val="62A34AE2"/>
    <w:rsid w:val="62A847ED"/>
    <w:rsid w:val="62C202DE"/>
    <w:rsid w:val="62C63D9D"/>
    <w:rsid w:val="62C83A1C"/>
    <w:rsid w:val="62CC5CA6"/>
    <w:rsid w:val="62CF1F42"/>
    <w:rsid w:val="62D8753A"/>
    <w:rsid w:val="62FB2F72"/>
    <w:rsid w:val="63030411"/>
    <w:rsid w:val="63064D3A"/>
    <w:rsid w:val="63170156"/>
    <w:rsid w:val="632F7F49"/>
    <w:rsid w:val="63375355"/>
    <w:rsid w:val="636A472B"/>
    <w:rsid w:val="63716434"/>
    <w:rsid w:val="637451BA"/>
    <w:rsid w:val="637D2246"/>
    <w:rsid w:val="639D057D"/>
    <w:rsid w:val="63A0369D"/>
    <w:rsid w:val="63A71009"/>
    <w:rsid w:val="63A80B0C"/>
    <w:rsid w:val="63B55C23"/>
    <w:rsid w:val="63BD003B"/>
    <w:rsid w:val="63D464D8"/>
    <w:rsid w:val="63D66158"/>
    <w:rsid w:val="63E97377"/>
    <w:rsid w:val="63EE37FF"/>
    <w:rsid w:val="63FA2E95"/>
    <w:rsid w:val="63FA62F5"/>
    <w:rsid w:val="63FC0596"/>
    <w:rsid w:val="64184BD5"/>
    <w:rsid w:val="641B0E4B"/>
    <w:rsid w:val="64320A70"/>
    <w:rsid w:val="645A41B3"/>
    <w:rsid w:val="645C5D82"/>
    <w:rsid w:val="645E2BB9"/>
    <w:rsid w:val="646002BB"/>
    <w:rsid w:val="647C2169"/>
    <w:rsid w:val="648439EE"/>
    <w:rsid w:val="64874613"/>
    <w:rsid w:val="648E0DA5"/>
    <w:rsid w:val="64A4332E"/>
    <w:rsid w:val="64A864B1"/>
    <w:rsid w:val="64AF38BD"/>
    <w:rsid w:val="64B557C6"/>
    <w:rsid w:val="64B7454D"/>
    <w:rsid w:val="64B81FCE"/>
    <w:rsid w:val="64C76D65"/>
    <w:rsid w:val="64DC5686"/>
    <w:rsid w:val="64E1790F"/>
    <w:rsid w:val="64E2599F"/>
    <w:rsid w:val="64EC50EB"/>
    <w:rsid w:val="64F565B0"/>
    <w:rsid w:val="64FD39BC"/>
    <w:rsid w:val="65082931"/>
    <w:rsid w:val="651305F4"/>
    <w:rsid w:val="65146E65"/>
    <w:rsid w:val="653E4426"/>
    <w:rsid w:val="65407929"/>
    <w:rsid w:val="654805B8"/>
    <w:rsid w:val="65516120"/>
    <w:rsid w:val="65572DD1"/>
    <w:rsid w:val="656520E7"/>
    <w:rsid w:val="65687720"/>
    <w:rsid w:val="65744900"/>
    <w:rsid w:val="65811A17"/>
    <w:rsid w:val="65834F1A"/>
    <w:rsid w:val="658F2F2B"/>
    <w:rsid w:val="65AB6FD8"/>
    <w:rsid w:val="65C149FF"/>
    <w:rsid w:val="65CD0811"/>
    <w:rsid w:val="65D35F9E"/>
    <w:rsid w:val="65E34F55"/>
    <w:rsid w:val="65EC32C5"/>
    <w:rsid w:val="65FF22E5"/>
    <w:rsid w:val="660541EF"/>
    <w:rsid w:val="661121FF"/>
    <w:rsid w:val="66173E6E"/>
    <w:rsid w:val="662856A8"/>
    <w:rsid w:val="663911C6"/>
    <w:rsid w:val="66444FD8"/>
    <w:rsid w:val="66533F6E"/>
    <w:rsid w:val="66564EF2"/>
    <w:rsid w:val="665C68CF"/>
    <w:rsid w:val="66662F8E"/>
    <w:rsid w:val="666C7096"/>
    <w:rsid w:val="66705A9C"/>
    <w:rsid w:val="66775427"/>
    <w:rsid w:val="66A12064"/>
    <w:rsid w:val="66A34FF2"/>
    <w:rsid w:val="66A42A73"/>
    <w:rsid w:val="66C023A3"/>
    <w:rsid w:val="66C71D2E"/>
    <w:rsid w:val="66CE5496"/>
    <w:rsid w:val="66D04BBC"/>
    <w:rsid w:val="66DD3ED2"/>
    <w:rsid w:val="67035656"/>
    <w:rsid w:val="671424F9"/>
    <w:rsid w:val="6717752F"/>
    <w:rsid w:val="672422F9"/>
    <w:rsid w:val="67290ACE"/>
    <w:rsid w:val="672A074E"/>
    <w:rsid w:val="672F0459"/>
    <w:rsid w:val="6731395C"/>
    <w:rsid w:val="673A67EA"/>
    <w:rsid w:val="67562897"/>
    <w:rsid w:val="67710EC2"/>
    <w:rsid w:val="67944795"/>
    <w:rsid w:val="67972925"/>
    <w:rsid w:val="67A01A11"/>
    <w:rsid w:val="67A21691"/>
    <w:rsid w:val="67AE2F25"/>
    <w:rsid w:val="67E621EE"/>
    <w:rsid w:val="67F22715"/>
    <w:rsid w:val="680B583D"/>
    <w:rsid w:val="68184B53"/>
    <w:rsid w:val="68220CE6"/>
    <w:rsid w:val="683B7691"/>
    <w:rsid w:val="6842701C"/>
    <w:rsid w:val="684756A2"/>
    <w:rsid w:val="68596C41"/>
    <w:rsid w:val="68702FE3"/>
    <w:rsid w:val="687916F5"/>
    <w:rsid w:val="688D0395"/>
    <w:rsid w:val="689C09B0"/>
    <w:rsid w:val="689C2BAE"/>
    <w:rsid w:val="68A32539"/>
    <w:rsid w:val="68A520F1"/>
    <w:rsid w:val="68BB7BDF"/>
    <w:rsid w:val="68BC0EE4"/>
    <w:rsid w:val="68C0149A"/>
    <w:rsid w:val="68C078EA"/>
    <w:rsid w:val="68D6620B"/>
    <w:rsid w:val="68D77510"/>
    <w:rsid w:val="68DA4C11"/>
    <w:rsid w:val="68E0239E"/>
    <w:rsid w:val="68F826E8"/>
    <w:rsid w:val="69083562"/>
    <w:rsid w:val="690B02F6"/>
    <w:rsid w:val="691A127E"/>
    <w:rsid w:val="693D5B23"/>
    <w:rsid w:val="6952502B"/>
    <w:rsid w:val="695732E1"/>
    <w:rsid w:val="695F06ED"/>
    <w:rsid w:val="6971770E"/>
    <w:rsid w:val="697B479A"/>
    <w:rsid w:val="699762C9"/>
    <w:rsid w:val="699C0552"/>
    <w:rsid w:val="699E3A55"/>
    <w:rsid w:val="699F36D5"/>
    <w:rsid w:val="69A70AE2"/>
    <w:rsid w:val="69BD6509"/>
    <w:rsid w:val="69F82E6A"/>
    <w:rsid w:val="6A18591D"/>
    <w:rsid w:val="6A4C28F4"/>
    <w:rsid w:val="6A736F31"/>
    <w:rsid w:val="6A834FCD"/>
    <w:rsid w:val="6A9042E2"/>
    <w:rsid w:val="6ABC642B"/>
    <w:rsid w:val="6ABE7DF4"/>
    <w:rsid w:val="6AC128B3"/>
    <w:rsid w:val="6AC60F39"/>
    <w:rsid w:val="6AD43AD2"/>
    <w:rsid w:val="6B0777A4"/>
    <w:rsid w:val="6B2E7664"/>
    <w:rsid w:val="6B3D1E7D"/>
    <w:rsid w:val="6B5A3B76"/>
    <w:rsid w:val="6B663041"/>
    <w:rsid w:val="6B674346"/>
    <w:rsid w:val="6B697849"/>
    <w:rsid w:val="6B732357"/>
    <w:rsid w:val="6B776B5F"/>
    <w:rsid w:val="6B8B79FD"/>
    <w:rsid w:val="6BED2021"/>
    <w:rsid w:val="6BF36128"/>
    <w:rsid w:val="6BF37415"/>
    <w:rsid w:val="6BF879A1"/>
    <w:rsid w:val="6C053E44"/>
    <w:rsid w:val="6C0E7DA5"/>
    <w:rsid w:val="6C411AAB"/>
    <w:rsid w:val="6C4471AC"/>
    <w:rsid w:val="6C460131"/>
    <w:rsid w:val="6C621FDF"/>
    <w:rsid w:val="6C6509E5"/>
    <w:rsid w:val="6C6D256F"/>
    <w:rsid w:val="6C91013B"/>
    <w:rsid w:val="6C992139"/>
    <w:rsid w:val="6CCE130E"/>
    <w:rsid w:val="6CDA09A4"/>
    <w:rsid w:val="6CDA5121"/>
    <w:rsid w:val="6CDB6426"/>
    <w:rsid w:val="6CF4154E"/>
    <w:rsid w:val="6CFD6CF2"/>
    <w:rsid w:val="6CFE56E1"/>
    <w:rsid w:val="6D031B69"/>
    <w:rsid w:val="6D064CEC"/>
    <w:rsid w:val="6D0773A5"/>
    <w:rsid w:val="6D0B49F7"/>
    <w:rsid w:val="6D0F33FD"/>
    <w:rsid w:val="6D1E2392"/>
    <w:rsid w:val="6D28735C"/>
    <w:rsid w:val="6D3614F2"/>
    <w:rsid w:val="6D3F28C7"/>
    <w:rsid w:val="6D41164D"/>
    <w:rsid w:val="6D68150D"/>
    <w:rsid w:val="6D68730F"/>
    <w:rsid w:val="6D6E1218"/>
    <w:rsid w:val="6D740BA3"/>
    <w:rsid w:val="6D8049B5"/>
    <w:rsid w:val="6D9745DB"/>
    <w:rsid w:val="6DA55AEF"/>
    <w:rsid w:val="6DB46109"/>
    <w:rsid w:val="6DB90012"/>
    <w:rsid w:val="6DC9282B"/>
    <w:rsid w:val="6DD07C38"/>
    <w:rsid w:val="6DD4443F"/>
    <w:rsid w:val="6DDD14CC"/>
    <w:rsid w:val="6DEB4065"/>
    <w:rsid w:val="6E01708B"/>
    <w:rsid w:val="6E0A07D0"/>
    <w:rsid w:val="6E1C4834"/>
    <w:rsid w:val="6E21655B"/>
    <w:rsid w:val="6E293B49"/>
    <w:rsid w:val="6E334459"/>
    <w:rsid w:val="6E442175"/>
    <w:rsid w:val="6E4B5383"/>
    <w:rsid w:val="6E53278F"/>
    <w:rsid w:val="6E53498E"/>
    <w:rsid w:val="6E54240F"/>
    <w:rsid w:val="6E671430"/>
    <w:rsid w:val="6E6B7E36"/>
    <w:rsid w:val="6E6C58B8"/>
    <w:rsid w:val="6E6D6BF9"/>
    <w:rsid w:val="6E725242"/>
    <w:rsid w:val="6E940155"/>
    <w:rsid w:val="6E977A01"/>
    <w:rsid w:val="6E981BFF"/>
    <w:rsid w:val="6EA66996"/>
    <w:rsid w:val="6EBA5637"/>
    <w:rsid w:val="6EC304C5"/>
    <w:rsid w:val="6EC76ECB"/>
    <w:rsid w:val="6EE45C9F"/>
    <w:rsid w:val="6F0312AE"/>
    <w:rsid w:val="6F1502CF"/>
    <w:rsid w:val="6F1E315D"/>
    <w:rsid w:val="6F260569"/>
    <w:rsid w:val="6F451F0B"/>
    <w:rsid w:val="6F487EA1"/>
    <w:rsid w:val="6F896F89"/>
    <w:rsid w:val="6F9B5FA9"/>
    <w:rsid w:val="6FAA4F3F"/>
    <w:rsid w:val="6FAC158B"/>
    <w:rsid w:val="6FD67088"/>
    <w:rsid w:val="6FEE472F"/>
    <w:rsid w:val="6FF41EBB"/>
    <w:rsid w:val="700233CF"/>
    <w:rsid w:val="70035BC5"/>
    <w:rsid w:val="70080B5C"/>
    <w:rsid w:val="70431C3A"/>
    <w:rsid w:val="704B28CA"/>
    <w:rsid w:val="7073020B"/>
    <w:rsid w:val="70784693"/>
    <w:rsid w:val="70953C43"/>
    <w:rsid w:val="70B566F6"/>
    <w:rsid w:val="70B813CA"/>
    <w:rsid w:val="70D746AC"/>
    <w:rsid w:val="70D859B1"/>
    <w:rsid w:val="70DA0EB4"/>
    <w:rsid w:val="71144511"/>
    <w:rsid w:val="7128128D"/>
    <w:rsid w:val="71290C33"/>
    <w:rsid w:val="713502C9"/>
    <w:rsid w:val="71423A9C"/>
    <w:rsid w:val="71511DF8"/>
    <w:rsid w:val="715D03C3"/>
    <w:rsid w:val="716E1728"/>
    <w:rsid w:val="7171012E"/>
    <w:rsid w:val="718B0CD8"/>
    <w:rsid w:val="7198476A"/>
    <w:rsid w:val="719A7C6D"/>
    <w:rsid w:val="71A82806"/>
    <w:rsid w:val="71B56E8C"/>
    <w:rsid w:val="71BB3A25"/>
    <w:rsid w:val="71E216E7"/>
    <w:rsid w:val="71F52906"/>
    <w:rsid w:val="72307267"/>
    <w:rsid w:val="72313943"/>
    <w:rsid w:val="726A28C4"/>
    <w:rsid w:val="726E12CB"/>
    <w:rsid w:val="72752E54"/>
    <w:rsid w:val="728E17FF"/>
    <w:rsid w:val="72A057C0"/>
    <w:rsid w:val="72A22A1E"/>
    <w:rsid w:val="72A45773"/>
    <w:rsid w:val="730B244E"/>
    <w:rsid w:val="730C7ECF"/>
    <w:rsid w:val="730F3052"/>
    <w:rsid w:val="73353292"/>
    <w:rsid w:val="73376795"/>
    <w:rsid w:val="733847C6"/>
    <w:rsid w:val="734844B1"/>
    <w:rsid w:val="73807E8E"/>
    <w:rsid w:val="739F4EC0"/>
    <w:rsid w:val="73AE47EA"/>
    <w:rsid w:val="73BB0F6D"/>
    <w:rsid w:val="73C80282"/>
    <w:rsid w:val="73D5539A"/>
    <w:rsid w:val="73DC14A1"/>
    <w:rsid w:val="73DF7EA7"/>
    <w:rsid w:val="73E346AF"/>
    <w:rsid w:val="73F310C6"/>
    <w:rsid w:val="73F47FAE"/>
    <w:rsid w:val="73FF61DE"/>
    <w:rsid w:val="743069AD"/>
    <w:rsid w:val="743B05C1"/>
    <w:rsid w:val="74474F84"/>
    <w:rsid w:val="744E049E"/>
    <w:rsid w:val="7458686C"/>
    <w:rsid w:val="745E666F"/>
    <w:rsid w:val="746229FF"/>
    <w:rsid w:val="74792CF8"/>
    <w:rsid w:val="747B5945"/>
    <w:rsid w:val="747E452E"/>
    <w:rsid w:val="749F3BDD"/>
    <w:rsid w:val="74A17F65"/>
    <w:rsid w:val="74BC6591"/>
    <w:rsid w:val="74D2336D"/>
    <w:rsid w:val="74D54F3C"/>
    <w:rsid w:val="74F963F6"/>
    <w:rsid w:val="75026274"/>
    <w:rsid w:val="7522097E"/>
    <w:rsid w:val="752A2448"/>
    <w:rsid w:val="75306550"/>
    <w:rsid w:val="754045EC"/>
    <w:rsid w:val="754103A0"/>
    <w:rsid w:val="75555DF6"/>
    <w:rsid w:val="75761242"/>
    <w:rsid w:val="75795A4A"/>
    <w:rsid w:val="757E799F"/>
    <w:rsid w:val="758C1B71"/>
    <w:rsid w:val="75905FEB"/>
    <w:rsid w:val="759C3680"/>
    <w:rsid w:val="75A63F90"/>
    <w:rsid w:val="75B6202C"/>
    <w:rsid w:val="75C54845"/>
    <w:rsid w:val="75CB674E"/>
    <w:rsid w:val="75EB6C83"/>
    <w:rsid w:val="75EF5689"/>
    <w:rsid w:val="75F73BCD"/>
    <w:rsid w:val="75F859C5"/>
    <w:rsid w:val="76091AB6"/>
    <w:rsid w:val="76417A12"/>
    <w:rsid w:val="7647739D"/>
    <w:rsid w:val="764E6D27"/>
    <w:rsid w:val="764F3C94"/>
    <w:rsid w:val="76566332"/>
    <w:rsid w:val="765B27BA"/>
    <w:rsid w:val="76853969"/>
    <w:rsid w:val="768D208F"/>
    <w:rsid w:val="76985EA2"/>
    <w:rsid w:val="76A651B8"/>
    <w:rsid w:val="76A9613C"/>
    <w:rsid w:val="76B325CF"/>
    <w:rsid w:val="76D8093F"/>
    <w:rsid w:val="76E13D18"/>
    <w:rsid w:val="76EB4627"/>
    <w:rsid w:val="76F42D38"/>
    <w:rsid w:val="76F44F37"/>
    <w:rsid w:val="76F75EBB"/>
    <w:rsid w:val="770B70DA"/>
    <w:rsid w:val="770F2665"/>
    <w:rsid w:val="7715546B"/>
    <w:rsid w:val="771A5176"/>
    <w:rsid w:val="7728448C"/>
    <w:rsid w:val="772B2E92"/>
    <w:rsid w:val="775C3661"/>
    <w:rsid w:val="775F23E8"/>
    <w:rsid w:val="777B6495"/>
    <w:rsid w:val="7782001E"/>
    <w:rsid w:val="77846DA4"/>
    <w:rsid w:val="77AA3761"/>
    <w:rsid w:val="77C94015"/>
    <w:rsid w:val="77CA1A97"/>
    <w:rsid w:val="77CC2A1C"/>
    <w:rsid w:val="77CC4F9A"/>
    <w:rsid w:val="77DD4EB4"/>
    <w:rsid w:val="77E500C2"/>
    <w:rsid w:val="78120E46"/>
    <w:rsid w:val="781B127B"/>
    <w:rsid w:val="78222126"/>
    <w:rsid w:val="78376089"/>
    <w:rsid w:val="783E61D3"/>
    <w:rsid w:val="784E426F"/>
    <w:rsid w:val="7868289A"/>
    <w:rsid w:val="786D6D22"/>
    <w:rsid w:val="78892DCF"/>
    <w:rsid w:val="789449E3"/>
    <w:rsid w:val="78A95882"/>
    <w:rsid w:val="78B10710"/>
    <w:rsid w:val="78C054A7"/>
    <w:rsid w:val="78C315EA"/>
    <w:rsid w:val="78D31F49"/>
    <w:rsid w:val="78D479CB"/>
    <w:rsid w:val="78D7094F"/>
    <w:rsid w:val="78F73643"/>
    <w:rsid w:val="7913034F"/>
    <w:rsid w:val="79300FDE"/>
    <w:rsid w:val="796E2148"/>
    <w:rsid w:val="798A4467"/>
    <w:rsid w:val="79A260E7"/>
    <w:rsid w:val="79A9315E"/>
    <w:rsid w:val="79B315B7"/>
    <w:rsid w:val="79C70258"/>
    <w:rsid w:val="79D21E6C"/>
    <w:rsid w:val="79DE7E7D"/>
    <w:rsid w:val="7A27753D"/>
    <w:rsid w:val="7A3A2662"/>
    <w:rsid w:val="7A3A2795"/>
    <w:rsid w:val="7A3E6F9D"/>
    <w:rsid w:val="7A4778AC"/>
    <w:rsid w:val="7A5A0ACB"/>
    <w:rsid w:val="7A5B2CCA"/>
    <w:rsid w:val="7A5F16D0"/>
    <w:rsid w:val="7A66105B"/>
    <w:rsid w:val="7A7051EE"/>
    <w:rsid w:val="7A733BF4"/>
    <w:rsid w:val="7A735C28"/>
    <w:rsid w:val="7A7725FA"/>
    <w:rsid w:val="7A867391"/>
    <w:rsid w:val="7A951BAA"/>
    <w:rsid w:val="7A9E02BB"/>
    <w:rsid w:val="7AAB1B4F"/>
    <w:rsid w:val="7AAD7251"/>
    <w:rsid w:val="7AB03A59"/>
    <w:rsid w:val="7AF13849"/>
    <w:rsid w:val="7AF741CD"/>
    <w:rsid w:val="7B227210"/>
    <w:rsid w:val="7B334F2B"/>
    <w:rsid w:val="7B3459C8"/>
    <w:rsid w:val="7B5B066E"/>
    <w:rsid w:val="7B5B4055"/>
    <w:rsid w:val="7B5C1973"/>
    <w:rsid w:val="7B5E4E76"/>
    <w:rsid w:val="7B9D23DC"/>
    <w:rsid w:val="7BC007C6"/>
    <w:rsid w:val="7BC17119"/>
    <w:rsid w:val="7BC80CA2"/>
    <w:rsid w:val="7BCF3EB0"/>
    <w:rsid w:val="7BF42EE8"/>
    <w:rsid w:val="7BF67E24"/>
    <w:rsid w:val="7BFC4022"/>
    <w:rsid w:val="7C2C67C8"/>
    <w:rsid w:val="7C395ADE"/>
    <w:rsid w:val="7C412EEA"/>
    <w:rsid w:val="7C497A33"/>
    <w:rsid w:val="7C8243FE"/>
    <w:rsid w:val="7C8C7AE7"/>
    <w:rsid w:val="7C8E405C"/>
    <w:rsid w:val="7CA06787"/>
    <w:rsid w:val="7CB00FA0"/>
    <w:rsid w:val="7CB501F1"/>
    <w:rsid w:val="7CBA7331"/>
    <w:rsid w:val="7CBD4A32"/>
    <w:rsid w:val="7CBF7F35"/>
    <w:rsid w:val="7CC321BF"/>
    <w:rsid w:val="7CE34C72"/>
    <w:rsid w:val="7CF11A09"/>
    <w:rsid w:val="7D084EB2"/>
    <w:rsid w:val="7D0970B0"/>
    <w:rsid w:val="7D145441"/>
    <w:rsid w:val="7D435F90"/>
    <w:rsid w:val="7D580E3B"/>
    <w:rsid w:val="7D6342C7"/>
    <w:rsid w:val="7DB62A4C"/>
    <w:rsid w:val="7DBE36DC"/>
    <w:rsid w:val="7DBE3A17"/>
    <w:rsid w:val="7DC477E3"/>
    <w:rsid w:val="7DCB29F1"/>
    <w:rsid w:val="7DD31FFC"/>
    <w:rsid w:val="7DD76804"/>
    <w:rsid w:val="7DE17050"/>
    <w:rsid w:val="7DFA24EF"/>
    <w:rsid w:val="7DFD0C42"/>
    <w:rsid w:val="7E294F89"/>
    <w:rsid w:val="7E31018F"/>
    <w:rsid w:val="7E310E70"/>
    <w:rsid w:val="7E34331A"/>
    <w:rsid w:val="7E36681D"/>
    <w:rsid w:val="7E3C3FAA"/>
    <w:rsid w:val="7E5747D4"/>
    <w:rsid w:val="7E580057"/>
    <w:rsid w:val="7E602EE5"/>
    <w:rsid w:val="7E6150E3"/>
    <w:rsid w:val="7E695D73"/>
    <w:rsid w:val="7E78432D"/>
    <w:rsid w:val="7E7D4A13"/>
    <w:rsid w:val="7E8F5FB2"/>
    <w:rsid w:val="7E905C32"/>
    <w:rsid w:val="7EA448D3"/>
    <w:rsid w:val="7EA71BC7"/>
    <w:rsid w:val="7EA773F9"/>
    <w:rsid w:val="7EAA1510"/>
    <w:rsid w:val="7EC47386"/>
    <w:rsid w:val="7EC73B8E"/>
    <w:rsid w:val="7EC85D8C"/>
    <w:rsid w:val="7ED918AA"/>
    <w:rsid w:val="7EDE37B3"/>
    <w:rsid w:val="7EE221B9"/>
    <w:rsid w:val="7F0204F0"/>
    <w:rsid w:val="7F1A5B96"/>
    <w:rsid w:val="7F3541C2"/>
    <w:rsid w:val="7F46775F"/>
    <w:rsid w:val="7F4B6365"/>
    <w:rsid w:val="7F5B4401"/>
    <w:rsid w:val="7F672412"/>
    <w:rsid w:val="7F6A3397"/>
    <w:rsid w:val="7F8242C1"/>
    <w:rsid w:val="7F9C15E8"/>
    <w:rsid w:val="7FA42E37"/>
    <w:rsid w:val="7FB8479B"/>
    <w:rsid w:val="7FD178C3"/>
    <w:rsid w:val="7FDD7E53"/>
    <w:rsid w:val="7FE142DA"/>
    <w:rsid w:val="7FE452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4"/>
      <w:lang w:val="en-US" w:eastAsia="zh-CN" w:bidi="ar-SA"/>
    </w:rPr>
  </w:style>
  <w:style w:type="paragraph" w:styleId="4">
    <w:name w:val="heading 1"/>
    <w:basedOn w:val="1"/>
    <w:next w:val="1"/>
    <w:link w:val="18"/>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7">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alloon Text"/>
    <w:basedOn w:val="1"/>
    <w:next w:val="3"/>
    <w:qFormat/>
    <w:uiPriority w:val="0"/>
    <w:rPr>
      <w:sz w:val="18"/>
      <w:szCs w:val="18"/>
    </w:rPr>
  </w:style>
  <w:style w:type="paragraph" w:styleId="3">
    <w:name w:val="endnote text"/>
    <w:qFormat/>
    <w:uiPriority w:val="0"/>
    <w:pPr>
      <w:widowControl w:val="0"/>
      <w:snapToGrid w:val="0"/>
    </w:pPr>
    <w:rPr>
      <w:rFonts w:ascii="Calibri" w:hAnsi="Calibri" w:eastAsia="宋体" w:cs="Times New Roman"/>
      <w:kern w:val="2"/>
      <w:sz w:val="21"/>
      <w:szCs w:val="24"/>
      <w:lang w:val="en-US" w:eastAsia="zh-CN" w:bidi="ar-SA"/>
    </w:rPr>
  </w:style>
  <w:style w:type="paragraph" w:styleId="5">
    <w:name w:val="toc 7"/>
    <w:basedOn w:val="1"/>
    <w:next w:val="1"/>
    <w:qFormat/>
    <w:uiPriority w:val="0"/>
    <w:pPr>
      <w:ind w:left="2520" w:leftChars="1200"/>
    </w:pPr>
  </w:style>
  <w:style w:type="paragraph" w:styleId="6">
    <w:name w:val="toc 5"/>
    <w:basedOn w:val="1"/>
    <w:next w:val="1"/>
    <w:qFormat/>
    <w:uiPriority w:val="0"/>
    <w:pPr>
      <w:ind w:left="1680" w:leftChars="800"/>
    </w:pPr>
  </w:style>
  <w:style w:type="paragraph" w:styleId="7">
    <w:name w:val="toc 3"/>
    <w:basedOn w:val="1"/>
    <w:next w:val="1"/>
    <w:qFormat/>
    <w:uiPriority w:val="0"/>
    <w:pPr>
      <w:ind w:left="840" w:leftChars="400"/>
    </w:pPr>
  </w:style>
  <w:style w:type="paragraph" w:styleId="8">
    <w:name w:val="toc 8"/>
    <w:basedOn w:val="1"/>
    <w:next w:val="1"/>
    <w:uiPriority w:val="0"/>
    <w:pPr>
      <w:ind w:left="2940" w:leftChars="14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1">
    <w:name w:val="toc 1"/>
    <w:basedOn w:val="1"/>
    <w:next w:val="1"/>
    <w:qFormat/>
    <w:uiPriority w:val="0"/>
  </w:style>
  <w:style w:type="paragraph" w:styleId="12">
    <w:name w:val="toc 4"/>
    <w:basedOn w:val="1"/>
    <w:next w:val="1"/>
    <w:qFormat/>
    <w:uiPriority w:val="0"/>
    <w:pPr>
      <w:ind w:left="1260" w:leftChars="600"/>
    </w:pPr>
  </w:style>
  <w:style w:type="paragraph" w:styleId="13">
    <w:name w:val="toc 6"/>
    <w:basedOn w:val="1"/>
    <w:next w:val="1"/>
    <w:qFormat/>
    <w:uiPriority w:val="0"/>
    <w:pPr>
      <w:ind w:left="2100" w:leftChars="1000"/>
    </w:pPr>
  </w:style>
  <w:style w:type="paragraph" w:styleId="14">
    <w:name w:val="toc 2"/>
    <w:basedOn w:val="1"/>
    <w:next w:val="1"/>
    <w:qFormat/>
    <w:uiPriority w:val="0"/>
    <w:pPr>
      <w:ind w:left="420" w:leftChars="200"/>
    </w:pPr>
  </w:style>
  <w:style w:type="paragraph" w:styleId="15">
    <w:name w:val="toc 9"/>
    <w:basedOn w:val="1"/>
    <w:next w:val="1"/>
    <w:qFormat/>
    <w:uiPriority w:val="0"/>
    <w:pPr>
      <w:ind w:left="3360" w:leftChars="1600"/>
    </w:pPr>
  </w:style>
  <w:style w:type="character" w:customStyle="1" w:styleId="18">
    <w:name w:val="标题 1 Char"/>
    <w:link w:val="4"/>
    <w:qFormat/>
    <w:uiPriority w:val="0"/>
    <w:rPr>
      <w:b/>
      <w:kern w:val="44"/>
      <w:sz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200</Pages>
  <Words>68589</Words>
  <Characters>73600</Characters>
  <Lines>0</Lines>
  <Paragraphs>0</Paragraphs>
  <TotalTime>5</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2025-04-29T02:15:00Z</dcterms:created>
  <dc:creator>买志成</dc:creator>
  <cp:lastModifiedBy>马静</cp:lastModifiedBy>
  <dcterms:modified xsi:type="dcterms:W3CDTF">2025-07-18T06:47:41Z</dcterms:modified>
  <dc:title>三、普惠金融类</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EF6959E7069141D6B7DC8A00AE22F4A8</vt:lpwstr>
  </property>
</Properties>
</file>